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88" w:rsidRPr="00052588" w:rsidRDefault="00052588" w:rsidP="00052588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  <w:bookmarkStart w:id="0" w:name="_GoBack"/>
      <w:r w:rsidRPr="00052588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ФАС: закупка у единственного поставщика должна быть обоснована и проводиться в исключительных случаях</w:t>
      </w:r>
    </w:p>
    <w:bookmarkEnd w:id="0"/>
    <w:p w:rsidR="00052588" w:rsidRDefault="00052588" w:rsidP="00052588">
      <w:pPr>
        <w:shd w:val="clear" w:color="auto" w:fill="FFFFFF"/>
        <w:spacing w:after="0" w:line="285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052588" w:rsidRPr="00052588" w:rsidRDefault="00052588" w:rsidP="0005258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525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Реализация заказчиком этого права должна соотноситься с принципами равноправия, справедливости и отсутствия дискриминации к участникам закупки</w:t>
      </w:r>
    </w:p>
    <w:p w:rsidR="00052588" w:rsidRPr="00052588" w:rsidRDefault="00052588" w:rsidP="0005258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525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Служба направила соответствующие </w:t>
      </w:r>
      <w:hyperlink r:id="rId5" w:history="1">
        <w:r w:rsidRPr="00052588">
          <w:rPr>
            <w:rFonts w:ascii="Times New Roman" w:eastAsia="Times New Roman" w:hAnsi="Times New Roman" w:cs="Times New Roman"/>
            <w:color w:val="007085"/>
            <w:sz w:val="36"/>
            <w:szCs w:val="36"/>
            <w:bdr w:val="none" w:sz="0" w:space="0" w:color="auto" w:frame="1"/>
            <w:lang w:eastAsia="ru-RU"/>
          </w:rPr>
          <w:t>разъяснения</w:t>
        </w:r>
      </w:hyperlink>
      <w:r w:rsidRPr="000525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в территориальные органы. ФАС России подчеркивает, что закупки у единственного поставщика целесообразны в случаях, если товары и услуги обращаются на </w:t>
      </w:r>
      <w:proofErr w:type="spellStart"/>
      <w:r w:rsidRPr="000525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низкоконкурентных</w:t>
      </w:r>
      <w:proofErr w:type="spellEnd"/>
      <w:r w:rsidRPr="000525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рынках либо если торги не могут быть проведены по объективным причинам на конкурентной основе – например, при ликвидации последствий чрезвычайных ситуаций.</w:t>
      </w:r>
    </w:p>
    <w:p w:rsidR="00052588" w:rsidRPr="00052588" w:rsidRDefault="00052588" w:rsidP="00052588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525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Принимая решение о закупке у единственного поставщика, заказчик должен иметь разумные и объективные причины, объясняющие неэффективность применения конкурентных процедур в конкретной ситуации. В противном случае выбор неконкурентного способа размещения заказа является злоупотреблением правом, предусмотренным действующими положениями Закона о закупках*.</w:t>
      </w:r>
    </w:p>
    <w:p w:rsidR="00052588" w:rsidRPr="00052588" w:rsidRDefault="00052588" w:rsidP="00052588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525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ФАС России отмечает, что включение в положение о закупке оснований для ее осуществления без объективных причин является ограничением конкуренции на товарном рынке. Следовательно, такие действия могут быть оценены на предмет нарушения Закона о защите конкуренции. Если факт нарушения будет доказан, служба выдаст заказчику </w:t>
      </w:r>
      <w:proofErr w:type="gramStart"/>
      <w:r w:rsidRPr="000525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обязательное к исполнению</w:t>
      </w:r>
      <w:proofErr w:type="gramEnd"/>
      <w:r w:rsidRPr="000525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предписание**.</w:t>
      </w:r>
    </w:p>
    <w:p w:rsidR="00052588" w:rsidRPr="00052588" w:rsidRDefault="00052588" w:rsidP="0005258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525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*Федеральный закон «О закупках товаров, работ, услуг отдельными видами юридических лиц» от 18.07.2011 № 223-ФЗ</w:t>
      </w:r>
      <w:r w:rsidRPr="000525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br/>
        <w:t>**Часть 1 статьи 17 Федерального закона «О защите конкуренции» от 26.07.2006 № 135-ФЗ</w:t>
      </w:r>
    </w:p>
    <w:p w:rsidR="000F079B" w:rsidRDefault="000F079B"/>
    <w:sectPr w:rsidR="000F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00"/>
    <w:rsid w:val="00052588"/>
    <w:rsid w:val="000F079B"/>
    <w:rsid w:val="00A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s.gov.ru/documents/6896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2025-02-19T04:44:00Z</dcterms:created>
  <dcterms:modified xsi:type="dcterms:W3CDTF">2025-02-19T04:44:00Z</dcterms:modified>
</cp:coreProperties>
</file>