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A6" w:rsidRPr="003751A6" w:rsidRDefault="003751A6" w:rsidP="003751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</w:rPr>
      </w:pPr>
      <w:r w:rsidRPr="003751A6">
        <w:rPr>
          <w:rFonts w:ascii="Arial" w:eastAsia="Times New Roman" w:hAnsi="Arial" w:cs="Arial"/>
          <w:color w:val="1772AF"/>
          <w:kern w:val="36"/>
          <w:sz w:val="36"/>
          <w:szCs w:val="36"/>
        </w:rPr>
        <w:t xml:space="preserve">Общественное обсуждение </w:t>
      </w:r>
      <w:proofErr w:type="gramStart"/>
      <w:r w:rsidRPr="003751A6">
        <w:rPr>
          <w:rFonts w:ascii="Arial" w:eastAsia="Times New Roman" w:hAnsi="Arial" w:cs="Arial"/>
          <w:color w:val="1772AF"/>
          <w:kern w:val="36"/>
          <w:sz w:val="36"/>
          <w:szCs w:val="36"/>
        </w:rPr>
        <w:t>проекта Программы профилактики рисков причинения</w:t>
      </w:r>
      <w:proofErr w:type="gramEnd"/>
      <w:r w:rsidRPr="003751A6">
        <w:rPr>
          <w:rFonts w:ascii="Arial" w:eastAsia="Times New Roman" w:hAnsi="Arial" w:cs="Arial"/>
          <w:color w:val="1772AF"/>
          <w:kern w:val="36"/>
          <w:sz w:val="36"/>
          <w:szCs w:val="36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1772AF"/>
          <w:kern w:val="36"/>
          <w:sz w:val="36"/>
          <w:szCs w:val="36"/>
        </w:rPr>
        <w:t>Царевщинского</w:t>
      </w:r>
      <w:r w:rsidRPr="003751A6">
        <w:rPr>
          <w:rFonts w:ascii="Arial" w:eastAsia="Times New Roman" w:hAnsi="Arial" w:cs="Arial"/>
          <w:color w:val="1772AF"/>
          <w:kern w:val="36"/>
          <w:sz w:val="36"/>
          <w:szCs w:val="36"/>
        </w:rPr>
        <w:t xml:space="preserve"> муниципального образования Балтайского муниципального района Саратовской области на 2024 год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Администрация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751A6">
        <w:rPr>
          <w:rFonts w:ascii="Arial" w:eastAsia="Times New Roman" w:hAnsi="Arial" w:cs="Arial"/>
          <w:b/>
          <w:bCs/>
          <w:color w:val="444444"/>
          <w:sz w:val="18"/>
        </w:rPr>
        <w:t>    с 01 октября по 01 ноября 2023 года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</w:t>
      </w:r>
      <w:proofErr w:type="gramEnd"/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сфере благоустройства на территории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муниципального образования Балтайского муниципального района Саратовской области на 2024 год (далее – программа профилактики).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</w:rPr>
        <w:t>В целях общественного обсуждения вышеуказанный проект программы профилактики размещен на официальном сайте администрации Балтайского муниципального района в информационно-телекоммуникационной сети «Интернет» </w:t>
      </w:r>
      <w:proofErr w:type="spell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adm-baltay.ru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и на официальном сайте администрации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в информационно-телекоммуникационной сети «Интернет» https://bolsheozerskoe-r64.gosweb.gosuslugi.ru.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b/>
          <w:bCs/>
          <w:color w:val="444444"/>
          <w:sz w:val="18"/>
        </w:rPr>
        <w:t>Предложения принимаются с 01 октября по 01 ноября 2023 года.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 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Способы подачи предложений по итогам рассмотрения: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почтовым отправлением: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 41263</w:t>
      </w:r>
      <w:r>
        <w:rPr>
          <w:rFonts w:ascii="Arial" w:eastAsia="Times New Roman" w:hAnsi="Arial" w:cs="Arial"/>
          <w:color w:val="444444"/>
          <w:sz w:val="18"/>
          <w:szCs w:val="18"/>
        </w:rPr>
        <w:t>6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, Саратовская область, </w:t>
      </w:r>
      <w:proofErr w:type="spell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Балтайский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район, </w:t>
      </w:r>
      <w:proofErr w:type="spell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с</w:t>
      </w:r>
      <w:proofErr w:type="gram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.</w:t>
      </w:r>
      <w:r>
        <w:rPr>
          <w:rFonts w:ascii="Arial" w:eastAsia="Times New Roman" w:hAnsi="Arial" w:cs="Arial"/>
          <w:color w:val="444444"/>
          <w:sz w:val="18"/>
          <w:szCs w:val="18"/>
        </w:rPr>
        <w:t>Ц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аревщина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>, ул.</w:t>
      </w:r>
      <w:r>
        <w:rPr>
          <w:rFonts w:ascii="Arial" w:eastAsia="Times New Roman" w:hAnsi="Arial" w:cs="Arial"/>
          <w:color w:val="444444"/>
          <w:sz w:val="18"/>
          <w:szCs w:val="18"/>
        </w:rPr>
        <w:t>Ленина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, д</w:t>
      </w:r>
      <w:r>
        <w:rPr>
          <w:rFonts w:ascii="Arial" w:eastAsia="Times New Roman" w:hAnsi="Arial" w:cs="Arial"/>
          <w:color w:val="444444"/>
          <w:sz w:val="18"/>
          <w:szCs w:val="18"/>
        </w:rPr>
        <w:t>30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;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нарочным: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 Саратовская область, </w:t>
      </w:r>
      <w:proofErr w:type="spell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Балтайский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район, </w:t>
      </w:r>
      <w:proofErr w:type="spell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с</w:t>
      </w:r>
      <w:proofErr w:type="gramStart"/>
      <w:r w:rsidRPr="003751A6">
        <w:rPr>
          <w:rFonts w:ascii="Arial" w:eastAsia="Times New Roman" w:hAnsi="Arial" w:cs="Arial"/>
          <w:color w:val="444444"/>
          <w:sz w:val="18"/>
          <w:szCs w:val="18"/>
        </w:rPr>
        <w:t>.</w:t>
      </w:r>
      <w:r>
        <w:rPr>
          <w:rFonts w:ascii="Arial" w:eastAsia="Times New Roman" w:hAnsi="Arial" w:cs="Arial"/>
          <w:color w:val="444444"/>
          <w:sz w:val="18"/>
          <w:szCs w:val="18"/>
        </w:rPr>
        <w:t>Ц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аревщина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>, ул.</w:t>
      </w:r>
      <w:r>
        <w:rPr>
          <w:rFonts w:ascii="Arial" w:eastAsia="Times New Roman" w:hAnsi="Arial" w:cs="Arial"/>
          <w:color w:val="444444"/>
          <w:sz w:val="18"/>
          <w:szCs w:val="18"/>
        </w:rPr>
        <w:t>Ленина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, д</w:t>
      </w:r>
      <w:r>
        <w:rPr>
          <w:rFonts w:ascii="Arial" w:eastAsia="Times New Roman" w:hAnsi="Arial" w:cs="Arial"/>
          <w:color w:val="444444"/>
          <w:sz w:val="18"/>
          <w:szCs w:val="18"/>
        </w:rPr>
        <w:t>30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;;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письмом на адрес электронной почты: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u w:val="single"/>
          <w:lang w:val="en-US"/>
        </w:rPr>
        <w:t>carevsh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_</w:t>
      </w:r>
      <w:r>
        <w:rPr>
          <w:rFonts w:ascii="Arial" w:eastAsia="Times New Roman" w:hAnsi="Arial" w:cs="Arial"/>
          <w:color w:val="444444"/>
          <w:sz w:val="18"/>
          <w:szCs w:val="18"/>
          <w:u w:val="single"/>
          <w:lang w:val="en-US"/>
        </w:rPr>
        <w:t>mo</w:t>
      </w: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-@</w:t>
      </w:r>
      <w:r>
        <w:rPr>
          <w:rFonts w:ascii="Arial" w:eastAsia="Times New Roman" w:hAnsi="Arial" w:cs="Arial"/>
          <w:color w:val="444444"/>
          <w:sz w:val="18"/>
          <w:szCs w:val="18"/>
          <w:u w:val="single"/>
          <w:lang w:val="en-US"/>
        </w:rPr>
        <w:t>mail</w:t>
      </w:r>
      <w:r w:rsidRPr="003751A6">
        <w:rPr>
          <w:rFonts w:ascii="Arial" w:eastAsia="Times New Roman" w:hAnsi="Arial" w:cs="Arial"/>
          <w:color w:val="444444"/>
          <w:sz w:val="18"/>
          <w:szCs w:val="18"/>
          <w:u w:val="single"/>
        </w:rPr>
        <w:t>.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u w:val="single"/>
          <w:lang w:val="en-US"/>
        </w:rPr>
        <w:t>ru</w:t>
      </w:r>
      <w:proofErr w:type="spellEnd"/>
      <w:r w:rsidRPr="003751A6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 муниципального образования Балтайского муниципального района </w:t>
      </w:r>
      <w:r w:rsidRPr="003751A6">
        <w:rPr>
          <w:rFonts w:ascii="Arial" w:eastAsia="Times New Roman" w:hAnsi="Arial" w:cs="Arial"/>
          <w:b/>
          <w:bCs/>
          <w:color w:val="444444"/>
          <w:sz w:val="18"/>
        </w:rPr>
        <w:t> с 01 ноября  по  10 ноября 2023 года.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</w:rPr>
        <w:t xml:space="preserve">Результаты общественного обсуждения будут размещены на официальном сайте администрации Балтайского муниципального района и на официальном сайте администрации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Царевщинского </w:t>
      </w:r>
      <w:r w:rsidRPr="003751A6">
        <w:rPr>
          <w:rFonts w:ascii="Arial" w:eastAsia="Times New Roman" w:hAnsi="Arial" w:cs="Arial"/>
          <w:color w:val="444444"/>
          <w:sz w:val="18"/>
          <w:szCs w:val="18"/>
        </w:rPr>
        <w:t>муниципального образования.</w:t>
      </w:r>
    </w:p>
    <w:p w:rsidR="003751A6" w:rsidRPr="003751A6" w:rsidRDefault="003751A6" w:rsidP="003751A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3751A6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A9437F" w:rsidRDefault="00A9437F"/>
    <w:sectPr w:rsidR="00A9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A6"/>
    <w:rsid w:val="003751A6"/>
    <w:rsid w:val="00A9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</cp:revision>
  <dcterms:created xsi:type="dcterms:W3CDTF">2023-10-03T12:15:00Z</dcterms:created>
  <dcterms:modified xsi:type="dcterms:W3CDTF">2023-10-03T12:17:00Z</dcterms:modified>
</cp:coreProperties>
</file>