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9E2B" w14:textId="77777777" w:rsidR="00516337" w:rsidRPr="00516337" w:rsidRDefault="00516337" w:rsidP="00516337">
      <w:pPr>
        <w:spacing w:after="0" w:line="660" w:lineRule="atLeast"/>
        <w:ind w:right="360"/>
        <w:outlineLvl w:val="0"/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</w:rPr>
      </w:pPr>
      <w:r w:rsidRPr="00516337"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</w:rPr>
        <w:t>Извещение № 21000018450000000029</w:t>
      </w:r>
    </w:p>
    <w:p w14:paraId="19139B36" w14:textId="77777777" w:rsidR="00516337" w:rsidRPr="00516337" w:rsidRDefault="00516337" w:rsidP="00516337">
      <w:pPr>
        <w:spacing w:after="0" w:line="240" w:lineRule="atLeast"/>
        <w:ind w:right="360"/>
        <w:outlineLvl w:val="0"/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14:paraId="203613F3" w14:textId="77777777" w:rsidR="00516337" w:rsidRPr="00516337" w:rsidRDefault="00516337" w:rsidP="00516337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Версия 1. Актуальная, от 01.09.2023</w:t>
      </w:r>
    </w:p>
    <w:p w14:paraId="55A826FF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создания</w:t>
      </w:r>
    </w:p>
    <w:p w14:paraId="2EECD6AF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01.09.2023 </w:t>
      </w:r>
      <w:r w:rsidRPr="00516337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14:11 (МСК+1)</w:t>
      </w:r>
    </w:p>
    <w:p w14:paraId="4EF4CD71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публикации</w:t>
      </w:r>
    </w:p>
    <w:p w14:paraId="207A4809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01.09.2023 </w:t>
      </w:r>
      <w:r w:rsidRPr="00516337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14:12 (МСК+1)</w:t>
      </w:r>
    </w:p>
    <w:p w14:paraId="0E2A4EE6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изменения</w:t>
      </w:r>
    </w:p>
    <w:p w14:paraId="082187ED" w14:textId="77777777" w:rsidR="00516337" w:rsidRPr="00516337" w:rsidRDefault="00516337" w:rsidP="00516337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01.09.2023 </w:t>
      </w:r>
      <w:r w:rsidRPr="00516337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14:12 (МСК+1)</w:t>
      </w:r>
    </w:p>
    <w:p w14:paraId="096855AF" w14:textId="77777777" w:rsidR="00516337" w:rsidRPr="00516337" w:rsidRDefault="00516337" w:rsidP="00516337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516337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14:paraId="02ABD21A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Вид торгов</w:t>
      </w:r>
    </w:p>
    <w:p w14:paraId="14A7D36A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14:paraId="0566442F" w14:textId="77777777" w:rsidR="00516337" w:rsidRPr="00516337" w:rsidRDefault="00516337" w:rsidP="00516337">
      <w:pPr>
        <w:shd w:val="clear" w:color="auto" w:fill="F3F7FE"/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14:paraId="3F526BCF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Форма проведения</w:t>
      </w:r>
    </w:p>
    <w:p w14:paraId="57FEA888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Электронный аукцион</w:t>
      </w:r>
    </w:p>
    <w:p w14:paraId="5F945C6B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Наименование процедуры</w:t>
      </w:r>
    </w:p>
    <w:p w14:paraId="59AA6E1B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Аукцион в электронной форме по продаже недвижимого имущества, находящегося в собственности Балтайского муниципального района Саратовской области.</w:t>
      </w:r>
    </w:p>
    <w:p w14:paraId="7A4ED799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Электронная площадка</w:t>
      </w:r>
    </w:p>
    <w:p w14:paraId="3DB207F6" w14:textId="77777777" w:rsidR="00516337" w:rsidRPr="00516337" w:rsidRDefault="00516337" w:rsidP="00516337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begin"/>
      </w: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separate"/>
      </w:r>
    </w:p>
    <w:p w14:paraId="71E83A1C" w14:textId="77777777" w:rsidR="00516337" w:rsidRPr="00516337" w:rsidRDefault="00516337" w:rsidP="0051633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37">
        <w:rPr>
          <w:rFonts w:ascii="Raleway" w:eastAsia="Times New Roman" w:hAnsi="Raleway" w:cs="Times New Roman"/>
          <w:color w:val="115DEE"/>
          <w:sz w:val="21"/>
          <w:szCs w:val="21"/>
          <w:lang w:eastAsia="ru-RU"/>
        </w:rPr>
        <w:t>АО «Сбербанк-АСТ»</w:t>
      </w:r>
    </w:p>
    <w:p w14:paraId="750A4AE4" w14:textId="77777777" w:rsidR="00516337" w:rsidRPr="00516337" w:rsidRDefault="00516337" w:rsidP="00516337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end"/>
      </w:r>
    </w:p>
    <w:p w14:paraId="26E7FD72" w14:textId="77777777" w:rsidR="00516337" w:rsidRPr="00516337" w:rsidRDefault="00516337" w:rsidP="00516337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516337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14:paraId="2CF2D88E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7B6A86C4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40C0FC79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46A27DC1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62BF401C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5E0B5AB2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74A34769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36F784CD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50AE777A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502A5657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033F2B57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296E5304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087392F5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54D96498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ОБЛАСТЬ </w:t>
      </w:r>
      <w:proofErr w:type="gramStart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32F4FFC6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lastRenderedPageBreak/>
        <w:t>Фактический/почтовый адрес</w:t>
      </w:r>
    </w:p>
    <w:p w14:paraId="7C051FA0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6B9B2F03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Контактное лицо</w:t>
      </w:r>
    </w:p>
    <w:p w14:paraId="3B6789E4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proofErr w:type="spellStart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Грунов</w:t>
      </w:r>
      <w:proofErr w:type="spellEnd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Александр Александрович</w:t>
      </w:r>
    </w:p>
    <w:p w14:paraId="0E21B6CA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Телефон</w:t>
      </w:r>
    </w:p>
    <w:p w14:paraId="3E6E1762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+78459222850</w:t>
      </w:r>
    </w:p>
    <w:p w14:paraId="2083E6B1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Адрес электронной почты</w:t>
      </w:r>
    </w:p>
    <w:p w14:paraId="7F35D0D7" w14:textId="77777777" w:rsidR="00516337" w:rsidRPr="00516337" w:rsidRDefault="00516337" w:rsidP="00516337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otdelimushestva14@mail.ru</w:t>
      </w:r>
    </w:p>
    <w:p w14:paraId="4E99BF51" w14:textId="77777777" w:rsidR="00516337" w:rsidRPr="00516337" w:rsidRDefault="00516337" w:rsidP="00516337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516337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14:paraId="7B4D5FF6" w14:textId="77777777" w:rsidR="00516337" w:rsidRPr="00516337" w:rsidRDefault="00516337" w:rsidP="00516337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14:paraId="626762E4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3349AEDA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2CC5BBDC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38C4B885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6DE798BC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68DB5D01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428BE12E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0B4A782F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42F147B7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3D590A80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1BF4B43B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15B30C36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10E81FC1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3416E211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ОБЛАСТЬ </w:t>
      </w:r>
      <w:proofErr w:type="gramStart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6CEB6D6E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1ED20B33" w14:textId="77777777" w:rsidR="00516337" w:rsidRPr="00516337" w:rsidRDefault="00516337" w:rsidP="00516337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7B046F47" w14:textId="77777777" w:rsidR="00516337" w:rsidRPr="00516337" w:rsidRDefault="00516337" w:rsidP="00516337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516337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14:paraId="742DE921" w14:textId="77777777" w:rsidR="00516337" w:rsidRPr="00516337" w:rsidRDefault="00516337" w:rsidP="00516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63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14:paraId="20559E63" w14:textId="77777777" w:rsidR="00516337" w:rsidRPr="00516337" w:rsidRDefault="00516337" w:rsidP="00516337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</w:pPr>
      <w:r w:rsidRPr="00516337"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  <w:t>Лот 1</w:t>
      </w:r>
    </w:p>
    <w:p w14:paraId="0FA9F823" w14:textId="1872F2E2" w:rsidR="00516337" w:rsidRPr="00516337" w:rsidRDefault="00516337" w:rsidP="00516337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Опубликован</w:t>
      </w:r>
      <w:r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 </w:t>
      </w:r>
      <w:r w:rsidRPr="00516337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Однокомнатная квартира с кадастровым номером 64:07:050102:88 площадью 41,2 </w:t>
      </w:r>
      <w:proofErr w:type="spellStart"/>
      <w:r w:rsidRPr="00516337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кв.м</w:t>
      </w:r>
      <w:proofErr w:type="spellEnd"/>
      <w:r w:rsidRPr="00516337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., расположенная на третьем этаже трехэтажного </w:t>
      </w:r>
      <w:proofErr w:type="gramStart"/>
      <w:r w:rsidRPr="00516337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дома ,</w:t>
      </w:r>
      <w:proofErr w:type="gramEnd"/>
      <w:r w:rsidRPr="00516337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 по адресу: Саратовская область, Балтайский район, с. Балтай, пос. Строителей, д. 11, кв. 11.</w:t>
      </w:r>
    </w:p>
    <w:p w14:paraId="06A104BA" w14:textId="77777777" w:rsidR="00516337" w:rsidRPr="00516337" w:rsidRDefault="00516337" w:rsidP="00516337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516337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14:paraId="6A3EF4E9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Требования к участникам</w:t>
      </w:r>
    </w:p>
    <w:p w14:paraId="0C468855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разделом 2 аукционной документации </w:t>
      </w:r>
    </w:p>
    <w:p w14:paraId="08E8D7C2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lastRenderedPageBreak/>
        <w:t>Перечень документов</w:t>
      </w:r>
    </w:p>
    <w:p w14:paraId="67A9EDC3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разделом 2 аукционной документации </w:t>
      </w:r>
    </w:p>
    <w:p w14:paraId="7D134C32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Требования к документам</w:t>
      </w:r>
    </w:p>
    <w:p w14:paraId="685F0BC1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разделом 2 аукционной документации </w:t>
      </w:r>
    </w:p>
    <w:p w14:paraId="2152D30B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14:paraId="0176FE01" w14:textId="77777777" w:rsidR="00516337" w:rsidRPr="00516337" w:rsidRDefault="00516337" w:rsidP="00516337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Нет </w:t>
      </w:r>
    </w:p>
    <w:p w14:paraId="4CFB17E5" w14:textId="77777777" w:rsidR="00516337" w:rsidRPr="00516337" w:rsidRDefault="00516337" w:rsidP="00516337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516337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14:paraId="57D09A7C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подачи заявок</w:t>
      </w:r>
    </w:p>
    <w:p w14:paraId="78C37ABC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02.09.2023 </w:t>
      </w:r>
      <w:r w:rsidRPr="00516337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00:01 (МСК+1)</w:t>
      </w:r>
    </w:p>
    <w:p w14:paraId="7E486984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окончания подачи заявок</w:t>
      </w:r>
    </w:p>
    <w:p w14:paraId="3B04EA75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02.10.2023 </w:t>
      </w:r>
      <w:r w:rsidRPr="00516337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16:00 (МСК+1)</w:t>
      </w:r>
    </w:p>
    <w:p w14:paraId="46A36DEF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Порядок подачи заявок</w:t>
      </w:r>
    </w:p>
    <w:p w14:paraId="06BD4517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 соответствии с разделом 2 аукционной документации</w:t>
      </w:r>
    </w:p>
    <w:p w14:paraId="26103FF9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рассмотрения заявок</w:t>
      </w:r>
    </w:p>
    <w:p w14:paraId="58730B46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04.10.2023</w:t>
      </w:r>
    </w:p>
    <w:p w14:paraId="508451C6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14:paraId="7F41EE7F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06.10.2023 </w:t>
      </w:r>
      <w:r w:rsidRPr="00516337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10:00 (МСК+1)</w:t>
      </w:r>
    </w:p>
    <w:p w14:paraId="1F67689D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Порядок определения победителей</w:t>
      </w:r>
    </w:p>
    <w:p w14:paraId="5D2506DB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Согласно статье 8 аукционной документации </w:t>
      </w:r>
    </w:p>
    <w:p w14:paraId="7084E5C2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Место и срок подведения итогов</w:t>
      </w:r>
    </w:p>
    <w:p w14:paraId="356F3A64" w14:textId="77777777" w:rsidR="00516337" w:rsidRPr="00516337" w:rsidRDefault="00516337" w:rsidP="00516337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обл., Балтайский р-н, с. Балтай, ул. </w:t>
      </w:r>
      <w:proofErr w:type="spellStart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дом 78 </w:t>
      </w:r>
    </w:p>
    <w:p w14:paraId="071FCBFF" w14:textId="77777777" w:rsidR="00516337" w:rsidRPr="00516337" w:rsidRDefault="00516337" w:rsidP="00516337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14:paraId="69E1BBEB" w14:textId="77777777" w:rsidR="00516337" w:rsidRPr="00516337" w:rsidRDefault="00516337" w:rsidP="00516337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29.09.2023 </w:t>
      </w:r>
    </w:p>
    <w:p w14:paraId="13F30EC0" w14:textId="77777777" w:rsidR="00516337" w:rsidRPr="00516337" w:rsidRDefault="00516337" w:rsidP="00516337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516337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14:paraId="6E899033" w14:textId="77777777" w:rsidR="00516337" w:rsidRPr="00516337" w:rsidRDefault="00516337" w:rsidP="00516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63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Извещение.doc</w:t>
      </w:r>
    </w:p>
    <w:p w14:paraId="2E6DD410" w14:textId="77777777" w:rsidR="00516337" w:rsidRPr="00516337" w:rsidRDefault="00516337" w:rsidP="00516337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235.00 Кб01.09.2023</w:t>
      </w:r>
    </w:p>
    <w:p w14:paraId="466D3411" w14:textId="77777777" w:rsidR="00516337" w:rsidRPr="00516337" w:rsidRDefault="00516337" w:rsidP="00516337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Извещение</w:t>
      </w:r>
    </w:p>
    <w:p w14:paraId="66734A3D" w14:textId="77777777" w:rsidR="00516337" w:rsidRPr="00516337" w:rsidRDefault="00516337" w:rsidP="00516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63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заявки.docx</w:t>
      </w:r>
    </w:p>
    <w:p w14:paraId="6FF3ECBC" w14:textId="77777777" w:rsidR="00516337" w:rsidRPr="00516337" w:rsidRDefault="00516337" w:rsidP="00516337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26.72 Кб01.09.2023</w:t>
      </w:r>
    </w:p>
    <w:p w14:paraId="7BCDDBAF" w14:textId="77777777" w:rsidR="00516337" w:rsidRPr="00516337" w:rsidRDefault="00516337" w:rsidP="00516337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Форма заявки</w:t>
      </w:r>
    </w:p>
    <w:p w14:paraId="2371BE4A" w14:textId="77777777" w:rsidR="00516337" w:rsidRPr="00516337" w:rsidRDefault="00516337" w:rsidP="00516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63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Договора.doc</w:t>
      </w:r>
    </w:p>
    <w:p w14:paraId="5D9DDE25" w14:textId="77777777" w:rsidR="00516337" w:rsidRPr="00516337" w:rsidRDefault="00516337" w:rsidP="00516337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30.00 Кб01.09.2023</w:t>
      </w:r>
    </w:p>
    <w:p w14:paraId="0C60134D" w14:textId="77777777" w:rsidR="00516337" w:rsidRPr="00516337" w:rsidRDefault="00516337" w:rsidP="00516337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Проект договора</w:t>
      </w:r>
    </w:p>
    <w:p w14:paraId="5CD12CFD" w14:textId="77777777" w:rsidR="00516337" w:rsidRPr="00516337" w:rsidRDefault="00516337" w:rsidP="00516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63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пост. 239.pdf</w:t>
      </w:r>
    </w:p>
    <w:p w14:paraId="5FB7D2B4" w14:textId="77777777" w:rsidR="00516337" w:rsidRPr="00516337" w:rsidRDefault="00516337" w:rsidP="00516337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516337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601.77 Кб01.09.2023</w:t>
      </w:r>
    </w:p>
    <w:p w14:paraId="2A1B39B4" w14:textId="77777777" w:rsidR="00516337" w:rsidRPr="00516337" w:rsidRDefault="00516337" w:rsidP="00516337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516337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Иное</w:t>
      </w:r>
    </w:p>
    <w:p w14:paraId="47811708" w14:textId="77777777" w:rsidR="00DE4683" w:rsidRDefault="00DE4683"/>
    <w:sectPr w:rsidR="00DE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C9"/>
    <w:rsid w:val="00516337"/>
    <w:rsid w:val="005C20C9"/>
    <w:rsid w:val="00D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3DA7"/>
  <w15:chartTrackingRefBased/>
  <w15:docId w15:val="{F6CD3650-862D-4DDE-B3D6-01523387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69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66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846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1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6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4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8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92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5097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49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6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1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5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95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4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4940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20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64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75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7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44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9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0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5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78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2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63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5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4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76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73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89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5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8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897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93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0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44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3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987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9684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6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8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33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71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28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33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48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2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8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10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7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18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61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81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623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13800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8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9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2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dcterms:created xsi:type="dcterms:W3CDTF">2023-09-01T10:14:00Z</dcterms:created>
  <dcterms:modified xsi:type="dcterms:W3CDTF">2023-09-01T10:15:00Z</dcterms:modified>
</cp:coreProperties>
</file>