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05A" w:rsidRDefault="00FC305A" w:rsidP="006F5ED3">
      <w:pPr>
        <w:jc w:val="center"/>
        <w:rPr>
          <w:b/>
          <w:bCs/>
          <w:sz w:val="28"/>
          <w:szCs w:val="28"/>
        </w:rPr>
      </w:pPr>
      <w:bookmarkStart w:id="0" w:name="OLE_LINK132"/>
      <w:bookmarkStart w:id="1" w:name="OLE_LINK7"/>
      <w:bookmarkStart w:id="2" w:name="OLE_LINK8"/>
      <w:bookmarkStart w:id="3" w:name="OLE_LINK15"/>
      <w:bookmarkStart w:id="4" w:name="OLE_LINK22"/>
      <w:bookmarkStart w:id="5" w:name="OLE_LINK23"/>
      <w:bookmarkStart w:id="6" w:name="OLE_LINK19"/>
      <w:bookmarkStart w:id="7" w:name="OLE_LINK20"/>
      <w:bookmarkStart w:id="8" w:name="_Toc273554828"/>
      <w:bookmarkStart w:id="9" w:name="_Toc273558607"/>
      <w:r w:rsidRPr="00F75B7A">
        <w:rPr>
          <w:b/>
          <w:bCs/>
          <w:spacing w:val="2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2pt;height:60pt" filled="t">
            <v:fill color2="black"/>
            <v:imagedata r:id="rId7" o:title=""/>
          </v:shape>
        </w:pict>
      </w:r>
    </w:p>
    <w:p w:rsidR="00FC305A" w:rsidRDefault="00FC305A" w:rsidP="006F5ED3">
      <w:pPr>
        <w:jc w:val="center"/>
        <w:rPr>
          <w:b/>
          <w:bCs/>
          <w:sz w:val="28"/>
          <w:szCs w:val="28"/>
        </w:rPr>
      </w:pPr>
      <w:r>
        <w:rPr>
          <w:b/>
          <w:bCs/>
          <w:sz w:val="28"/>
          <w:szCs w:val="28"/>
        </w:rPr>
        <w:t>СОБРАНИЕ ДЕПУТАТОВ</w:t>
      </w:r>
    </w:p>
    <w:p w:rsidR="00FC305A" w:rsidRDefault="00FC305A" w:rsidP="006F5ED3">
      <w:pPr>
        <w:jc w:val="center"/>
        <w:rPr>
          <w:b/>
          <w:bCs/>
          <w:sz w:val="28"/>
          <w:szCs w:val="28"/>
        </w:rPr>
      </w:pPr>
      <w:r>
        <w:rPr>
          <w:b/>
          <w:bCs/>
          <w:sz w:val="28"/>
          <w:szCs w:val="28"/>
        </w:rPr>
        <w:t>БАЛТАЙСКОГО МУНИЦИПАЛЬНОГО РАЙОНА</w:t>
      </w:r>
    </w:p>
    <w:p w:rsidR="00FC305A" w:rsidRDefault="00FC305A" w:rsidP="006F5ED3">
      <w:pPr>
        <w:jc w:val="center"/>
        <w:rPr>
          <w:b/>
          <w:bCs/>
          <w:sz w:val="28"/>
          <w:szCs w:val="28"/>
        </w:rPr>
      </w:pPr>
      <w:r>
        <w:rPr>
          <w:b/>
          <w:bCs/>
          <w:sz w:val="28"/>
          <w:szCs w:val="28"/>
        </w:rPr>
        <w:t>САРАТОВСКОЙ ОБЛАСТИ</w:t>
      </w:r>
    </w:p>
    <w:p w:rsidR="00FC305A" w:rsidRDefault="00FC305A" w:rsidP="006F5ED3">
      <w:pPr>
        <w:jc w:val="center"/>
        <w:rPr>
          <w:b/>
          <w:bCs/>
          <w:sz w:val="28"/>
          <w:szCs w:val="28"/>
        </w:rPr>
      </w:pPr>
    </w:p>
    <w:p w:rsidR="00FC305A" w:rsidRDefault="00FC305A" w:rsidP="006F5ED3">
      <w:pPr>
        <w:jc w:val="center"/>
        <w:rPr>
          <w:b/>
          <w:bCs/>
          <w:sz w:val="28"/>
          <w:szCs w:val="28"/>
        </w:rPr>
      </w:pPr>
      <w:r>
        <w:rPr>
          <w:b/>
          <w:bCs/>
          <w:sz w:val="28"/>
          <w:szCs w:val="28"/>
        </w:rPr>
        <w:t>Шестьдесят шестое заседание Собрания депутатов</w:t>
      </w:r>
    </w:p>
    <w:p w:rsidR="00FC305A" w:rsidRDefault="00FC305A" w:rsidP="006F5ED3">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пятого созыва</w:t>
      </w:r>
    </w:p>
    <w:p w:rsidR="00FC305A" w:rsidRDefault="00FC305A" w:rsidP="006F5ED3">
      <w:pPr>
        <w:pStyle w:val="ConsPlusTitle"/>
        <w:widowControl/>
        <w:jc w:val="center"/>
        <w:rPr>
          <w:rFonts w:ascii="Times New Roman" w:hAnsi="Times New Roman" w:cs="Times New Roman"/>
          <w:sz w:val="28"/>
          <w:szCs w:val="28"/>
        </w:rPr>
      </w:pPr>
    </w:p>
    <w:p w:rsidR="00FC305A" w:rsidRDefault="00FC305A" w:rsidP="006F5ED3">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РЕШЕНИЕ</w:t>
      </w:r>
    </w:p>
    <w:p w:rsidR="00FC305A" w:rsidRDefault="00FC305A" w:rsidP="006F5ED3">
      <w:pPr>
        <w:pStyle w:val="ConsPlusTitle"/>
        <w:widowControl/>
        <w:jc w:val="center"/>
        <w:rPr>
          <w:rFonts w:ascii="Times New Roman" w:hAnsi="Times New Roman" w:cs="Times New Roman"/>
          <w:sz w:val="28"/>
          <w:szCs w:val="28"/>
        </w:rPr>
      </w:pPr>
    </w:p>
    <w:p w:rsidR="00FC305A" w:rsidRDefault="00FC305A" w:rsidP="006F5ED3">
      <w:pPr>
        <w:pStyle w:val="ConsPlusTitle"/>
        <w:widowControl/>
        <w:rPr>
          <w:rFonts w:ascii="Times New Roman" w:hAnsi="Times New Roman" w:cs="Times New Roman"/>
          <w:b w:val="0"/>
          <w:bCs w:val="0"/>
          <w:sz w:val="28"/>
          <w:szCs w:val="28"/>
          <w:u w:val="single"/>
        </w:rPr>
      </w:pPr>
      <w:r>
        <w:rPr>
          <w:rFonts w:ascii="Times New Roman" w:hAnsi="Times New Roman" w:cs="Times New Roman"/>
          <w:b w:val="0"/>
          <w:bCs w:val="0"/>
          <w:sz w:val="28"/>
          <w:szCs w:val="28"/>
        </w:rPr>
        <w:t>от</w:t>
      </w:r>
      <w:r>
        <w:rPr>
          <w:rFonts w:ascii="Times New Roman" w:hAnsi="Times New Roman" w:cs="Times New Roman"/>
          <w:b w:val="0"/>
          <w:bCs w:val="0"/>
          <w:sz w:val="28"/>
          <w:szCs w:val="28"/>
          <w:u w:val="single"/>
        </w:rPr>
        <w:t xml:space="preserve"> 25.02.2020</w:t>
      </w:r>
      <w:r>
        <w:rPr>
          <w:rFonts w:ascii="Times New Roman" w:hAnsi="Times New Roman" w:cs="Times New Roman"/>
          <w:b w:val="0"/>
          <w:bCs w:val="0"/>
          <w:sz w:val="28"/>
          <w:szCs w:val="28"/>
        </w:rPr>
        <w:t xml:space="preserve"> № </w:t>
      </w:r>
      <w:r>
        <w:rPr>
          <w:rFonts w:ascii="Times New Roman" w:hAnsi="Times New Roman" w:cs="Times New Roman"/>
          <w:b w:val="0"/>
          <w:bCs w:val="0"/>
          <w:sz w:val="28"/>
          <w:szCs w:val="28"/>
          <w:u w:val="single"/>
        </w:rPr>
        <w:t>449</w:t>
      </w:r>
      <w:r>
        <w:rPr>
          <w:rFonts w:ascii="Times New Roman" w:hAnsi="Times New Roman" w:cs="Times New Roman"/>
          <w:b w:val="0"/>
          <w:bCs w:val="0"/>
          <w:sz w:val="28"/>
          <w:szCs w:val="28"/>
        </w:rPr>
        <w:t xml:space="preserve"> </w:t>
      </w:r>
    </w:p>
    <w:p w:rsidR="00FC305A" w:rsidRDefault="00FC305A" w:rsidP="006F5ED3">
      <w:pPr>
        <w:pStyle w:val="ConsPlusTitle"/>
        <w:widowControl/>
        <w:ind w:left="708"/>
        <w:rPr>
          <w:rFonts w:ascii="Times New Roman" w:hAnsi="Times New Roman" w:cs="Times New Roman"/>
          <w:b w:val="0"/>
          <w:bCs w:val="0"/>
          <w:sz w:val="28"/>
          <w:szCs w:val="28"/>
        </w:rPr>
      </w:pPr>
      <w:r>
        <w:rPr>
          <w:rFonts w:ascii="Times New Roman" w:hAnsi="Times New Roman" w:cs="Times New Roman"/>
          <w:b w:val="0"/>
          <w:bCs w:val="0"/>
          <w:sz w:val="28"/>
          <w:szCs w:val="28"/>
        </w:rPr>
        <w:t>с.Балтай</w:t>
      </w:r>
    </w:p>
    <w:p w:rsidR="00FC305A" w:rsidRDefault="00FC305A" w:rsidP="006F5ED3">
      <w:pPr>
        <w:rPr>
          <w:sz w:val="28"/>
          <w:szCs w:val="28"/>
        </w:rPr>
      </w:pPr>
    </w:p>
    <w:p w:rsidR="00FC305A" w:rsidRDefault="00FC305A" w:rsidP="006F5ED3">
      <w:pPr>
        <w:ind w:firstLine="0"/>
        <w:rPr>
          <w:b/>
          <w:bCs/>
          <w:sz w:val="28"/>
          <w:szCs w:val="28"/>
        </w:rPr>
      </w:pPr>
      <w:r>
        <w:rPr>
          <w:b/>
          <w:bCs/>
          <w:sz w:val="28"/>
          <w:szCs w:val="28"/>
        </w:rPr>
        <w:t>Об утверждении местных нормативов</w:t>
      </w:r>
    </w:p>
    <w:p w:rsidR="00FC305A" w:rsidRDefault="00FC305A" w:rsidP="006F5ED3">
      <w:pPr>
        <w:ind w:firstLine="0"/>
        <w:rPr>
          <w:b/>
          <w:bCs/>
          <w:sz w:val="28"/>
          <w:szCs w:val="28"/>
        </w:rPr>
      </w:pPr>
      <w:r>
        <w:rPr>
          <w:b/>
          <w:bCs/>
          <w:sz w:val="28"/>
          <w:szCs w:val="28"/>
        </w:rPr>
        <w:t>градостроительного проектирования</w:t>
      </w:r>
    </w:p>
    <w:p w:rsidR="00FC305A" w:rsidRDefault="00FC305A" w:rsidP="006F5ED3">
      <w:pPr>
        <w:ind w:firstLine="0"/>
        <w:rPr>
          <w:b/>
          <w:bCs/>
          <w:sz w:val="28"/>
          <w:szCs w:val="28"/>
        </w:rPr>
      </w:pPr>
      <w:r>
        <w:rPr>
          <w:b/>
          <w:bCs/>
          <w:sz w:val="28"/>
          <w:szCs w:val="28"/>
        </w:rPr>
        <w:t>Большеозерского муниципального образования</w:t>
      </w:r>
    </w:p>
    <w:p w:rsidR="00FC305A" w:rsidRDefault="00FC305A" w:rsidP="006F5ED3">
      <w:pPr>
        <w:ind w:firstLine="0"/>
        <w:rPr>
          <w:b/>
          <w:bCs/>
          <w:sz w:val="28"/>
          <w:szCs w:val="28"/>
        </w:rPr>
      </w:pPr>
      <w:r>
        <w:rPr>
          <w:b/>
          <w:bCs/>
          <w:sz w:val="28"/>
          <w:szCs w:val="28"/>
        </w:rPr>
        <w:t>Балтайского муниципального района</w:t>
      </w:r>
    </w:p>
    <w:p w:rsidR="00FC305A" w:rsidRDefault="00FC305A" w:rsidP="006F5ED3">
      <w:pPr>
        <w:ind w:firstLine="0"/>
        <w:rPr>
          <w:b/>
          <w:bCs/>
          <w:sz w:val="28"/>
          <w:szCs w:val="28"/>
        </w:rPr>
      </w:pPr>
      <w:r>
        <w:rPr>
          <w:b/>
          <w:bCs/>
          <w:sz w:val="28"/>
          <w:szCs w:val="28"/>
        </w:rPr>
        <w:t>Саратовской области</w:t>
      </w:r>
    </w:p>
    <w:p w:rsidR="00FC305A" w:rsidRDefault="00FC305A" w:rsidP="006F5ED3">
      <w:pPr>
        <w:rPr>
          <w:sz w:val="28"/>
          <w:szCs w:val="28"/>
        </w:rPr>
      </w:pPr>
    </w:p>
    <w:p w:rsidR="00FC305A" w:rsidRDefault="00FC305A" w:rsidP="006F5ED3">
      <w:pPr>
        <w:rPr>
          <w:sz w:val="28"/>
          <w:szCs w:val="28"/>
        </w:rPr>
      </w:pPr>
    </w:p>
    <w:p w:rsidR="00FC305A" w:rsidRDefault="00FC305A" w:rsidP="008E302F">
      <w:pPr>
        <w:suppressAutoHyphens/>
        <w:ind w:firstLine="851"/>
        <w:rPr>
          <w:sz w:val="28"/>
          <w:szCs w:val="28"/>
        </w:rPr>
      </w:pPr>
      <w:r>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со статьей 29.4 Градостроительного кодекса Российской Федерации, руководствуясь Уставом Балтайского муниципального района Саратовской области, Собрание депутатов Балтайского муниципального района Саратовской области </w:t>
      </w:r>
      <w:r>
        <w:rPr>
          <w:b/>
          <w:bCs/>
          <w:sz w:val="28"/>
          <w:szCs w:val="28"/>
        </w:rPr>
        <w:t>РЕШИЛО</w:t>
      </w:r>
      <w:r>
        <w:rPr>
          <w:sz w:val="28"/>
          <w:szCs w:val="28"/>
        </w:rPr>
        <w:t>:</w:t>
      </w:r>
    </w:p>
    <w:p w:rsidR="00FC305A" w:rsidRDefault="00FC305A" w:rsidP="008E302F">
      <w:pPr>
        <w:suppressAutoHyphens/>
        <w:ind w:firstLine="851"/>
        <w:rPr>
          <w:sz w:val="28"/>
          <w:szCs w:val="28"/>
        </w:rPr>
      </w:pPr>
      <w:r>
        <w:rPr>
          <w:sz w:val="28"/>
          <w:szCs w:val="28"/>
        </w:rPr>
        <w:t>1.Утвердить местные нормативы градостроительного проектирования Большеозерского муниципального образования Балтайского муниципального района Саратовской области согласно приложению.</w:t>
      </w:r>
    </w:p>
    <w:p w:rsidR="00FC305A" w:rsidRDefault="00FC305A" w:rsidP="008E302F">
      <w:pPr>
        <w:suppressAutoHyphens/>
        <w:ind w:firstLine="851"/>
        <w:rPr>
          <w:sz w:val="28"/>
          <w:szCs w:val="28"/>
        </w:rPr>
      </w:pPr>
      <w:r>
        <w:rPr>
          <w:sz w:val="28"/>
          <w:szCs w:val="28"/>
        </w:rPr>
        <w:t>2. Настоящее решение вступает в силу со дня его обнародования.</w:t>
      </w:r>
    </w:p>
    <w:p w:rsidR="00FC305A" w:rsidRDefault="00FC305A" w:rsidP="008E302F">
      <w:pPr>
        <w:suppressAutoHyphens/>
        <w:ind w:firstLine="851"/>
        <w:rPr>
          <w:sz w:val="28"/>
          <w:szCs w:val="28"/>
        </w:rPr>
      </w:pPr>
      <w:r>
        <w:rPr>
          <w:sz w:val="28"/>
          <w:szCs w:val="28"/>
        </w:rPr>
        <w:t>3. Контроль за исполнением настоящего решения возложить на постоянную комиссию Собрания депутатов Балтайского муниципального района по вопросам государственного строительства и местного самоуправления.</w:t>
      </w:r>
    </w:p>
    <w:p w:rsidR="00FC305A" w:rsidRDefault="00FC305A" w:rsidP="006F5ED3">
      <w:pPr>
        <w:rPr>
          <w:sz w:val="28"/>
          <w:szCs w:val="28"/>
        </w:rPr>
      </w:pPr>
      <w:r>
        <w:rPr>
          <w:sz w:val="28"/>
          <w:szCs w:val="28"/>
        </w:rPr>
        <w:t xml:space="preserve"> </w:t>
      </w:r>
    </w:p>
    <w:p w:rsidR="00FC305A" w:rsidRDefault="00FC305A" w:rsidP="006F5ED3">
      <w:pPr>
        <w:rPr>
          <w:sz w:val="28"/>
          <w:szCs w:val="28"/>
        </w:rPr>
      </w:pPr>
    </w:p>
    <w:p w:rsidR="00FC305A" w:rsidRDefault="00FC305A" w:rsidP="006F5ED3">
      <w:pPr>
        <w:ind w:firstLine="110"/>
        <w:rPr>
          <w:sz w:val="28"/>
          <w:szCs w:val="28"/>
        </w:rPr>
      </w:pPr>
      <w:r>
        <w:rPr>
          <w:sz w:val="28"/>
          <w:szCs w:val="28"/>
        </w:rPr>
        <w:t>Председатель Собрания депутатов</w:t>
      </w:r>
    </w:p>
    <w:p w:rsidR="00FC305A" w:rsidRDefault="00FC305A" w:rsidP="006F5ED3">
      <w:pPr>
        <w:ind w:firstLine="110"/>
        <w:rPr>
          <w:sz w:val="28"/>
          <w:szCs w:val="28"/>
        </w:rPr>
      </w:pPr>
      <w:r>
        <w:rPr>
          <w:sz w:val="28"/>
          <w:szCs w:val="28"/>
        </w:rPr>
        <w:t>Балтайского муниципального района</w:t>
      </w:r>
      <w:r>
        <w:rPr>
          <w:sz w:val="28"/>
          <w:szCs w:val="28"/>
        </w:rPr>
        <w:tab/>
      </w:r>
      <w:r>
        <w:rPr>
          <w:sz w:val="28"/>
          <w:szCs w:val="28"/>
        </w:rPr>
        <w:tab/>
      </w:r>
      <w:r>
        <w:rPr>
          <w:sz w:val="28"/>
          <w:szCs w:val="28"/>
        </w:rPr>
        <w:tab/>
      </w:r>
      <w:r>
        <w:rPr>
          <w:sz w:val="28"/>
          <w:szCs w:val="28"/>
        </w:rPr>
        <w:tab/>
        <w:t>Н.В.Меркер</w:t>
      </w:r>
    </w:p>
    <w:p w:rsidR="00FC305A" w:rsidRDefault="00FC305A" w:rsidP="006F5ED3">
      <w:pPr>
        <w:ind w:firstLine="110"/>
        <w:rPr>
          <w:sz w:val="28"/>
          <w:szCs w:val="28"/>
        </w:rPr>
      </w:pPr>
    </w:p>
    <w:p w:rsidR="00FC305A" w:rsidRDefault="00FC305A" w:rsidP="006F5ED3">
      <w:pPr>
        <w:ind w:firstLine="110"/>
        <w:rPr>
          <w:sz w:val="28"/>
          <w:szCs w:val="28"/>
        </w:rPr>
      </w:pPr>
    </w:p>
    <w:p w:rsidR="00FC305A" w:rsidRDefault="00FC305A" w:rsidP="006F5ED3">
      <w:pPr>
        <w:ind w:firstLine="110"/>
        <w:rPr>
          <w:sz w:val="28"/>
          <w:szCs w:val="28"/>
        </w:rPr>
      </w:pPr>
      <w:r>
        <w:rPr>
          <w:sz w:val="28"/>
          <w:szCs w:val="28"/>
        </w:rPr>
        <w:t xml:space="preserve">Глава Балтайского </w:t>
      </w:r>
    </w:p>
    <w:p w:rsidR="00FC305A" w:rsidRDefault="00FC305A" w:rsidP="006F5ED3">
      <w:pPr>
        <w:ind w:firstLine="110"/>
        <w:rPr>
          <w:sz w:val="28"/>
          <w:szCs w:val="28"/>
        </w:rPr>
      </w:pPr>
      <w:r>
        <w:rPr>
          <w:sz w:val="28"/>
          <w:szCs w:val="28"/>
        </w:rPr>
        <w:t>муниципального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t>А.А.Грунов</w:t>
      </w:r>
    </w:p>
    <w:p w:rsidR="00FC305A" w:rsidRPr="00452E7A" w:rsidRDefault="00FC305A" w:rsidP="00452E7A">
      <w:pPr>
        <w:suppressAutoHyphens/>
        <w:ind w:left="5957" w:firstLine="0"/>
        <w:jc w:val="left"/>
        <w:rPr>
          <w:sz w:val="28"/>
          <w:szCs w:val="28"/>
        </w:rPr>
      </w:pPr>
      <w:r w:rsidRPr="00452E7A">
        <w:rPr>
          <w:sz w:val="28"/>
          <w:szCs w:val="28"/>
        </w:rPr>
        <w:t xml:space="preserve">Приложение </w:t>
      </w:r>
    </w:p>
    <w:p w:rsidR="00FC305A" w:rsidRPr="00452E7A" w:rsidRDefault="00FC305A" w:rsidP="00452E7A">
      <w:pPr>
        <w:suppressAutoHyphens/>
        <w:ind w:left="5390" w:firstLine="0"/>
        <w:jc w:val="left"/>
        <w:rPr>
          <w:sz w:val="28"/>
          <w:szCs w:val="28"/>
        </w:rPr>
      </w:pPr>
      <w:r w:rsidRPr="00452E7A">
        <w:rPr>
          <w:sz w:val="28"/>
          <w:szCs w:val="28"/>
        </w:rPr>
        <w:t>к решению Собрания депутатов Балтайского муниципального района Саратовской области</w:t>
      </w:r>
    </w:p>
    <w:p w:rsidR="00FC305A" w:rsidRPr="00452E7A" w:rsidRDefault="00FC305A" w:rsidP="00452E7A">
      <w:pPr>
        <w:suppressAutoHyphens/>
        <w:ind w:left="5390" w:firstLine="0"/>
        <w:jc w:val="left"/>
        <w:rPr>
          <w:sz w:val="28"/>
          <w:szCs w:val="28"/>
        </w:rPr>
      </w:pPr>
      <w:r w:rsidRPr="00452E7A">
        <w:rPr>
          <w:sz w:val="28"/>
          <w:szCs w:val="28"/>
        </w:rPr>
        <w:t>от 25.02.2020 № 449</w:t>
      </w:r>
    </w:p>
    <w:p w:rsidR="00FC305A" w:rsidRPr="00452E7A" w:rsidRDefault="00FC305A" w:rsidP="00452E7A">
      <w:pPr>
        <w:ind w:firstLine="0"/>
        <w:jc w:val="center"/>
        <w:rPr>
          <w:sz w:val="28"/>
          <w:szCs w:val="28"/>
        </w:rPr>
      </w:pPr>
    </w:p>
    <w:p w:rsidR="00FC305A" w:rsidRDefault="00FC305A" w:rsidP="00FB5101">
      <w:pPr>
        <w:ind w:firstLine="0"/>
        <w:jc w:val="center"/>
      </w:pPr>
    </w:p>
    <w:p w:rsidR="00FC305A" w:rsidRDefault="00FC305A" w:rsidP="00FB5101">
      <w:pPr>
        <w:ind w:firstLine="0"/>
        <w:jc w:val="center"/>
      </w:pPr>
    </w:p>
    <w:p w:rsidR="00FC305A" w:rsidRDefault="00FC305A" w:rsidP="00FB5101">
      <w:pPr>
        <w:ind w:firstLine="0"/>
        <w:jc w:val="center"/>
      </w:pPr>
    </w:p>
    <w:p w:rsidR="00FC305A" w:rsidRDefault="00FC305A" w:rsidP="00FB5101">
      <w:pPr>
        <w:ind w:firstLine="0"/>
        <w:jc w:val="center"/>
      </w:pPr>
    </w:p>
    <w:p w:rsidR="00FC305A" w:rsidRDefault="00FC305A" w:rsidP="00FB5101">
      <w:pPr>
        <w:ind w:firstLine="0"/>
        <w:jc w:val="center"/>
      </w:pPr>
    </w:p>
    <w:p w:rsidR="00FC305A" w:rsidRDefault="00FC305A" w:rsidP="00FB5101">
      <w:pPr>
        <w:ind w:firstLine="0"/>
        <w:jc w:val="center"/>
      </w:pPr>
    </w:p>
    <w:p w:rsidR="00FC305A" w:rsidRDefault="00FC305A" w:rsidP="00FB5101">
      <w:pPr>
        <w:ind w:firstLine="0"/>
        <w:jc w:val="center"/>
      </w:pPr>
    </w:p>
    <w:p w:rsidR="00FC305A" w:rsidRDefault="00FC305A" w:rsidP="00FB5101">
      <w:pPr>
        <w:ind w:firstLine="0"/>
        <w:jc w:val="center"/>
      </w:pPr>
    </w:p>
    <w:p w:rsidR="00FC305A" w:rsidRDefault="00FC305A" w:rsidP="00FB5101">
      <w:pPr>
        <w:ind w:firstLine="0"/>
        <w:jc w:val="center"/>
      </w:pPr>
    </w:p>
    <w:p w:rsidR="00FC305A" w:rsidRDefault="00FC305A" w:rsidP="00FB5101">
      <w:pPr>
        <w:ind w:firstLine="0"/>
        <w:jc w:val="center"/>
      </w:pPr>
    </w:p>
    <w:p w:rsidR="00FC305A" w:rsidRDefault="00FC305A" w:rsidP="00FB5101">
      <w:pPr>
        <w:ind w:firstLine="0"/>
        <w:jc w:val="center"/>
      </w:pPr>
    </w:p>
    <w:p w:rsidR="00FC305A" w:rsidRPr="00B90C87" w:rsidRDefault="00FC305A" w:rsidP="00FB5101">
      <w:pPr>
        <w:ind w:firstLine="0"/>
        <w:jc w:val="center"/>
      </w:pPr>
    </w:p>
    <w:p w:rsidR="00FC305A" w:rsidRPr="00B90C87" w:rsidRDefault="00FC305A" w:rsidP="00FB5101">
      <w:pPr>
        <w:ind w:firstLine="0"/>
        <w:jc w:val="center"/>
      </w:pPr>
    </w:p>
    <w:p w:rsidR="00FC305A" w:rsidRPr="00B90C87" w:rsidRDefault="00FC305A" w:rsidP="00FB5101">
      <w:pPr>
        <w:ind w:firstLine="0"/>
        <w:jc w:val="center"/>
        <w:rPr>
          <w:b/>
          <w:bCs/>
          <w:sz w:val="36"/>
          <w:szCs w:val="36"/>
          <w:lang w:eastAsia="ar-SA"/>
        </w:rPr>
      </w:pPr>
      <w:bookmarkStart w:id="10" w:name="_Toc487905090"/>
      <w:bookmarkStart w:id="11" w:name="_Toc488054124"/>
      <w:bookmarkStart w:id="12" w:name="_Toc488147800"/>
      <w:bookmarkStart w:id="13" w:name="_Toc488147862"/>
      <w:bookmarkStart w:id="14" w:name="_Toc488147988"/>
      <w:bookmarkStart w:id="15" w:name="_Toc489889770"/>
      <w:bookmarkStart w:id="16" w:name="_Toc489889834"/>
      <w:bookmarkStart w:id="17" w:name="_Toc489889896"/>
      <w:bookmarkStart w:id="18" w:name="_Toc489893646"/>
      <w:bookmarkStart w:id="19" w:name="_Toc490304492"/>
      <w:bookmarkStart w:id="20" w:name="_Toc490309731"/>
      <w:bookmarkStart w:id="21" w:name="_Toc490399343"/>
      <w:bookmarkStart w:id="22" w:name="_Toc490405803"/>
      <w:bookmarkStart w:id="23" w:name="OLE_LINK6"/>
      <w:bookmarkStart w:id="24" w:name="OLE_LINK9"/>
      <w:r w:rsidRPr="00B90C87">
        <w:rPr>
          <w:b/>
          <w:bCs/>
          <w:sz w:val="36"/>
          <w:szCs w:val="36"/>
          <w:lang w:eastAsia="ar-SA"/>
        </w:rPr>
        <w:t>МЕСТНЫЕ НОРМАТИВЫ</w:t>
      </w:r>
      <w:bookmarkEnd w:id="10"/>
      <w:bookmarkEnd w:id="11"/>
      <w:bookmarkEnd w:id="12"/>
      <w:bookmarkEnd w:id="13"/>
      <w:bookmarkEnd w:id="14"/>
      <w:bookmarkEnd w:id="15"/>
      <w:bookmarkEnd w:id="16"/>
      <w:bookmarkEnd w:id="17"/>
      <w:bookmarkEnd w:id="18"/>
      <w:bookmarkEnd w:id="19"/>
      <w:bookmarkEnd w:id="20"/>
      <w:bookmarkEnd w:id="21"/>
      <w:bookmarkEnd w:id="22"/>
    </w:p>
    <w:p w:rsidR="00FC305A" w:rsidRPr="00B90C87" w:rsidRDefault="00FC305A" w:rsidP="00FB5101">
      <w:pPr>
        <w:ind w:firstLine="0"/>
        <w:jc w:val="center"/>
        <w:rPr>
          <w:b/>
          <w:bCs/>
          <w:sz w:val="36"/>
          <w:szCs w:val="36"/>
          <w:lang w:eastAsia="ar-SA"/>
        </w:rPr>
      </w:pPr>
      <w:bookmarkStart w:id="25" w:name="_Toc487905091"/>
      <w:bookmarkStart w:id="26" w:name="_Toc488054125"/>
      <w:bookmarkStart w:id="27" w:name="_Toc488147801"/>
      <w:bookmarkStart w:id="28" w:name="_Toc488147863"/>
      <w:bookmarkStart w:id="29" w:name="_Toc488147989"/>
      <w:bookmarkStart w:id="30" w:name="_Toc489889771"/>
      <w:bookmarkStart w:id="31" w:name="_Toc489889835"/>
      <w:bookmarkStart w:id="32" w:name="_Toc489889897"/>
      <w:bookmarkStart w:id="33" w:name="_Toc489893647"/>
      <w:bookmarkStart w:id="34" w:name="_Toc490304493"/>
      <w:bookmarkStart w:id="35" w:name="_Toc490309732"/>
      <w:bookmarkStart w:id="36" w:name="_Toc490399344"/>
      <w:bookmarkStart w:id="37" w:name="_Toc490405804"/>
      <w:r w:rsidRPr="00B90C87">
        <w:rPr>
          <w:b/>
          <w:bCs/>
          <w:sz w:val="36"/>
          <w:szCs w:val="36"/>
          <w:lang w:eastAsia="ar-SA"/>
        </w:rPr>
        <w:t>ГРАДОСТРОИТЕЛЬНОГО ПРОЕКТИРОВАНИЯ</w:t>
      </w:r>
      <w:bookmarkEnd w:id="25"/>
      <w:bookmarkEnd w:id="26"/>
      <w:bookmarkEnd w:id="27"/>
      <w:bookmarkEnd w:id="28"/>
      <w:bookmarkEnd w:id="29"/>
      <w:bookmarkEnd w:id="30"/>
      <w:bookmarkEnd w:id="31"/>
      <w:bookmarkEnd w:id="32"/>
      <w:bookmarkEnd w:id="33"/>
      <w:bookmarkEnd w:id="34"/>
      <w:bookmarkEnd w:id="35"/>
      <w:bookmarkEnd w:id="36"/>
      <w:bookmarkEnd w:id="37"/>
    </w:p>
    <w:p w:rsidR="00FC305A" w:rsidRPr="00B90C87" w:rsidRDefault="00FC305A" w:rsidP="00FB5101">
      <w:pPr>
        <w:ind w:firstLine="0"/>
        <w:jc w:val="center"/>
      </w:pPr>
    </w:p>
    <w:p w:rsidR="00FC305A" w:rsidRPr="00B90C87" w:rsidRDefault="00FC305A" w:rsidP="00FB5101">
      <w:pPr>
        <w:ind w:firstLine="0"/>
        <w:jc w:val="center"/>
      </w:pPr>
    </w:p>
    <w:p w:rsidR="00FC305A" w:rsidRPr="00B90C87" w:rsidRDefault="00FC305A" w:rsidP="00FB5101">
      <w:pPr>
        <w:ind w:firstLine="0"/>
        <w:jc w:val="center"/>
      </w:pPr>
    </w:p>
    <w:p w:rsidR="00FC305A" w:rsidRPr="00B90C87" w:rsidRDefault="00FC305A" w:rsidP="00C66CE7">
      <w:pPr>
        <w:suppressAutoHyphens/>
        <w:ind w:firstLine="0"/>
        <w:jc w:val="center"/>
        <w:rPr>
          <w:b/>
          <w:bCs/>
          <w:sz w:val="40"/>
          <w:szCs w:val="40"/>
          <w:lang w:eastAsia="ar-SA"/>
        </w:rPr>
      </w:pPr>
      <w:r>
        <w:rPr>
          <w:b/>
          <w:bCs/>
          <w:sz w:val="40"/>
          <w:szCs w:val="40"/>
          <w:lang w:eastAsia="ar-SA"/>
        </w:rPr>
        <w:t>Большеозерск</w:t>
      </w:r>
      <w:r w:rsidRPr="00B90C87">
        <w:rPr>
          <w:b/>
          <w:bCs/>
          <w:sz w:val="40"/>
          <w:szCs w:val="40"/>
          <w:lang w:eastAsia="ar-SA"/>
        </w:rPr>
        <w:t>ого</w:t>
      </w:r>
    </w:p>
    <w:p w:rsidR="00FC305A" w:rsidRPr="00B90C87" w:rsidRDefault="00FC305A" w:rsidP="00C66CE7">
      <w:pPr>
        <w:suppressAutoHyphens/>
        <w:ind w:firstLine="0"/>
        <w:jc w:val="center"/>
        <w:rPr>
          <w:b/>
          <w:bCs/>
          <w:sz w:val="40"/>
          <w:szCs w:val="40"/>
          <w:lang w:eastAsia="ar-SA"/>
        </w:rPr>
      </w:pPr>
      <w:bookmarkStart w:id="38" w:name="OLE_LINK27"/>
      <w:bookmarkStart w:id="39" w:name="OLE_LINK46"/>
      <w:bookmarkStart w:id="40" w:name="OLE_LINK48"/>
      <w:bookmarkEnd w:id="0"/>
      <w:bookmarkEnd w:id="1"/>
      <w:bookmarkEnd w:id="2"/>
      <w:bookmarkEnd w:id="23"/>
      <w:bookmarkEnd w:id="24"/>
      <w:r w:rsidRPr="00B90C87">
        <w:rPr>
          <w:b/>
          <w:bCs/>
          <w:sz w:val="40"/>
          <w:szCs w:val="40"/>
          <w:lang w:eastAsia="ar-SA"/>
        </w:rPr>
        <w:t>муниципального образования</w:t>
      </w:r>
      <w:bookmarkEnd w:id="38"/>
      <w:bookmarkEnd w:id="39"/>
      <w:bookmarkEnd w:id="40"/>
    </w:p>
    <w:p w:rsidR="00FC305A" w:rsidRPr="00B90C87" w:rsidRDefault="00FC305A" w:rsidP="00C66CE7">
      <w:pPr>
        <w:suppressAutoHyphens/>
        <w:ind w:firstLine="0"/>
        <w:jc w:val="center"/>
        <w:rPr>
          <w:b/>
          <w:bCs/>
          <w:sz w:val="40"/>
          <w:szCs w:val="40"/>
          <w:lang w:eastAsia="ar-SA"/>
        </w:rPr>
      </w:pPr>
    </w:p>
    <w:p w:rsidR="00FC305A" w:rsidRPr="00B90C87" w:rsidRDefault="00FC305A" w:rsidP="00C66CE7">
      <w:pPr>
        <w:suppressAutoHyphens/>
        <w:ind w:firstLine="0"/>
        <w:jc w:val="center"/>
        <w:rPr>
          <w:b/>
          <w:bCs/>
          <w:sz w:val="40"/>
          <w:szCs w:val="40"/>
          <w:lang w:eastAsia="ar-SA"/>
        </w:rPr>
      </w:pPr>
      <w:r>
        <w:rPr>
          <w:b/>
          <w:bCs/>
          <w:sz w:val="40"/>
          <w:szCs w:val="40"/>
          <w:lang w:eastAsia="ar-SA"/>
        </w:rPr>
        <w:t>Балтайск</w:t>
      </w:r>
      <w:r w:rsidRPr="00B90C87">
        <w:rPr>
          <w:b/>
          <w:bCs/>
          <w:sz w:val="40"/>
          <w:szCs w:val="40"/>
          <w:lang w:eastAsia="ar-SA"/>
        </w:rPr>
        <w:t>ого муниципального района</w:t>
      </w:r>
    </w:p>
    <w:p w:rsidR="00FC305A" w:rsidRPr="00B90C87" w:rsidRDefault="00FC305A" w:rsidP="00C66CE7">
      <w:pPr>
        <w:suppressAutoHyphens/>
        <w:ind w:firstLine="0"/>
        <w:jc w:val="center"/>
        <w:rPr>
          <w:b/>
          <w:bCs/>
          <w:sz w:val="40"/>
          <w:szCs w:val="40"/>
          <w:lang w:eastAsia="ar-SA"/>
        </w:rPr>
      </w:pPr>
      <w:r w:rsidRPr="00B90C87">
        <w:rPr>
          <w:b/>
          <w:bCs/>
          <w:sz w:val="40"/>
          <w:szCs w:val="40"/>
          <w:lang w:eastAsia="ar-SA"/>
        </w:rPr>
        <w:t>Саратовской области</w:t>
      </w:r>
    </w:p>
    <w:p w:rsidR="00FC305A" w:rsidRPr="00B90C87" w:rsidRDefault="00FC305A" w:rsidP="00FB5101">
      <w:pPr>
        <w:ind w:firstLine="0"/>
        <w:jc w:val="center"/>
      </w:pPr>
    </w:p>
    <w:p w:rsidR="00FC305A" w:rsidRPr="00B90C87" w:rsidRDefault="00FC305A" w:rsidP="00FB5101">
      <w:pPr>
        <w:ind w:firstLine="0"/>
        <w:jc w:val="center"/>
      </w:pPr>
    </w:p>
    <w:p w:rsidR="00FC305A" w:rsidRPr="00B90C87" w:rsidRDefault="00FC305A" w:rsidP="00FB5101">
      <w:pPr>
        <w:ind w:firstLine="0"/>
        <w:jc w:val="center"/>
      </w:pPr>
    </w:p>
    <w:bookmarkEnd w:id="3"/>
    <w:bookmarkEnd w:id="4"/>
    <w:bookmarkEnd w:id="5"/>
    <w:p w:rsidR="00FC305A" w:rsidRPr="00B90C87" w:rsidRDefault="00FC305A" w:rsidP="00FB5101">
      <w:pPr>
        <w:ind w:firstLine="0"/>
        <w:jc w:val="center"/>
      </w:pPr>
    </w:p>
    <w:p w:rsidR="00FC305A" w:rsidRPr="00B90C87" w:rsidRDefault="00FC305A" w:rsidP="00FB5101">
      <w:pPr>
        <w:ind w:firstLine="0"/>
        <w:jc w:val="center"/>
      </w:pPr>
    </w:p>
    <w:p w:rsidR="00FC305A" w:rsidRPr="00B90C87" w:rsidRDefault="00FC305A" w:rsidP="00FB5101">
      <w:pPr>
        <w:ind w:firstLine="0"/>
        <w:jc w:val="center"/>
      </w:pPr>
    </w:p>
    <w:p w:rsidR="00FC305A" w:rsidRPr="00B90C87" w:rsidRDefault="00FC305A" w:rsidP="00FB5101">
      <w:pPr>
        <w:ind w:firstLine="0"/>
        <w:jc w:val="center"/>
      </w:pPr>
    </w:p>
    <w:p w:rsidR="00FC305A" w:rsidRPr="00B90C87" w:rsidRDefault="00FC305A" w:rsidP="00FB5101">
      <w:pPr>
        <w:ind w:firstLine="0"/>
        <w:jc w:val="center"/>
      </w:pPr>
    </w:p>
    <w:p w:rsidR="00FC305A" w:rsidRPr="00B90C87" w:rsidRDefault="00FC305A" w:rsidP="00FB5101">
      <w:pPr>
        <w:ind w:firstLine="0"/>
        <w:jc w:val="center"/>
      </w:pPr>
    </w:p>
    <w:p w:rsidR="00FC305A" w:rsidRPr="00B90C87" w:rsidRDefault="00FC305A" w:rsidP="00FB5101">
      <w:pPr>
        <w:ind w:firstLine="0"/>
        <w:jc w:val="center"/>
      </w:pPr>
    </w:p>
    <w:p w:rsidR="00FC305A" w:rsidRPr="00B90C87" w:rsidRDefault="00FC305A" w:rsidP="00FB5101">
      <w:pPr>
        <w:ind w:firstLine="0"/>
        <w:jc w:val="center"/>
      </w:pPr>
    </w:p>
    <w:p w:rsidR="00FC305A" w:rsidRPr="00B90C87" w:rsidRDefault="00FC305A" w:rsidP="00FB5101">
      <w:pPr>
        <w:ind w:firstLine="0"/>
        <w:jc w:val="center"/>
      </w:pPr>
    </w:p>
    <w:p w:rsidR="00FC305A" w:rsidRPr="00B90C87" w:rsidRDefault="00FC305A" w:rsidP="00FB5101">
      <w:pPr>
        <w:ind w:firstLine="0"/>
        <w:jc w:val="center"/>
      </w:pPr>
    </w:p>
    <w:p w:rsidR="00FC305A" w:rsidRDefault="00FC305A" w:rsidP="0031447A">
      <w:pPr>
        <w:ind w:firstLine="0"/>
      </w:pPr>
    </w:p>
    <w:p w:rsidR="00FC305A" w:rsidRDefault="00FC305A" w:rsidP="00FB5101">
      <w:pPr>
        <w:ind w:firstLine="0"/>
        <w:jc w:val="center"/>
      </w:pPr>
    </w:p>
    <w:p w:rsidR="00FC305A" w:rsidRDefault="00FC305A" w:rsidP="00FB5101">
      <w:pPr>
        <w:ind w:firstLine="0"/>
        <w:jc w:val="center"/>
      </w:pPr>
    </w:p>
    <w:p w:rsidR="00FC305A" w:rsidRPr="00B90C87" w:rsidRDefault="00FC305A" w:rsidP="00FB5101">
      <w:pPr>
        <w:ind w:firstLine="0"/>
        <w:jc w:val="center"/>
      </w:pPr>
    </w:p>
    <w:p w:rsidR="00FC305A" w:rsidRPr="00682CA8" w:rsidRDefault="00FC305A" w:rsidP="00217841">
      <w:pPr>
        <w:pStyle w:val="a7"/>
        <w:ind w:firstLine="0"/>
        <w:jc w:val="center"/>
        <w:rPr>
          <w:b/>
          <w:bCs/>
          <w:lang w:val="ru-RU"/>
        </w:rPr>
      </w:pPr>
      <w:r>
        <w:rPr>
          <w:b/>
          <w:bCs/>
          <w:sz w:val="28"/>
          <w:szCs w:val="28"/>
          <w:lang w:val="ru-RU"/>
        </w:rPr>
        <w:t>2019</w:t>
      </w:r>
      <w:bookmarkStart w:id="41" w:name="_GoBack"/>
      <w:bookmarkEnd w:id="41"/>
      <w:r w:rsidRPr="00B90C87">
        <w:rPr>
          <w:b/>
          <w:bCs/>
          <w:sz w:val="28"/>
          <w:szCs w:val="28"/>
          <w:lang w:val="ru-RU"/>
        </w:rPr>
        <w:t xml:space="preserve"> г.</w:t>
      </w:r>
      <w:bookmarkEnd w:id="6"/>
      <w:bookmarkEnd w:id="7"/>
    </w:p>
    <w:p w:rsidR="00FC305A" w:rsidRPr="00B90C87" w:rsidRDefault="00FC305A" w:rsidP="004843F4">
      <w:pPr>
        <w:spacing w:after="120"/>
        <w:jc w:val="center"/>
        <w:rPr>
          <w:b/>
          <w:bCs/>
        </w:rPr>
        <w:sectPr w:rsidR="00FC305A" w:rsidRPr="00B90C87" w:rsidSect="00217841">
          <w:pgSz w:w="11906" w:h="16838"/>
          <w:pgMar w:top="1134" w:right="851" w:bottom="1134" w:left="1701" w:header="709" w:footer="709" w:gutter="0"/>
          <w:pgNumType w:start="3"/>
          <w:cols w:space="708"/>
          <w:docGrid w:linePitch="360"/>
        </w:sectPr>
      </w:pPr>
    </w:p>
    <w:p w:rsidR="00FC305A" w:rsidRPr="00B90C87" w:rsidRDefault="00FC305A" w:rsidP="004843F4">
      <w:pPr>
        <w:spacing w:after="120"/>
        <w:jc w:val="center"/>
        <w:rPr>
          <w:b/>
          <w:bCs/>
        </w:rPr>
      </w:pPr>
      <w:r w:rsidRPr="00B90C87">
        <w:rPr>
          <w:b/>
          <w:bCs/>
        </w:rPr>
        <w:t>ОГЛАВЛЕНИЕ</w:t>
      </w:r>
    </w:p>
    <w:p w:rsidR="00FC305A" w:rsidRDefault="00FC305A">
      <w:pPr>
        <w:pStyle w:val="TOC1"/>
        <w:tabs>
          <w:tab w:val="right" w:leader="dot" w:pos="9344"/>
        </w:tabs>
        <w:rPr>
          <w:rFonts w:ascii="Arial" w:hAnsi="Arial" w:cs="Arial"/>
          <w:b w:val="0"/>
          <w:bCs w:val="0"/>
          <w:caps w:val="0"/>
          <w:noProof/>
          <w:sz w:val="22"/>
          <w:szCs w:val="22"/>
          <w:lang w:eastAsia="ru-RU"/>
        </w:rPr>
      </w:pPr>
      <w:r w:rsidRPr="00B90C87">
        <w:fldChar w:fldCharType="begin"/>
      </w:r>
      <w:r w:rsidRPr="00B90C87">
        <w:instrText xml:space="preserve"> TOC \o "1-3" \h \z \u </w:instrText>
      </w:r>
      <w:r w:rsidRPr="00B90C87">
        <w:fldChar w:fldCharType="separate"/>
      </w:r>
      <w:hyperlink w:anchor="_Toc21969400" w:history="1">
        <w:r w:rsidRPr="00FE43ED">
          <w:rPr>
            <w:rStyle w:val="Hyperlink"/>
            <w:noProof/>
          </w:rPr>
          <w:t>Введение</w:t>
        </w:r>
        <w:r>
          <w:rPr>
            <w:noProof/>
            <w:webHidden/>
          </w:rPr>
          <w:tab/>
        </w:r>
        <w:r>
          <w:rPr>
            <w:noProof/>
            <w:webHidden/>
          </w:rPr>
          <w:fldChar w:fldCharType="begin"/>
        </w:r>
        <w:r>
          <w:rPr>
            <w:noProof/>
            <w:webHidden/>
          </w:rPr>
          <w:instrText xml:space="preserve"> PAGEREF _Toc21969400 \h </w:instrText>
        </w:r>
        <w:r>
          <w:rPr>
            <w:noProof/>
          </w:rPr>
        </w:r>
        <w:r>
          <w:rPr>
            <w:noProof/>
            <w:webHidden/>
          </w:rPr>
          <w:fldChar w:fldCharType="separate"/>
        </w:r>
        <w:r>
          <w:rPr>
            <w:noProof/>
            <w:webHidden/>
          </w:rPr>
          <w:t>5</w:t>
        </w:r>
        <w:r>
          <w:rPr>
            <w:noProof/>
            <w:webHidden/>
          </w:rPr>
          <w:fldChar w:fldCharType="end"/>
        </w:r>
      </w:hyperlink>
    </w:p>
    <w:p w:rsidR="00FC305A" w:rsidRDefault="00FC305A">
      <w:pPr>
        <w:pStyle w:val="TOC1"/>
        <w:tabs>
          <w:tab w:val="left" w:pos="442"/>
          <w:tab w:val="right" w:leader="dot" w:pos="9344"/>
        </w:tabs>
        <w:rPr>
          <w:rFonts w:ascii="Arial" w:hAnsi="Arial" w:cs="Arial"/>
          <w:b w:val="0"/>
          <w:bCs w:val="0"/>
          <w:caps w:val="0"/>
          <w:noProof/>
          <w:sz w:val="22"/>
          <w:szCs w:val="22"/>
          <w:lang w:eastAsia="ru-RU"/>
        </w:rPr>
      </w:pPr>
      <w:hyperlink w:anchor="_Toc21969401" w:history="1">
        <w:r w:rsidRPr="00FE43ED">
          <w:rPr>
            <w:rStyle w:val="Hyperlink"/>
            <w:noProof/>
          </w:rPr>
          <w:t>1.</w:t>
        </w:r>
        <w:r>
          <w:rPr>
            <w:rFonts w:ascii="Arial" w:hAnsi="Arial" w:cs="Arial"/>
            <w:b w:val="0"/>
            <w:bCs w:val="0"/>
            <w:caps w:val="0"/>
            <w:noProof/>
            <w:sz w:val="22"/>
            <w:szCs w:val="22"/>
            <w:lang w:eastAsia="ru-RU"/>
          </w:rPr>
          <w:tab/>
        </w:r>
        <w:r w:rsidRPr="00FE43ED">
          <w:rPr>
            <w:rStyle w:val="Hyperlink"/>
            <w:noProof/>
          </w:rPr>
          <w:t>Основная часть. Расчетные показатели минимального допустимого уровня обеспеченности объектами местного значения и показатели максимального допустимого уровня территориальной доступности таких объектов для населения муниципального образования</w:t>
        </w:r>
        <w:r>
          <w:rPr>
            <w:noProof/>
            <w:webHidden/>
          </w:rPr>
          <w:tab/>
        </w:r>
        <w:r>
          <w:rPr>
            <w:noProof/>
            <w:webHidden/>
          </w:rPr>
          <w:fldChar w:fldCharType="begin"/>
        </w:r>
        <w:r>
          <w:rPr>
            <w:noProof/>
            <w:webHidden/>
          </w:rPr>
          <w:instrText xml:space="preserve"> PAGEREF _Toc21969401 \h </w:instrText>
        </w:r>
        <w:r>
          <w:rPr>
            <w:noProof/>
          </w:rPr>
        </w:r>
        <w:r>
          <w:rPr>
            <w:noProof/>
            <w:webHidden/>
          </w:rPr>
          <w:fldChar w:fldCharType="separate"/>
        </w:r>
        <w:r>
          <w:rPr>
            <w:noProof/>
            <w:webHidden/>
          </w:rPr>
          <w:t>6</w:t>
        </w:r>
        <w:r>
          <w:rPr>
            <w:noProof/>
            <w:webHidden/>
          </w:rPr>
          <w:fldChar w:fldCharType="end"/>
        </w:r>
      </w:hyperlink>
    </w:p>
    <w:p w:rsidR="00FC305A" w:rsidRDefault="00FC305A">
      <w:pPr>
        <w:pStyle w:val="TOC2"/>
        <w:rPr>
          <w:rFonts w:ascii="Arial" w:hAnsi="Arial" w:cs="Arial"/>
          <w:noProof/>
          <w:sz w:val="22"/>
          <w:szCs w:val="22"/>
          <w:lang w:eastAsia="ru-RU"/>
        </w:rPr>
      </w:pPr>
      <w:hyperlink w:anchor="_Toc21969402" w:history="1">
        <w:r w:rsidRPr="00FE43ED">
          <w:rPr>
            <w:rStyle w:val="Hyperlink"/>
            <w:noProof/>
          </w:rPr>
          <w:t>1.1.</w:t>
        </w:r>
        <w:r>
          <w:rPr>
            <w:rFonts w:ascii="Arial" w:hAnsi="Arial" w:cs="Arial"/>
            <w:noProof/>
            <w:sz w:val="22"/>
            <w:szCs w:val="22"/>
            <w:lang w:eastAsia="ru-RU"/>
          </w:rPr>
          <w:tab/>
        </w:r>
        <w:r w:rsidRPr="00FE43ED">
          <w:rPr>
            <w:rStyle w:val="Hyperlink"/>
            <w:noProof/>
          </w:rPr>
          <w:t>Объекты местного значения сельского поселения в области водоснабжения населения, водоотведения</w:t>
        </w:r>
        <w:r>
          <w:rPr>
            <w:noProof/>
            <w:webHidden/>
          </w:rPr>
          <w:tab/>
        </w:r>
        <w:r>
          <w:rPr>
            <w:noProof/>
            <w:webHidden/>
          </w:rPr>
          <w:fldChar w:fldCharType="begin"/>
        </w:r>
        <w:r>
          <w:rPr>
            <w:noProof/>
            <w:webHidden/>
          </w:rPr>
          <w:instrText xml:space="preserve"> PAGEREF _Toc21969402 \h </w:instrText>
        </w:r>
        <w:r>
          <w:rPr>
            <w:noProof/>
          </w:rPr>
        </w:r>
        <w:r>
          <w:rPr>
            <w:noProof/>
            <w:webHidden/>
          </w:rPr>
          <w:fldChar w:fldCharType="separate"/>
        </w:r>
        <w:r>
          <w:rPr>
            <w:noProof/>
            <w:webHidden/>
          </w:rPr>
          <w:t>6</w:t>
        </w:r>
        <w:r>
          <w:rPr>
            <w:noProof/>
            <w:webHidden/>
          </w:rPr>
          <w:fldChar w:fldCharType="end"/>
        </w:r>
      </w:hyperlink>
    </w:p>
    <w:p w:rsidR="00FC305A" w:rsidRDefault="00FC305A">
      <w:pPr>
        <w:pStyle w:val="TOC2"/>
        <w:rPr>
          <w:rFonts w:ascii="Arial" w:hAnsi="Arial" w:cs="Arial"/>
          <w:noProof/>
          <w:sz w:val="22"/>
          <w:szCs w:val="22"/>
          <w:lang w:eastAsia="ru-RU"/>
        </w:rPr>
      </w:pPr>
      <w:hyperlink w:anchor="_Toc21969403" w:history="1">
        <w:r w:rsidRPr="00FE43ED">
          <w:rPr>
            <w:rStyle w:val="Hyperlink"/>
            <w:noProof/>
          </w:rPr>
          <w:t>1.2.</w:t>
        </w:r>
        <w:r>
          <w:rPr>
            <w:rFonts w:ascii="Arial" w:hAnsi="Arial" w:cs="Arial"/>
            <w:noProof/>
            <w:sz w:val="22"/>
            <w:szCs w:val="22"/>
            <w:lang w:eastAsia="ru-RU"/>
          </w:rPr>
          <w:tab/>
        </w:r>
        <w:r w:rsidRPr="00FE43ED">
          <w:rPr>
            <w:rStyle w:val="Hyperlink"/>
            <w:noProof/>
          </w:rPr>
          <w:t>Объекты местного значения сельского поселения в области физической культуры и массового спорта</w:t>
        </w:r>
        <w:r>
          <w:rPr>
            <w:noProof/>
            <w:webHidden/>
          </w:rPr>
          <w:tab/>
        </w:r>
        <w:r>
          <w:rPr>
            <w:noProof/>
            <w:webHidden/>
          </w:rPr>
          <w:fldChar w:fldCharType="begin"/>
        </w:r>
        <w:r>
          <w:rPr>
            <w:noProof/>
            <w:webHidden/>
          </w:rPr>
          <w:instrText xml:space="preserve"> PAGEREF _Toc21969403 \h </w:instrText>
        </w:r>
        <w:r>
          <w:rPr>
            <w:noProof/>
          </w:rPr>
        </w:r>
        <w:r>
          <w:rPr>
            <w:noProof/>
            <w:webHidden/>
          </w:rPr>
          <w:fldChar w:fldCharType="separate"/>
        </w:r>
        <w:r>
          <w:rPr>
            <w:noProof/>
            <w:webHidden/>
          </w:rPr>
          <w:t>7</w:t>
        </w:r>
        <w:r>
          <w:rPr>
            <w:noProof/>
            <w:webHidden/>
          </w:rPr>
          <w:fldChar w:fldCharType="end"/>
        </w:r>
      </w:hyperlink>
    </w:p>
    <w:p w:rsidR="00FC305A" w:rsidRDefault="00FC305A">
      <w:pPr>
        <w:pStyle w:val="TOC2"/>
        <w:rPr>
          <w:rFonts w:ascii="Arial" w:hAnsi="Arial" w:cs="Arial"/>
          <w:noProof/>
          <w:sz w:val="22"/>
          <w:szCs w:val="22"/>
          <w:lang w:eastAsia="ru-RU"/>
        </w:rPr>
      </w:pPr>
      <w:hyperlink w:anchor="_Toc21969404" w:history="1">
        <w:r w:rsidRPr="00FE43ED">
          <w:rPr>
            <w:rStyle w:val="Hyperlink"/>
            <w:noProof/>
          </w:rPr>
          <w:t>1.3.</w:t>
        </w:r>
        <w:r>
          <w:rPr>
            <w:rFonts w:ascii="Arial" w:hAnsi="Arial" w:cs="Arial"/>
            <w:noProof/>
            <w:sz w:val="22"/>
            <w:szCs w:val="22"/>
            <w:lang w:eastAsia="ru-RU"/>
          </w:rPr>
          <w:tab/>
        </w:r>
        <w:r w:rsidRPr="00FE43ED">
          <w:rPr>
            <w:rStyle w:val="Hyperlink"/>
            <w:noProof/>
          </w:rPr>
          <w:t>Объекты местного значения сельского поселения в области сбора и вывоза твердых коммунальных отходов</w:t>
        </w:r>
        <w:r>
          <w:rPr>
            <w:noProof/>
            <w:webHidden/>
          </w:rPr>
          <w:tab/>
        </w:r>
        <w:r>
          <w:rPr>
            <w:noProof/>
            <w:webHidden/>
          </w:rPr>
          <w:fldChar w:fldCharType="begin"/>
        </w:r>
        <w:r>
          <w:rPr>
            <w:noProof/>
            <w:webHidden/>
          </w:rPr>
          <w:instrText xml:space="preserve"> PAGEREF _Toc21969404 \h </w:instrText>
        </w:r>
        <w:r>
          <w:rPr>
            <w:noProof/>
          </w:rPr>
        </w:r>
        <w:r>
          <w:rPr>
            <w:noProof/>
            <w:webHidden/>
          </w:rPr>
          <w:fldChar w:fldCharType="separate"/>
        </w:r>
        <w:r>
          <w:rPr>
            <w:noProof/>
            <w:webHidden/>
          </w:rPr>
          <w:t>7</w:t>
        </w:r>
        <w:r>
          <w:rPr>
            <w:noProof/>
            <w:webHidden/>
          </w:rPr>
          <w:fldChar w:fldCharType="end"/>
        </w:r>
      </w:hyperlink>
    </w:p>
    <w:p w:rsidR="00FC305A" w:rsidRDefault="00FC305A">
      <w:pPr>
        <w:pStyle w:val="TOC2"/>
        <w:rPr>
          <w:rFonts w:ascii="Arial" w:hAnsi="Arial" w:cs="Arial"/>
          <w:noProof/>
          <w:sz w:val="22"/>
          <w:szCs w:val="22"/>
          <w:lang w:eastAsia="ru-RU"/>
        </w:rPr>
      </w:pPr>
      <w:hyperlink w:anchor="_Toc21969405" w:history="1">
        <w:r w:rsidRPr="00FE43ED">
          <w:rPr>
            <w:rStyle w:val="Hyperlink"/>
            <w:noProof/>
          </w:rPr>
          <w:t>1.4.</w:t>
        </w:r>
        <w:r>
          <w:rPr>
            <w:rFonts w:ascii="Arial" w:hAnsi="Arial" w:cs="Arial"/>
            <w:noProof/>
            <w:sz w:val="22"/>
            <w:szCs w:val="22"/>
            <w:lang w:eastAsia="ru-RU"/>
          </w:rPr>
          <w:tab/>
        </w:r>
        <w:r w:rsidRPr="00FE43ED">
          <w:rPr>
            <w:rStyle w:val="Hyperlink"/>
            <w:noProof/>
          </w:rPr>
          <w:t>Объекты местного значения сельского поселения в области предупреждения чрезвычайных ситуаций и ликвидации их последствий</w:t>
        </w:r>
        <w:r>
          <w:rPr>
            <w:noProof/>
            <w:webHidden/>
          </w:rPr>
          <w:tab/>
        </w:r>
        <w:r>
          <w:rPr>
            <w:noProof/>
            <w:webHidden/>
          </w:rPr>
          <w:fldChar w:fldCharType="begin"/>
        </w:r>
        <w:r>
          <w:rPr>
            <w:noProof/>
            <w:webHidden/>
          </w:rPr>
          <w:instrText xml:space="preserve"> PAGEREF _Toc21969405 \h </w:instrText>
        </w:r>
        <w:r>
          <w:rPr>
            <w:noProof/>
          </w:rPr>
        </w:r>
        <w:r>
          <w:rPr>
            <w:noProof/>
            <w:webHidden/>
          </w:rPr>
          <w:fldChar w:fldCharType="separate"/>
        </w:r>
        <w:r>
          <w:rPr>
            <w:noProof/>
            <w:webHidden/>
          </w:rPr>
          <w:t>8</w:t>
        </w:r>
        <w:r>
          <w:rPr>
            <w:noProof/>
            <w:webHidden/>
          </w:rPr>
          <w:fldChar w:fldCharType="end"/>
        </w:r>
      </w:hyperlink>
    </w:p>
    <w:p w:rsidR="00FC305A" w:rsidRDefault="00FC305A">
      <w:pPr>
        <w:pStyle w:val="TOC2"/>
        <w:rPr>
          <w:rFonts w:ascii="Arial" w:hAnsi="Arial" w:cs="Arial"/>
          <w:noProof/>
          <w:sz w:val="22"/>
          <w:szCs w:val="22"/>
          <w:lang w:eastAsia="ru-RU"/>
        </w:rPr>
      </w:pPr>
      <w:hyperlink w:anchor="_Toc21969406" w:history="1">
        <w:r w:rsidRPr="00FE43ED">
          <w:rPr>
            <w:rStyle w:val="Hyperlink"/>
            <w:noProof/>
          </w:rPr>
          <w:t>1.5.</w:t>
        </w:r>
        <w:r>
          <w:rPr>
            <w:rFonts w:ascii="Arial" w:hAnsi="Arial" w:cs="Arial"/>
            <w:noProof/>
            <w:sz w:val="22"/>
            <w:szCs w:val="22"/>
            <w:lang w:eastAsia="ru-RU"/>
          </w:rPr>
          <w:tab/>
        </w:r>
        <w:r w:rsidRPr="00FE43ED">
          <w:rPr>
            <w:rStyle w:val="Hyperlink"/>
            <w:noProof/>
          </w:rPr>
          <w:t>Объекты местного значения сельского поселения в области ритуальных услуг и содержания мест захоронения</w:t>
        </w:r>
        <w:r>
          <w:rPr>
            <w:noProof/>
            <w:webHidden/>
          </w:rPr>
          <w:tab/>
        </w:r>
        <w:r>
          <w:rPr>
            <w:noProof/>
            <w:webHidden/>
          </w:rPr>
          <w:fldChar w:fldCharType="begin"/>
        </w:r>
        <w:r>
          <w:rPr>
            <w:noProof/>
            <w:webHidden/>
          </w:rPr>
          <w:instrText xml:space="preserve"> PAGEREF _Toc21969406 \h </w:instrText>
        </w:r>
        <w:r>
          <w:rPr>
            <w:noProof/>
          </w:rPr>
        </w:r>
        <w:r>
          <w:rPr>
            <w:noProof/>
            <w:webHidden/>
          </w:rPr>
          <w:fldChar w:fldCharType="separate"/>
        </w:r>
        <w:r>
          <w:rPr>
            <w:noProof/>
            <w:webHidden/>
          </w:rPr>
          <w:t>8</w:t>
        </w:r>
        <w:r>
          <w:rPr>
            <w:noProof/>
            <w:webHidden/>
          </w:rPr>
          <w:fldChar w:fldCharType="end"/>
        </w:r>
      </w:hyperlink>
    </w:p>
    <w:p w:rsidR="00FC305A" w:rsidRDefault="00FC305A">
      <w:pPr>
        <w:pStyle w:val="TOC2"/>
        <w:rPr>
          <w:rFonts w:ascii="Arial" w:hAnsi="Arial" w:cs="Arial"/>
          <w:noProof/>
          <w:sz w:val="22"/>
          <w:szCs w:val="22"/>
          <w:lang w:eastAsia="ru-RU"/>
        </w:rPr>
      </w:pPr>
      <w:hyperlink w:anchor="_Toc21969407" w:history="1">
        <w:r w:rsidRPr="00FE43ED">
          <w:rPr>
            <w:rStyle w:val="Hyperlink"/>
            <w:noProof/>
          </w:rPr>
          <w:t>1.6.</w:t>
        </w:r>
        <w:r>
          <w:rPr>
            <w:rFonts w:ascii="Arial" w:hAnsi="Arial" w:cs="Arial"/>
            <w:noProof/>
            <w:sz w:val="22"/>
            <w:szCs w:val="22"/>
            <w:lang w:eastAsia="ru-RU"/>
          </w:rPr>
          <w:tab/>
        </w:r>
        <w:r w:rsidRPr="00FE43ED">
          <w:rPr>
            <w:rStyle w:val="Hyperlink"/>
            <w:noProof/>
          </w:rPr>
          <w:t>Объекты местного значения сельского поселения в области культуры и искусства</w:t>
        </w:r>
        <w:r>
          <w:rPr>
            <w:noProof/>
            <w:webHidden/>
          </w:rPr>
          <w:tab/>
        </w:r>
        <w:r>
          <w:rPr>
            <w:noProof/>
            <w:webHidden/>
          </w:rPr>
          <w:fldChar w:fldCharType="begin"/>
        </w:r>
        <w:r>
          <w:rPr>
            <w:noProof/>
            <w:webHidden/>
          </w:rPr>
          <w:instrText xml:space="preserve"> PAGEREF _Toc21969407 \h </w:instrText>
        </w:r>
        <w:r>
          <w:rPr>
            <w:noProof/>
          </w:rPr>
        </w:r>
        <w:r>
          <w:rPr>
            <w:noProof/>
            <w:webHidden/>
          </w:rPr>
          <w:fldChar w:fldCharType="separate"/>
        </w:r>
        <w:r>
          <w:rPr>
            <w:noProof/>
            <w:webHidden/>
          </w:rPr>
          <w:t>9</w:t>
        </w:r>
        <w:r>
          <w:rPr>
            <w:noProof/>
            <w:webHidden/>
          </w:rPr>
          <w:fldChar w:fldCharType="end"/>
        </w:r>
      </w:hyperlink>
    </w:p>
    <w:p w:rsidR="00FC305A" w:rsidRDefault="00FC305A">
      <w:pPr>
        <w:pStyle w:val="TOC2"/>
        <w:rPr>
          <w:rFonts w:ascii="Arial" w:hAnsi="Arial" w:cs="Arial"/>
          <w:noProof/>
          <w:sz w:val="22"/>
          <w:szCs w:val="22"/>
          <w:lang w:eastAsia="ru-RU"/>
        </w:rPr>
      </w:pPr>
      <w:hyperlink w:anchor="_Toc21969408" w:history="1">
        <w:r w:rsidRPr="00FE43ED">
          <w:rPr>
            <w:rStyle w:val="Hyperlink"/>
            <w:noProof/>
          </w:rPr>
          <w:t>1.7.</w:t>
        </w:r>
        <w:r>
          <w:rPr>
            <w:rFonts w:ascii="Arial" w:hAnsi="Arial" w:cs="Arial"/>
            <w:noProof/>
            <w:sz w:val="22"/>
            <w:szCs w:val="22"/>
            <w:lang w:eastAsia="ru-RU"/>
          </w:rPr>
          <w:tab/>
        </w:r>
        <w:r w:rsidRPr="00FE43ED">
          <w:rPr>
            <w:rStyle w:val="Hyperlink"/>
            <w:noProof/>
          </w:rPr>
          <w:t>Объекты местного значения сельского поселения в области благоустройства и озеленения территории поселения</w:t>
        </w:r>
        <w:r>
          <w:rPr>
            <w:noProof/>
            <w:webHidden/>
          </w:rPr>
          <w:tab/>
        </w:r>
        <w:r>
          <w:rPr>
            <w:noProof/>
            <w:webHidden/>
          </w:rPr>
          <w:fldChar w:fldCharType="begin"/>
        </w:r>
        <w:r>
          <w:rPr>
            <w:noProof/>
            <w:webHidden/>
          </w:rPr>
          <w:instrText xml:space="preserve"> PAGEREF _Toc21969408 \h </w:instrText>
        </w:r>
        <w:r>
          <w:rPr>
            <w:noProof/>
          </w:rPr>
        </w:r>
        <w:r>
          <w:rPr>
            <w:noProof/>
            <w:webHidden/>
          </w:rPr>
          <w:fldChar w:fldCharType="separate"/>
        </w:r>
        <w:r>
          <w:rPr>
            <w:noProof/>
            <w:webHidden/>
          </w:rPr>
          <w:t>10</w:t>
        </w:r>
        <w:r>
          <w:rPr>
            <w:noProof/>
            <w:webHidden/>
          </w:rPr>
          <w:fldChar w:fldCharType="end"/>
        </w:r>
      </w:hyperlink>
    </w:p>
    <w:p w:rsidR="00FC305A" w:rsidRDefault="00FC305A">
      <w:pPr>
        <w:pStyle w:val="TOC2"/>
        <w:rPr>
          <w:rFonts w:ascii="Arial" w:hAnsi="Arial" w:cs="Arial"/>
          <w:noProof/>
          <w:sz w:val="22"/>
          <w:szCs w:val="22"/>
          <w:lang w:eastAsia="ru-RU"/>
        </w:rPr>
      </w:pPr>
      <w:hyperlink w:anchor="_Toc21969409" w:history="1">
        <w:r w:rsidRPr="00FE43ED">
          <w:rPr>
            <w:rStyle w:val="Hyperlink"/>
            <w:noProof/>
          </w:rPr>
          <w:t>1.8.</w:t>
        </w:r>
        <w:r>
          <w:rPr>
            <w:rFonts w:ascii="Arial" w:hAnsi="Arial" w:cs="Arial"/>
            <w:noProof/>
            <w:sz w:val="22"/>
            <w:szCs w:val="22"/>
            <w:lang w:eastAsia="ru-RU"/>
          </w:rPr>
          <w:tab/>
        </w:r>
        <w:r w:rsidRPr="00FE43ED">
          <w:rPr>
            <w:rStyle w:val="Hyperlink"/>
            <w:noProof/>
          </w:rPr>
          <w:t>Объекты местного значения сельского поселения в области торговли, общественного питания и бытового обслуживания</w:t>
        </w:r>
        <w:r>
          <w:rPr>
            <w:noProof/>
            <w:webHidden/>
          </w:rPr>
          <w:tab/>
        </w:r>
        <w:r>
          <w:rPr>
            <w:noProof/>
            <w:webHidden/>
          </w:rPr>
          <w:fldChar w:fldCharType="begin"/>
        </w:r>
        <w:r>
          <w:rPr>
            <w:noProof/>
            <w:webHidden/>
          </w:rPr>
          <w:instrText xml:space="preserve"> PAGEREF _Toc21969409 \h </w:instrText>
        </w:r>
        <w:r>
          <w:rPr>
            <w:noProof/>
          </w:rPr>
        </w:r>
        <w:r>
          <w:rPr>
            <w:noProof/>
            <w:webHidden/>
          </w:rPr>
          <w:fldChar w:fldCharType="separate"/>
        </w:r>
        <w:r>
          <w:rPr>
            <w:noProof/>
            <w:webHidden/>
          </w:rPr>
          <w:t>10</w:t>
        </w:r>
        <w:r>
          <w:rPr>
            <w:noProof/>
            <w:webHidden/>
          </w:rPr>
          <w:fldChar w:fldCharType="end"/>
        </w:r>
      </w:hyperlink>
    </w:p>
    <w:p w:rsidR="00FC305A" w:rsidRDefault="00FC305A">
      <w:pPr>
        <w:pStyle w:val="TOC2"/>
        <w:rPr>
          <w:rFonts w:ascii="Arial" w:hAnsi="Arial" w:cs="Arial"/>
          <w:noProof/>
          <w:sz w:val="22"/>
          <w:szCs w:val="22"/>
          <w:lang w:eastAsia="ru-RU"/>
        </w:rPr>
      </w:pPr>
      <w:hyperlink w:anchor="_Toc21969410" w:history="1">
        <w:r w:rsidRPr="00FE43ED">
          <w:rPr>
            <w:rStyle w:val="Hyperlink"/>
            <w:noProof/>
          </w:rPr>
          <w:t>1.9.</w:t>
        </w:r>
        <w:r>
          <w:rPr>
            <w:rFonts w:ascii="Arial" w:hAnsi="Arial" w:cs="Arial"/>
            <w:noProof/>
            <w:sz w:val="22"/>
            <w:szCs w:val="22"/>
            <w:lang w:eastAsia="ru-RU"/>
          </w:rPr>
          <w:tab/>
        </w:r>
        <w:r w:rsidRPr="00FE43ED">
          <w:rPr>
            <w:rStyle w:val="Hyperlink"/>
            <w:noProof/>
          </w:rPr>
          <w:t>Объекты местного значения сельского поселения в области деятельности органов местного самоуправления</w:t>
        </w:r>
        <w:r>
          <w:rPr>
            <w:noProof/>
            <w:webHidden/>
          </w:rPr>
          <w:tab/>
        </w:r>
        <w:r>
          <w:rPr>
            <w:noProof/>
            <w:webHidden/>
          </w:rPr>
          <w:fldChar w:fldCharType="begin"/>
        </w:r>
        <w:r>
          <w:rPr>
            <w:noProof/>
            <w:webHidden/>
          </w:rPr>
          <w:instrText xml:space="preserve"> PAGEREF _Toc21969410 \h </w:instrText>
        </w:r>
        <w:r>
          <w:rPr>
            <w:noProof/>
          </w:rPr>
        </w:r>
        <w:r>
          <w:rPr>
            <w:noProof/>
            <w:webHidden/>
          </w:rPr>
          <w:fldChar w:fldCharType="separate"/>
        </w:r>
        <w:r>
          <w:rPr>
            <w:noProof/>
            <w:webHidden/>
          </w:rPr>
          <w:t>11</w:t>
        </w:r>
        <w:r>
          <w:rPr>
            <w:noProof/>
            <w:webHidden/>
          </w:rPr>
          <w:fldChar w:fldCharType="end"/>
        </w:r>
      </w:hyperlink>
    </w:p>
    <w:p w:rsidR="00FC305A" w:rsidRDefault="00FC305A">
      <w:pPr>
        <w:pStyle w:val="TOC2"/>
        <w:rPr>
          <w:rFonts w:ascii="Arial" w:hAnsi="Arial" w:cs="Arial"/>
          <w:noProof/>
          <w:sz w:val="22"/>
          <w:szCs w:val="22"/>
          <w:lang w:eastAsia="ru-RU"/>
        </w:rPr>
      </w:pPr>
      <w:hyperlink w:anchor="_Toc21969411" w:history="1">
        <w:r w:rsidRPr="00FE43ED">
          <w:rPr>
            <w:rStyle w:val="Hyperlink"/>
            <w:noProof/>
          </w:rPr>
          <w:t>1.10.</w:t>
        </w:r>
        <w:r>
          <w:rPr>
            <w:rFonts w:ascii="Arial" w:hAnsi="Arial" w:cs="Arial"/>
            <w:noProof/>
            <w:sz w:val="22"/>
            <w:szCs w:val="22"/>
            <w:lang w:eastAsia="ru-RU"/>
          </w:rPr>
          <w:tab/>
        </w:r>
        <w:r w:rsidRPr="00FE43ED">
          <w:rPr>
            <w:rStyle w:val="Hyperlink"/>
            <w:noProof/>
          </w:rPr>
          <w:t>Объекты местного значения сельского поселения в области жилищного строительства</w:t>
        </w:r>
        <w:r>
          <w:rPr>
            <w:noProof/>
            <w:webHidden/>
          </w:rPr>
          <w:tab/>
        </w:r>
        <w:r>
          <w:rPr>
            <w:noProof/>
            <w:webHidden/>
          </w:rPr>
          <w:fldChar w:fldCharType="begin"/>
        </w:r>
        <w:r>
          <w:rPr>
            <w:noProof/>
            <w:webHidden/>
          </w:rPr>
          <w:instrText xml:space="preserve"> PAGEREF _Toc21969411 \h </w:instrText>
        </w:r>
        <w:r>
          <w:rPr>
            <w:noProof/>
          </w:rPr>
        </w:r>
        <w:r>
          <w:rPr>
            <w:noProof/>
            <w:webHidden/>
          </w:rPr>
          <w:fldChar w:fldCharType="separate"/>
        </w:r>
        <w:r>
          <w:rPr>
            <w:noProof/>
            <w:webHidden/>
          </w:rPr>
          <w:t>11</w:t>
        </w:r>
        <w:r>
          <w:rPr>
            <w:noProof/>
            <w:webHidden/>
          </w:rPr>
          <w:fldChar w:fldCharType="end"/>
        </w:r>
      </w:hyperlink>
    </w:p>
    <w:p w:rsidR="00FC305A" w:rsidRDefault="00FC305A">
      <w:pPr>
        <w:pStyle w:val="TOC1"/>
        <w:tabs>
          <w:tab w:val="left" w:pos="442"/>
          <w:tab w:val="right" w:leader="dot" w:pos="9344"/>
        </w:tabs>
        <w:rPr>
          <w:rFonts w:ascii="Arial" w:hAnsi="Arial" w:cs="Arial"/>
          <w:b w:val="0"/>
          <w:bCs w:val="0"/>
          <w:caps w:val="0"/>
          <w:noProof/>
          <w:sz w:val="22"/>
          <w:szCs w:val="22"/>
          <w:lang w:eastAsia="ru-RU"/>
        </w:rPr>
      </w:pPr>
      <w:hyperlink w:anchor="_Toc21969412" w:history="1">
        <w:r w:rsidRPr="00FE43ED">
          <w:rPr>
            <w:rStyle w:val="Hyperlink"/>
            <w:noProof/>
          </w:rPr>
          <w:t>2.</w:t>
        </w:r>
        <w:r>
          <w:rPr>
            <w:rFonts w:ascii="Arial" w:hAnsi="Arial" w:cs="Arial"/>
            <w:b w:val="0"/>
            <w:bCs w:val="0"/>
            <w:caps w:val="0"/>
            <w:noProof/>
            <w:sz w:val="22"/>
            <w:szCs w:val="22"/>
            <w:lang w:eastAsia="ru-RU"/>
          </w:rPr>
          <w:tab/>
        </w:r>
        <w:r w:rsidRPr="00FE43ED">
          <w:rPr>
            <w:rStyle w:val="Hyperlink"/>
            <w:noProof/>
          </w:rPr>
          <w:t>Материалы по обоснованию расчетных показателей, содержащихся в основной части местных нормативов градостроительного проектирования муниципального образования</w:t>
        </w:r>
        <w:r>
          <w:rPr>
            <w:noProof/>
            <w:webHidden/>
          </w:rPr>
          <w:tab/>
        </w:r>
        <w:r>
          <w:rPr>
            <w:noProof/>
            <w:webHidden/>
          </w:rPr>
          <w:fldChar w:fldCharType="begin"/>
        </w:r>
        <w:r>
          <w:rPr>
            <w:noProof/>
            <w:webHidden/>
          </w:rPr>
          <w:instrText xml:space="preserve"> PAGEREF _Toc21969412 \h </w:instrText>
        </w:r>
        <w:r>
          <w:rPr>
            <w:noProof/>
          </w:rPr>
        </w:r>
        <w:r>
          <w:rPr>
            <w:noProof/>
            <w:webHidden/>
          </w:rPr>
          <w:fldChar w:fldCharType="separate"/>
        </w:r>
        <w:r>
          <w:rPr>
            <w:noProof/>
            <w:webHidden/>
          </w:rPr>
          <w:t>12</w:t>
        </w:r>
        <w:r>
          <w:rPr>
            <w:noProof/>
            <w:webHidden/>
          </w:rPr>
          <w:fldChar w:fldCharType="end"/>
        </w:r>
      </w:hyperlink>
    </w:p>
    <w:p w:rsidR="00FC305A" w:rsidRDefault="00FC305A">
      <w:pPr>
        <w:pStyle w:val="TOC2"/>
        <w:rPr>
          <w:rFonts w:ascii="Arial" w:hAnsi="Arial" w:cs="Arial"/>
          <w:noProof/>
          <w:sz w:val="22"/>
          <w:szCs w:val="22"/>
          <w:lang w:eastAsia="ru-RU"/>
        </w:rPr>
      </w:pPr>
      <w:hyperlink w:anchor="_Toc21969413" w:history="1">
        <w:r w:rsidRPr="00FE43ED">
          <w:rPr>
            <w:rStyle w:val="Hyperlink"/>
            <w:noProof/>
          </w:rPr>
          <w:t>2.1.</w:t>
        </w:r>
        <w:r>
          <w:rPr>
            <w:rFonts w:ascii="Arial" w:hAnsi="Arial" w:cs="Arial"/>
            <w:noProof/>
            <w:sz w:val="22"/>
            <w:szCs w:val="22"/>
            <w:lang w:eastAsia="ru-RU"/>
          </w:rPr>
          <w:tab/>
        </w:r>
        <w:r w:rsidRPr="00FE43ED">
          <w:rPr>
            <w:rStyle w:val="Hyperlink"/>
            <w:noProof/>
          </w:rPr>
          <w:t xml:space="preserve">Результаты анализа территориальных особенностей </w:t>
        </w:r>
        <w:r>
          <w:rPr>
            <w:rStyle w:val="Hyperlink"/>
            <w:noProof/>
          </w:rPr>
          <w:t>Большеозерск</w:t>
        </w:r>
        <w:r w:rsidRPr="00FE43ED">
          <w:rPr>
            <w:rStyle w:val="Hyperlink"/>
            <w:noProof/>
          </w:rPr>
          <w:t>ого муниципального образования, влияющих на установление расчетных показателей</w:t>
        </w:r>
        <w:r>
          <w:rPr>
            <w:noProof/>
            <w:webHidden/>
          </w:rPr>
          <w:tab/>
        </w:r>
        <w:r>
          <w:rPr>
            <w:noProof/>
            <w:webHidden/>
          </w:rPr>
          <w:fldChar w:fldCharType="begin"/>
        </w:r>
        <w:r>
          <w:rPr>
            <w:noProof/>
            <w:webHidden/>
          </w:rPr>
          <w:instrText xml:space="preserve"> PAGEREF _Toc21969413 \h </w:instrText>
        </w:r>
        <w:r>
          <w:rPr>
            <w:noProof/>
          </w:rPr>
        </w:r>
        <w:r>
          <w:rPr>
            <w:noProof/>
            <w:webHidden/>
          </w:rPr>
          <w:fldChar w:fldCharType="separate"/>
        </w:r>
        <w:r>
          <w:rPr>
            <w:noProof/>
            <w:webHidden/>
          </w:rPr>
          <w:t>12</w:t>
        </w:r>
        <w:r>
          <w:rPr>
            <w:noProof/>
            <w:webHidden/>
          </w:rPr>
          <w:fldChar w:fldCharType="end"/>
        </w:r>
      </w:hyperlink>
    </w:p>
    <w:p w:rsidR="00FC305A" w:rsidRDefault="00FC305A">
      <w:pPr>
        <w:pStyle w:val="TOC3"/>
        <w:rPr>
          <w:rFonts w:ascii="Arial" w:hAnsi="Arial" w:cs="Arial"/>
          <w:noProof/>
          <w:sz w:val="22"/>
          <w:szCs w:val="22"/>
          <w:lang w:eastAsia="ru-RU"/>
        </w:rPr>
      </w:pPr>
      <w:hyperlink w:anchor="_Toc21969414" w:history="1">
        <w:r w:rsidRPr="00FE43ED">
          <w:rPr>
            <w:rStyle w:val="Hyperlink"/>
            <w:noProof/>
          </w:rPr>
          <w:t>2.1.1.</w:t>
        </w:r>
        <w:r>
          <w:rPr>
            <w:rFonts w:ascii="Arial" w:hAnsi="Arial" w:cs="Arial"/>
            <w:noProof/>
            <w:sz w:val="22"/>
            <w:szCs w:val="22"/>
            <w:lang w:eastAsia="ru-RU"/>
          </w:rPr>
          <w:tab/>
        </w:r>
        <w:r w:rsidRPr="00FE43ED">
          <w:rPr>
            <w:rStyle w:val="Hyperlink"/>
            <w:noProof/>
          </w:rPr>
          <w:t xml:space="preserve">Анализ социально-демографического состава и плотности населения на территории </w:t>
        </w:r>
        <w:r>
          <w:rPr>
            <w:rStyle w:val="Hyperlink"/>
            <w:noProof/>
          </w:rPr>
          <w:t>Большеозерск</w:t>
        </w:r>
        <w:r w:rsidRPr="00FE43ED">
          <w:rPr>
            <w:rStyle w:val="Hyperlink"/>
            <w:noProof/>
          </w:rPr>
          <w:t>ого муниципального образования</w:t>
        </w:r>
        <w:r>
          <w:rPr>
            <w:noProof/>
            <w:webHidden/>
          </w:rPr>
          <w:tab/>
        </w:r>
        <w:r>
          <w:rPr>
            <w:noProof/>
            <w:webHidden/>
          </w:rPr>
          <w:fldChar w:fldCharType="begin"/>
        </w:r>
        <w:r>
          <w:rPr>
            <w:noProof/>
            <w:webHidden/>
          </w:rPr>
          <w:instrText xml:space="preserve"> PAGEREF _Toc21969414 \h </w:instrText>
        </w:r>
        <w:r>
          <w:rPr>
            <w:noProof/>
          </w:rPr>
        </w:r>
        <w:r>
          <w:rPr>
            <w:noProof/>
            <w:webHidden/>
          </w:rPr>
          <w:fldChar w:fldCharType="separate"/>
        </w:r>
        <w:r>
          <w:rPr>
            <w:noProof/>
            <w:webHidden/>
          </w:rPr>
          <w:t>12</w:t>
        </w:r>
        <w:r>
          <w:rPr>
            <w:noProof/>
            <w:webHidden/>
          </w:rPr>
          <w:fldChar w:fldCharType="end"/>
        </w:r>
      </w:hyperlink>
    </w:p>
    <w:p w:rsidR="00FC305A" w:rsidRDefault="00FC305A">
      <w:pPr>
        <w:pStyle w:val="TOC3"/>
        <w:rPr>
          <w:rFonts w:ascii="Arial" w:hAnsi="Arial" w:cs="Arial"/>
          <w:noProof/>
          <w:sz w:val="22"/>
          <w:szCs w:val="22"/>
          <w:lang w:eastAsia="ru-RU"/>
        </w:rPr>
      </w:pPr>
      <w:hyperlink w:anchor="_Toc21969415" w:history="1">
        <w:r w:rsidRPr="00FE43ED">
          <w:rPr>
            <w:rStyle w:val="Hyperlink"/>
            <w:noProof/>
          </w:rPr>
          <w:t>2.1.2.</w:t>
        </w:r>
        <w:r>
          <w:rPr>
            <w:rFonts w:ascii="Arial" w:hAnsi="Arial" w:cs="Arial"/>
            <w:noProof/>
            <w:sz w:val="22"/>
            <w:szCs w:val="22"/>
            <w:lang w:eastAsia="ru-RU"/>
          </w:rPr>
          <w:tab/>
        </w:r>
        <w:r w:rsidRPr="00FE43ED">
          <w:rPr>
            <w:rStyle w:val="Hyperlink"/>
            <w:noProof/>
          </w:rPr>
          <w:t>Виды объектов местного значения сельского поселения, для которых разрабатываются местные нормативы градостроительного проектирования</w:t>
        </w:r>
        <w:r>
          <w:rPr>
            <w:noProof/>
            <w:webHidden/>
          </w:rPr>
          <w:tab/>
        </w:r>
        <w:r>
          <w:rPr>
            <w:noProof/>
            <w:webHidden/>
          </w:rPr>
          <w:fldChar w:fldCharType="begin"/>
        </w:r>
        <w:r>
          <w:rPr>
            <w:noProof/>
            <w:webHidden/>
          </w:rPr>
          <w:instrText xml:space="preserve"> PAGEREF _Toc21969415 \h </w:instrText>
        </w:r>
        <w:r>
          <w:rPr>
            <w:noProof/>
          </w:rPr>
        </w:r>
        <w:r>
          <w:rPr>
            <w:noProof/>
            <w:webHidden/>
          </w:rPr>
          <w:fldChar w:fldCharType="separate"/>
        </w:r>
        <w:r>
          <w:rPr>
            <w:noProof/>
            <w:webHidden/>
          </w:rPr>
          <w:t>13</w:t>
        </w:r>
        <w:r>
          <w:rPr>
            <w:noProof/>
            <w:webHidden/>
          </w:rPr>
          <w:fldChar w:fldCharType="end"/>
        </w:r>
      </w:hyperlink>
    </w:p>
    <w:p w:rsidR="00FC305A" w:rsidRDefault="00FC305A">
      <w:pPr>
        <w:pStyle w:val="TOC2"/>
        <w:rPr>
          <w:rFonts w:ascii="Arial" w:hAnsi="Arial" w:cs="Arial"/>
          <w:noProof/>
          <w:sz w:val="22"/>
          <w:szCs w:val="22"/>
          <w:lang w:eastAsia="ru-RU"/>
        </w:rPr>
      </w:pPr>
      <w:hyperlink w:anchor="_Toc21969416" w:history="1">
        <w:r w:rsidRPr="00FE43ED">
          <w:rPr>
            <w:rStyle w:val="Hyperlink"/>
            <w:noProof/>
          </w:rPr>
          <w:t>2.2.</w:t>
        </w:r>
        <w:r>
          <w:rPr>
            <w:rFonts w:ascii="Arial" w:hAnsi="Arial" w:cs="Arial"/>
            <w:noProof/>
            <w:sz w:val="22"/>
            <w:szCs w:val="22"/>
            <w:lang w:eastAsia="ru-RU"/>
          </w:rPr>
          <w:tab/>
        </w:r>
        <w:r w:rsidRPr="00FE43ED">
          <w:rPr>
            <w:rStyle w:val="Hyperlink"/>
            <w:noProof/>
          </w:rPr>
          <w:t>Объекты местного значения сельского поселения в области водоснабжения населения, водоотведения</w:t>
        </w:r>
        <w:r>
          <w:rPr>
            <w:noProof/>
            <w:webHidden/>
          </w:rPr>
          <w:tab/>
        </w:r>
        <w:r>
          <w:rPr>
            <w:noProof/>
            <w:webHidden/>
          </w:rPr>
          <w:fldChar w:fldCharType="begin"/>
        </w:r>
        <w:r>
          <w:rPr>
            <w:noProof/>
            <w:webHidden/>
          </w:rPr>
          <w:instrText xml:space="preserve"> PAGEREF _Toc21969416 \h </w:instrText>
        </w:r>
        <w:r>
          <w:rPr>
            <w:noProof/>
          </w:rPr>
        </w:r>
        <w:r>
          <w:rPr>
            <w:noProof/>
            <w:webHidden/>
          </w:rPr>
          <w:fldChar w:fldCharType="separate"/>
        </w:r>
        <w:r>
          <w:rPr>
            <w:noProof/>
            <w:webHidden/>
          </w:rPr>
          <w:t>14</w:t>
        </w:r>
        <w:r>
          <w:rPr>
            <w:noProof/>
            <w:webHidden/>
          </w:rPr>
          <w:fldChar w:fldCharType="end"/>
        </w:r>
      </w:hyperlink>
    </w:p>
    <w:p w:rsidR="00FC305A" w:rsidRDefault="00FC305A">
      <w:pPr>
        <w:pStyle w:val="TOC2"/>
        <w:rPr>
          <w:rFonts w:ascii="Arial" w:hAnsi="Arial" w:cs="Arial"/>
          <w:noProof/>
          <w:sz w:val="22"/>
          <w:szCs w:val="22"/>
          <w:lang w:eastAsia="ru-RU"/>
        </w:rPr>
      </w:pPr>
      <w:hyperlink w:anchor="_Toc21969417" w:history="1">
        <w:r w:rsidRPr="00FE43ED">
          <w:rPr>
            <w:rStyle w:val="Hyperlink"/>
            <w:noProof/>
          </w:rPr>
          <w:t>2.3.</w:t>
        </w:r>
        <w:r>
          <w:rPr>
            <w:rFonts w:ascii="Arial" w:hAnsi="Arial" w:cs="Arial"/>
            <w:noProof/>
            <w:sz w:val="22"/>
            <w:szCs w:val="22"/>
            <w:lang w:eastAsia="ru-RU"/>
          </w:rPr>
          <w:tab/>
        </w:r>
        <w:r w:rsidRPr="00FE43ED">
          <w:rPr>
            <w:rStyle w:val="Hyperlink"/>
            <w:noProof/>
          </w:rPr>
          <w:t>Объекты местного значения сельского поселения в области физической культуры и массового спорта</w:t>
        </w:r>
        <w:r>
          <w:rPr>
            <w:noProof/>
            <w:webHidden/>
          </w:rPr>
          <w:tab/>
        </w:r>
        <w:r>
          <w:rPr>
            <w:noProof/>
            <w:webHidden/>
          </w:rPr>
          <w:fldChar w:fldCharType="begin"/>
        </w:r>
        <w:r>
          <w:rPr>
            <w:noProof/>
            <w:webHidden/>
          </w:rPr>
          <w:instrText xml:space="preserve"> PAGEREF _Toc21969417 \h </w:instrText>
        </w:r>
        <w:r>
          <w:rPr>
            <w:noProof/>
          </w:rPr>
        </w:r>
        <w:r>
          <w:rPr>
            <w:noProof/>
            <w:webHidden/>
          </w:rPr>
          <w:fldChar w:fldCharType="separate"/>
        </w:r>
        <w:r>
          <w:rPr>
            <w:noProof/>
            <w:webHidden/>
          </w:rPr>
          <w:t>15</w:t>
        </w:r>
        <w:r>
          <w:rPr>
            <w:noProof/>
            <w:webHidden/>
          </w:rPr>
          <w:fldChar w:fldCharType="end"/>
        </w:r>
      </w:hyperlink>
    </w:p>
    <w:p w:rsidR="00FC305A" w:rsidRDefault="00FC305A">
      <w:pPr>
        <w:pStyle w:val="TOC2"/>
        <w:rPr>
          <w:rFonts w:ascii="Arial" w:hAnsi="Arial" w:cs="Arial"/>
          <w:noProof/>
          <w:sz w:val="22"/>
          <w:szCs w:val="22"/>
          <w:lang w:eastAsia="ru-RU"/>
        </w:rPr>
      </w:pPr>
      <w:hyperlink w:anchor="_Toc21969418" w:history="1">
        <w:r w:rsidRPr="00FE43ED">
          <w:rPr>
            <w:rStyle w:val="Hyperlink"/>
            <w:noProof/>
          </w:rPr>
          <w:t>2.4.</w:t>
        </w:r>
        <w:r>
          <w:rPr>
            <w:rFonts w:ascii="Arial" w:hAnsi="Arial" w:cs="Arial"/>
            <w:noProof/>
            <w:sz w:val="22"/>
            <w:szCs w:val="22"/>
            <w:lang w:eastAsia="ru-RU"/>
          </w:rPr>
          <w:tab/>
        </w:r>
        <w:r w:rsidRPr="00FE43ED">
          <w:rPr>
            <w:rStyle w:val="Hyperlink"/>
            <w:noProof/>
          </w:rPr>
          <w:t>Объекты местного значения сельского поселения в области сбора и вывоза твердых коммунальных отходов</w:t>
        </w:r>
        <w:r>
          <w:rPr>
            <w:noProof/>
            <w:webHidden/>
          </w:rPr>
          <w:tab/>
        </w:r>
        <w:r>
          <w:rPr>
            <w:noProof/>
            <w:webHidden/>
          </w:rPr>
          <w:fldChar w:fldCharType="begin"/>
        </w:r>
        <w:r>
          <w:rPr>
            <w:noProof/>
            <w:webHidden/>
          </w:rPr>
          <w:instrText xml:space="preserve"> PAGEREF _Toc21969418 \h </w:instrText>
        </w:r>
        <w:r>
          <w:rPr>
            <w:noProof/>
          </w:rPr>
        </w:r>
        <w:r>
          <w:rPr>
            <w:noProof/>
            <w:webHidden/>
          </w:rPr>
          <w:fldChar w:fldCharType="separate"/>
        </w:r>
        <w:r>
          <w:rPr>
            <w:noProof/>
            <w:webHidden/>
          </w:rPr>
          <w:t>16</w:t>
        </w:r>
        <w:r>
          <w:rPr>
            <w:noProof/>
            <w:webHidden/>
          </w:rPr>
          <w:fldChar w:fldCharType="end"/>
        </w:r>
      </w:hyperlink>
    </w:p>
    <w:p w:rsidR="00FC305A" w:rsidRDefault="00FC305A">
      <w:pPr>
        <w:pStyle w:val="TOC2"/>
        <w:rPr>
          <w:rFonts w:ascii="Arial" w:hAnsi="Arial" w:cs="Arial"/>
          <w:noProof/>
          <w:sz w:val="22"/>
          <w:szCs w:val="22"/>
          <w:lang w:eastAsia="ru-RU"/>
        </w:rPr>
      </w:pPr>
      <w:hyperlink w:anchor="_Toc21969419" w:history="1">
        <w:r w:rsidRPr="00FE43ED">
          <w:rPr>
            <w:rStyle w:val="Hyperlink"/>
            <w:noProof/>
          </w:rPr>
          <w:t>2.5.</w:t>
        </w:r>
        <w:r>
          <w:rPr>
            <w:rFonts w:ascii="Arial" w:hAnsi="Arial" w:cs="Arial"/>
            <w:noProof/>
            <w:sz w:val="22"/>
            <w:szCs w:val="22"/>
            <w:lang w:eastAsia="ru-RU"/>
          </w:rPr>
          <w:tab/>
        </w:r>
        <w:r w:rsidRPr="00FE43ED">
          <w:rPr>
            <w:rStyle w:val="Hyperlink"/>
            <w:noProof/>
          </w:rPr>
          <w:t>Объекты местного значения сельского поселения в области предупреждения чрезвычайных ситуаций и ликвидации их последствий</w:t>
        </w:r>
        <w:r>
          <w:rPr>
            <w:noProof/>
            <w:webHidden/>
          </w:rPr>
          <w:tab/>
        </w:r>
        <w:r>
          <w:rPr>
            <w:noProof/>
            <w:webHidden/>
          </w:rPr>
          <w:fldChar w:fldCharType="begin"/>
        </w:r>
        <w:r>
          <w:rPr>
            <w:noProof/>
            <w:webHidden/>
          </w:rPr>
          <w:instrText xml:space="preserve"> PAGEREF _Toc21969419 \h </w:instrText>
        </w:r>
        <w:r>
          <w:rPr>
            <w:noProof/>
          </w:rPr>
        </w:r>
        <w:r>
          <w:rPr>
            <w:noProof/>
            <w:webHidden/>
          </w:rPr>
          <w:fldChar w:fldCharType="separate"/>
        </w:r>
        <w:r>
          <w:rPr>
            <w:noProof/>
            <w:webHidden/>
          </w:rPr>
          <w:t>16</w:t>
        </w:r>
        <w:r>
          <w:rPr>
            <w:noProof/>
            <w:webHidden/>
          </w:rPr>
          <w:fldChar w:fldCharType="end"/>
        </w:r>
      </w:hyperlink>
    </w:p>
    <w:p w:rsidR="00FC305A" w:rsidRDefault="00FC305A">
      <w:pPr>
        <w:pStyle w:val="TOC2"/>
        <w:rPr>
          <w:rFonts w:ascii="Arial" w:hAnsi="Arial" w:cs="Arial"/>
          <w:noProof/>
          <w:sz w:val="22"/>
          <w:szCs w:val="22"/>
          <w:lang w:eastAsia="ru-RU"/>
        </w:rPr>
      </w:pPr>
      <w:hyperlink w:anchor="_Toc21969420" w:history="1">
        <w:r w:rsidRPr="00FE43ED">
          <w:rPr>
            <w:rStyle w:val="Hyperlink"/>
            <w:noProof/>
          </w:rPr>
          <w:t>2.6.</w:t>
        </w:r>
        <w:r>
          <w:rPr>
            <w:rFonts w:ascii="Arial" w:hAnsi="Arial" w:cs="Arial"/>
            <w:noProof/>
            <w:sz w:val="22"/>
            <w:szCs w:val="22"/>
            <w:lang w:eastAsia="ru-RU"/>
          </w:rPr>
          <w:tab/>
        </w:r>
        <w:r w:rsidRPr="00FE43ED">
          <w:rPr>
            <w:rStyle w:val="Hyperlink"/>
            <w:noProof/>
          </w:rPr>
          <w:t>Объекты местного значения сельского поселения в области ритуальных услуг и содержания мест захоронения</w:t>
        </w:r>
        <w:r>
          <w:rPr>
            <w:noProof/>
            <w:webHidden/>
          </w:rPr>
          <w:tab/>
        </w:r>
        <w:r>
          <w:rPr>
            <w:noProof/>
            <w:webHidden/>
          </w:rPr>
          <w:fldChar w:fldCharType="begin"/>
        </w:r>
        <w:r>
          <w:rPr>
            <w:noProof/>
            <w:webHidden/>
          </w:rPr>
          <w:instrText xml:space="preserve"> PAGEREF _Toc21969420 \h </w:instrText>
        </w:r>
        <w:r>
          <w:rPr>
            <w:noProof/>
          </w:rPr>
        </w:r>
        <w:r>
          <w:rPr>
            <w:noProof/>
            <w:webHidden/>
          </w:rPr>
          <w:fldChar w:fldCharType="separate"/>
        </w:r>
        <w:r>
          <w:rPr>
            <w:noProof/>
            <w:webHidden/>
          </w:rPr>
          <w:t>17</w:t>
        </w:r>
        <w:r>
          <w:rPr>
            <w:noProof/>
            <w:webHidden/>
          </w:rPr>
          <w:fldChar w:fldCharType="end"/>
        </w:r>
      </w:hyperlink>
    </w:p>
    <w:p w:rsidR="00FC305A" w:rsidRDefault="00FC305A">
      <w:pPr>
        <w:pStyle w:val="TOC2"/>
        <w:rPr>
          <w:rFonts w:ascii="Arial" w:hAnsi="Arial" w:cs="Arial"/>
          <w:noProof/>
          <w:sz w:val="22"/>
          <w:szCs w:val="22"/>
          <w:lang w:eastAsia="ru-RU"/>
        </w:rPr>
      </w:pPr>
      <w:hyperlink w:anchor="_Toc21969421" w:history="1">
        <w:r w:rsidRPr="00FE43ED">
          <w:rPr>
            <w:rStyle w:val="Hyperlink"/>
            <w:noProof/>
          </w:rPr>
          <w:t>2.7.</w:t>
        </w:r>
        <w:r>
          <w:rPr>
            <w:rFonts w:ascii="Arial" w:hAnsi="Arial" w:cs="Arial"/>
            <w:noProof/>
            <w:sz w:val="22"/>
            <w:szCs w:val="22"/>
            <w:lang w:eastAsia="ru-RU"/>
          </w:rPr>
          <w:tab/>
        </w:r>
        <w:r w:rsidRPr="00FE43ED">
          <w:rPr>
            <w:rStyle w:val="Hyperlink"/>
            <w:noProof/>
          </w:rPr>
          <w:t>Объекты местного значения сельского поселения в области культуры и искусства</w:t>
        </w:r>
        <w:r>
          <w:rPr>
            <w:noProof/>
            <w:webHidden/>
          </w:rPr>
          <w:tab/>
        </w:r>
        <w:r>
          <w:rPr>
            <w:noProof/>
            <w:webHidden/>
          </w:rPr>
          <w:fldChar w:fldCharType="begin"/>
        </w:r>
        <w:r>
          <w:rPr>
            <w:noProof/>
            <w:webHidden/>
          </w:rPr>
          <w:instrText xml:space="preserve"> PAGEREF _Toc21969421 \h </w:instrText>
        </w:r>
        <w:r>
          <w:rPr>
            <w:noProof/>
          </w:rPr>
        </w:r>
        <w:r>
          <w:rPr>
            <w:noProof/>
            <w:webHidden/>
          </w:rPr>
          <w:fldChar w:fldCharType="separate"/>
        </w:r>
        <w:r>
          <w:rPr>
            <w:noProof/>
            <w:webHidden/>
          </w:rPr>
          <w:t>17</w:t>
        </w:r>
        <w:r>
          <w:rPr>
            <w:noProof/>
            <w:webHidden/>
          </w:rPr>
          <w:fldChar w:fldCharType="end"/>
        </w:r>
      </w:hyperlink>
    </w:p>
    <w:p w:rsidR="00FC305A" w:rsidRDefault="00FC305A">
      <w:pPr>
        <w:pStyle w:val="TOC2"/>
        <w:rPr>
          <w:rFonts w:ascii="Arial" w:hAnsi="Arial" w:cs="Arial"/>
          <w:noProof/>
          <w:sz w:val="22"/>
          <w:szCs w:val="22"/>
          <w:lang w:eastAsia="ru-RU"/>
        </w:rPr>
      </w:pPr>
      <w:hyperlink w:anchor="_Toc21969422" w:history="1">
        <w:r w:rsidRPr="00FE43ED">
          <w:rPr>
            <w:rStyle w:val="Hyperlink"/>
            <w:noProof/>
          </w:rPr>
          <w:t>2.8.</w:t>
        </w:r>
        <w:r>
          <w:rPr>
            <w:rFonts w:ascii="Arial" w:hAnsi="Arial" w:cs="Arial"/>
            <w:noProof/>
            <w:sz w:val="22"/>
            <w:szCs w:val="22"/>
            <w:lang w:eastAsia="ru-RU"/>
          </w:rPr>
          <w:tab/>
        </w:r>
        <w:r w:rsidRPr="00FE43ED">
          <w:rPr>
            <w:rStyle w:val="Hyperlink"/>
            <w:noProof/>
          </w:rPr>
          <w:t>Объекты местного значения сельского поселения в области благоустройства и озеленения территории поселения</w:t>
        </w:r>
        <w:r>
          <w:rPr>
            <w:noProof/>
            <w:webHidden/>
          </w:rPr>
          <w:tab/>
        </w:r>
        <w:r>
          <w:rPr>
            <w:noProof/>
            <w:webHidden/>
          </w:rPr>
          <w:fldChar w:fldCharType="begin"/>
        </w:r>
        <w:r>
          <w:rPr>
            <w:noProof/>
            <w:webHidden/>
          </w:rPr>
          <w:instrText xml:space="preserve"> PAGEREF _Toc21969422 \h </w:instrText>
        </w:r>
        <w:r>
          <w:rPr>
            <w:noProof/>
          </w:rPr>
        </w:r>
        <w:r>
          <w:rPr>
            <w:noProof/>
            <w:webHidden/>
          </w:rPr>
          <w:fldChar w:fldCharType="separate"/>
        </w:r>
        <w:r>
          <w:rPr>
            <w:noProof/>
            <w:webHidden/>
          </w:rPr>
          <w:t>19</w:t>
        </w:r>
        <w:r>
          <w:rPr>
            <w:noProof/>
            <w:webHidden/>
          </w:rPr>
          <w:fldChar w:fldCharType="end"/>
        </w:r>
      </w:hyperlink>
    </w:p>
    <w:p w:rsidR="00FC305A" w:rsidRDefault="00FC305A">
      <w:pPr>
        <w:pStyle w:val="TOC2"/>
        <w:rPr>
          <w:rFonts w:ascii="Arial" w:hAnsi="Arial" w:cs="Arial"/>
          <w:noProof/>
          <w:sz w:val="22"/>
          <w:szCs w:val="22"/>
          <w:lang w:eastAsia="ru-RU"/>
        </w:rPr>
      </w:pPr>
      <w:hyperlink w:anchor="_Toc21969423" w:history="1">
        <w:r w:rsidRPr="00FE43ED">
          <w:rPr>
            <w:rStyle w:val="Hyperlink"/>
            <w:noProof/>
          </w:rPr>
          <w:t>2.9.</w:t>
        </w:r>
        <w:r>
          <w:rPr>
            <w:rFonts w:ascii="Arial" w:hAnsi="Arial" w:cs="Arial"/>
            <w:noProof/>
            <w:sz w:val="22"/>
            <w:szCs w:val="22"/>
            <w:lang w:eastAsia="ru-RU"/>
          </w:rPr>
          <w:tab/>
        </w:r>
        <w:r w:rsidRPr="00FE43ED">
          <w:rPr>
            <w:rStyle w:val="Hyperlink"/>
            <w:noProof/>
          </w:rPr>
          <w:t>Объекты местного значения сельского поселения в области торговли, общественного питания и бытового обслуживания</w:t>
        </w:r>
        <w:r>
          <w:rPr>
            <w:noProof/>
            <w:webHidden/>
          </w:rPr>
          <w:tab/>
        </w:r>
        <w:r>
          <w:rPr>
            <w:noProof/>
            <w:webHidden/>
          </w:rPr>
          <w:fldChar w:fldCharType="begin"/>
        </w:r>
        <w:r>
          <w:rPr>
            <w:noProof/>
            <w:webHidden/>
          </w:rPr>
          <w:instrText xml:space="preserve"> PAGEREF _Toc21969423 \h </w:instrText>
        </w:r>
        <w:r>
          <w:rPr>
            <w:noProof/>
          </w:rPr>
        </w:r>
        <w:r>
          <w:rPr>
            <w:noProof/>
            <w:webHidden/>
          </w:rPr>
          <w:fldChar w:fldCharType="separate"/>
        </w:r>
        <w:r>
          <w:rPr>
            <w:noProof/>
            <w:webHidden/>
          </w:rPr>
          <w:t>19</w:t>
        </w:r>
        <w:r>
          <w:rPr>
            <w:noProof/>
            <w:webHidden/>
          </w:rPr>
          <w:fldChar w:fldCharType="end"/>
        </w:r>
      </w:hyperlink>
    </w:p>
    <w:p w:rsidR="00FC305A" w:rsidRDefault="00FC305A">
      <w:pPr>
        <w:pStyle w:val="TOC2"/>
        <w:rPr>
          <w:rFonts w:ascii="Arial" w:hAnsi="Arial" w:cs="Arial"/>
          <w:noProof/>
          <w:sz w:val="22"/>
          <w:szCs w:val="22"/>
          <w:lang w:eastAsia="ru-RU"/>
        </w:rPr>
      </w:pPr>
      <w:hyperlink w:anchor="_Toc21969424" w:history="1">
        <w:r w:rsidRPr="00FE43ED">
          <w:rPr>
            <w:rStyle w:val="Hyperlink"/>
            <w:noProof/>
          </w:rPr>
          <w:t>2.10.</w:t>
        </w:r>
        <w:r>
          <w:rPr>
            <w:rFonts w:ascii="Arial" w:hAnsi="Arial" w:cs="Arial"/>
            <w:noProof/>
            <w:sz w:val="22"/>
            <w:szCs w:val="22"/>
            <w:lang w:eastAsia="ru-RU"/>
          </w:rPr>
          <w:tab/>
        </w:r>
        <w:r w:rsidRPr="00FE43ED">
          <w:rPr>
            <w:rStyle w:val="Hyperlink"/>
            <w:noProof/>
          </w:rPr>
          <w:t>Объекты местного значения сельского поселения в области деятельности органов местного самоуправления</w:t>
        </w:r>
        <w:r>
          <w:rPr>
            <w:noProof/>
            <w:webHidden/>
          </w:rPr>
          <w:tab/>
        </w:r>
        <w:r>
          <w:rPr>
            <w:noProof/>
            <w:webHidden/>
          </w:rPr>
          <w:fldChar w:fldCharType="begin"/>
        </w:r>
        <w:r>
          <w:rPr>
            <w:noProof/>
            <w:webHidden/>
          </w:rPr>
          <w:instrText xml:space="preserve"> PAGEREF _Toc21969424 \h </w:instrText>
        </w:r>
        <w:r>
          <w:rPr>
            <w:noProof/>
          </w:rPr>
        </w:r>
        <w:r>
          <w:rPr>
            <w:noProof/>
            <w:webHidden/>
          </w:rPr>
          <w:fldChar w:fldCharType="separate"/>
        </w:r>
        <w:r>
          <w:rPr>
            <w:noProof/>
            <w:webHidden/>
          </w:rPr>
          <w:t>20</w:t>
        </w:r>
        <w:r>
          <w:rPr>
            <w:noProof/>
            <w:webHidden/>
          </w:rPr>
          <w:fldChar w:fldCharType="end"/>
        </w:r>
      </w:hyperlink>
    </w:p>
    <w:p w:rsidR="00FC305A" w:rsidRDefault="00FC305A">
      <w:pPr>
        <w:pStyle w:val="TOC2"/>
        <w:rPr>
          <w:rFonts w:ascii="Arial" w:hAnsi="Arial" w:cs="Arial"/>
          <w:noProof/>
          <w:sz w:val="22"/>
          <w:szCs w:val="22"/>
          <w:lang w:eastAsia="ru-RU"/>
        </w:rPr>
      </w:pPr>
      <w:hyperlink w:anchor="_Toc21969425" w:history="1">
        <w:r w:rsidRPr="00FE43ED">
          <w:rPr>
            <w:rStyle w:val="Hyperlink"/>
            <w:noProof/>
          </w:rPr>
          <w:t>2.11.</w:t>
        </w:r>
        <w:r>
          <w:rPr>
            <w:rFonts w:ascii="Arial" w:hAnsi="Arial" w:cs="Arial"/>
            <w:noProof/>
            <w:sz w:val="22"/>
            <w:szCs w:val="22"/>
            <w:lang w:eastAsia="ru-RU"/>
          </w:rPr>
          <w:tab/>
        </w:r>
        <w:r w:rsidRPr="00FE43ED">
          <w:rPr>
            <w:rStyle w:val="Hyperlink"/>
            <w:noProof/>
          </w:rPr>
          <w:t>Объекты местного значения сельского поселения в области жилищного строительства</w:t>
        </w:r>
        <w:r>
          <w:rPr>
            <w:noProof/>
            <w:webHidden/>
          </w:rPr>
          <w:tab/>
        </w:r>
        <w:r>
          <w:rPr>
            <w:noProof/>
            <w:webHidden/>
          </w:rPr>
          <w:fldChar w:fldCharType="begin"/>
        </w:r>
        <w:r>
          <w:rPr>
            <w:noProof/>
            <w:webHidden/>
          </w:rPr>
          <w:instrText xml:space="preserve"> PAGEREF _Toc21969425 \h </w:instrText>
        </w:r>
        <w:r>
          <w:rPr>
            <w:noProof/>
          </w:rPr>
        </w:r>
        <w:r>
          <w:rPr>
            <w:noProof/>
            <w:webHidden/>
          </w:rPr>
          <w:fldChar w:fldCharType="separate"/>
        </w:r>
        <w:r>
          <w:rPr>
            <w:noProof/>
            <w:webHidden/>
          </w:rPr>
          <w:t>21</w:t>
        </w:r>
        <w:r>
          <w:rPr>
            <w:noProof/>
            <w:webHidden/>
          </w:rPr>
          <w:fldChar w:fldCharType="end"/>
        </w:r>
      </w:hyperlink>
    </w:p>
    <w:p w:rsidR="00FC305A" w:rsidRDefault="00FC305A">
      <w:pPr>
        <w:pStyle w:val="TOC1"/>
        <w:tabs>
          <w:tab w:val="left" w:pos="442"/>
          <w:tab w:val="right" w:leader="dot" w:pos="9344"/>
        </w:tabs>
        <w:rPr>
          <w:rFonts w:ascii="Arial" w:hAnsi="Arial" w:cs="Arial"/>
          <w:b w:val="0"/>
          <w:bCs w:val="0"/>
          <w:caps w:val="0"/>
          <w:noProof/>
          <w:sz w:val="22"/>
          <w:szCs w:val="22"/>
          <w:lang w:eastAsia="ru-RU"/>
        </w:rPr>
      </w:pPr>
      <w:hyperlink w:anchor="_Toc21969426" w:history="1">
        <w:r w:rsidRPr="00FE43ED">
          <w:rPr>
            <w:rStyle w:val="Hyperlink"/>
            <w:noProof/>
          </w:rPr>
          <w:t>3.</w:t>
        </w:r>
        <w:r>
          <w:rPr>
            <w:rFonts w:ascii="Arial" w:hAnsi="Arial" w:cs="Arial"/>
            <w:b w:val="0"/>
            <w:bCs w:val="0"/>
            <w:caps w:val="0"/>
            <w:noProof/>
            <w:sz w:val="22"/>
            <w:szCs w:val="22"/>
            <w:lang w:eastAsia="ru-RU"/>
          </w:rPr>
          <w:tab/>
        </w:r>
        <w:r w:rsidRPr="00FE43ED">
          <w:rPr>
            <w:rStyle w:val="Hyperlink"/>
            <w:noProof/>
          </w:rPr>
          <w:t>Правила и область применения расчетных показателей, содержащихся в основной части местных нормативов градостроительного проектирования муниципального образования</w:t>
        </w:r>
        <w:r>
          <w:rPr>
            <w:noProof/>
            <w:webHidden/>
          </w:rPr>
          <w:tab/>
        </w:r>
        <w:r>
          <w:rPr>
            <w:noProof/>
            <w:webHidden/>
          </w:rPr>
          <w:fldChar w:fldCharType="begin"/>
        </w:r>
        <w:r>
          <w:rPr>
            <w:noProof/>
            <w:webHidden/>
          </w:rPr>
          <w:instrText xml:space="preserve"> PAGEREF _Toc21969426 \h </w:instrText>
        </w:r>
        <w:r>
          <w:rPr>
            <w:noProof/>
          </w:rPr>
        </w:r>
        <w:r>
          <w:rPr>
            <w:noProof/>
            <w:webHidden/>
          </w:rPr>
          <w:fldChar w:fldCharType="separate"/>
        </w:r>
        <w:r>
          <w:rPr>
            <w:noProof/>
            <w:webHidden/>
          </w:rPr>
          <w:t>22</w:t>
        </w:r>
        <w:r>
          <w:rPr>
            <w:noProof/>
            <w:webHidden/>
          </w:rPr>
          <w:fldChar w:fldCharType="end"/>
        </w:r>
      </w:hyperlink>
    </w:p>
    <w:p w:rsidR="00FC305A" w:rsidRDefault="00FC305A">
      <w:pPr>
        <w:pStyle w:val="TOC2"/>
        <w:rPr>
          <w:rFonts w:ascii="Arial" w:hAnsi="Arial" w:cs="Arial"/>
          <w:noProof/>
          <w:sz w:val="22"/>
          <w:szCs w:val="22"/>
          <w:lang w:eastAsia="ru-RU"/>
        </w:rPr>
      </w:pPr>
      <w:hyperlink w:anchor="_Toc21969427" w:history="1">
        <w:r w:rsidRPr="00FE43ED">
          <w:rPr>
            <w:rStyle w:val="Hyperlink"/>
            <w:noProof/>
          </w:rPr>
          <w:t>3.1.</w:t>
        </w:r>
        <w:r>
          <w:rPr>
            <w:rFonts w:ascii="Arial" w:hAnsi="Arial" w:cs="Arial"/>
            <w:noProof/>
            <w:sz w:val="22"/>
            <w:szCs w:val="22"/>
            <w:lang w:eastAsia="ru-RU"/>
          </w:rPr>
          <w:tab/>
        </w:r>
        <w:r w:rsidRPr="00FE43ED">
          <w:rPr>
            <w:rStyle w:val="Hyperlink"/>
            <w:noProof/>
          </w:rPr>
          <w:t>Область применения расчетных показателей</w:t>
        </w:r>
        <w:r>
          <w:rPr>
            <w:noProof/>
            <w:webHidden/>
          </w:rPr>
          <w:tab/>
        </w:r>
        <w:r>
          <w:rPr>
            <w:noProof/>
            <w:webHidden/>
          </w:rPr>
          <w:fldChar w:fldCharType="begin"/>
        </w:r>
        <w:r>
          <w:rPr>
            <w:noProof/>
            <w:webHidden/>
          </w:rPr>
          <w:instrText xml:space="preserve"> PAGEREF _Toc21969427 \h </w:instrText>
        </w:r>
        <w:r>
          <w:rPr>
            <w:noProof/>
          </w:rPr>
        </w:r>
        <w:r>
          <w:rPr>
            <w:noProof/>
            <w:webHidden/>
          </w:rPr>
          <w:fldChar w:fldCharType="separate"/>
        </w:r>
        <w:r>
          <w:rPr>
            <w:noProof/>
            <w:webHidden/>
          </w:rPr>
          <w:t>22</w:t>
        </w:r>
        <w:r>
          <w:rPr>
            <w:noProof/>
            <w:webHidden/>
          </w:rPr>
          <w:fldChar w:fldCharType="end"/>
        </w:r>
      </w:hyperlink>
    </w:p>
    <w:p w:rsidR="00FC305A" w:rsidRDefault="00FC305A">
      <w:pPr>
        <w:pStyle w:val="TOC2"/>
        <w:rPr>
          <w:rFonts w:ascii="Arial" w:hAnsi="Arial" w:cs="Arial"/>
          <w:noProof/>
          <w:sz w:val="22"/>
          <w:szCs w:val="22"/>
          <w:lang w:eastAsia="ru-RU"/>
        </w:rPr>
      </w:pPr>
      <w:hyperlink w:anchor="_Toc21969428" w:history="1">
        <w:r w:rsidRPr="00FE43ED">
          <w:rPr>
            <w:rStyle w:val="Hyperlink"/>
            <w:noProof/>
          </w:rPr>
          <w:t>3.2.</w:t>
        </w:r>
        <w:r>
          <w:rPr>
            <w:rFonts w:ascii="Arial" w:hAnsi="Arial" w:cs="Arial"/>
            <w:noProof/>
            <w:sz w:val="22"/>
            <w:szCs w:val="22"/>
            <w:lang w:eastAsia="ru-RU"/>
          </w:rPr>
          <w:tab/>
        </w:r>
        <w:r w:rsidRPr="00FE43ED">
          <w:rPr>
            <w:rStyle w:val="Hyperlink"/>
            <w:noProof/>
          </w:rPr>
          <w:t>Правила применения расчетных показателей</w:t>
        </w:r>
        <w:r>
          <w:rPr>
            <w:noProof/>
            <w:webHidden/>
          </w:rPr>
          <w:tab/>
        </w:r>
        <w:r>
          <w:rPr>
            <w:noProof/>
            <w:webHidden/>
          </w:rPr>
          <w:fldChar w:fldCharType="begin"/>
        </w:r>
        <w:r>
          <w:rPr>
            <w:noProof/>
            <w:webHidden/>
          </w:rPr>
          <w:instrText xml:space="preserve"> PAGEREF _Toc21969428 \h </w:instrText>
        </w:r>
        <w:r>
          <w:rPr>
            <w:noProof/>
          </w:rPr>
        </w:r>
        <w:r>
          <w:rPr>
            <w:noProof/>
            <w:webHidden/>
          </w:rPr>
          <w:fldChar w:fldCharType="separate"/>
        </w:r>
        <w:r>
          <w:rPr>
            <w:noProof/>
            <w:webHidden/>
          </w:rPr>
          <w:t>22</w:t>
        </w:r>
        <w:r>
          <w:rPr>
            <w:noProof/>
            <w:webHidden/>
          </w:rPr>
          <w:fldChar w:fldCharType="end"/>
        </w:r>
      </w:hyperlink>
    </w:p>
    <w:p w:rsidR="00FC305A" w:rsidRDefault="00FC305A">
      <w:pPr>
        <w:pStyle w:val="TOC1"/>
        <w:tabs>
          <w:tab w:val="right" w:leader="dot" w:pos="9344"/>
        </w:tabs>
        <w:rPr>
          <w:rFonts w:ascii="Arial" w:hAnsi="Arial" w:cs="Arial"/>
          <w:b w:val="0"/>
          <w:bCs w:val="0"/>
          <w:caps w:val="0"/>
          <w:noProof/>
          <w:sz w:val="22"/>
          <w:szCs w:val="22"/>
          <w:lang w:eastAsia="ru-RU"/>
        </w:rPr>
      </w:pPr>
      <w:hyperlink w:anchor="_Toc21969429" w:history="1">
        <w:r w:rsidRPr="00FE43ED">
          <w:rPr>
            <w:rStyle w:val="Hyperlink"/>
            <w:noProof/>
          </w:rPr>
          <w:t>Приложение 1. Перечень законодательных актов и нормативно-правовых актов, используемых при разработке местных нормативов градостроительного проектирования</w:t>
        </w:r>
        <w:r>
          <w:rPr>
            <w:noProof/>
            <w:webHidden/>
          </w:rPr>
          <w:tab/>
        </w:r>
        <w:r>
          <w:rPr>
            <w:noProof/>
            <w:webHidden/>
          </w:rPr>
          <w:fldChar w:fldCharType="begin"/>
        </w:r>
        <w:r>
          <w:rPr>
            <w:noProof/>
            <w:webHidden/>
          </w:rPr>
          <w:instrText xml:space="preserve"> PAGEREF _Toc21969429 \h </w:instrText>
        </w:r>
        <w:r>
          <w:rPr>
            <w:noProof/>
          </w:rPr>
        </w:r>
        <w:r>
          <w:rPr>
            <w:noProof/>
            <w:webHidden/>
          </w:rPr>
          <w:fldChar w:fldCharType="separate"/>
        </w:r>
        <w:r>
          <w:rPr>
            <w:noProof/>
            <w:webHidden/>
          </w:rPr>
          <w:t>24</w:t>
        </w:r>
        <w:r>
          <w:rPr>
            <w:noProof/>
            <w:webHidden/>
          </w:rPr>
          <w:fldChar w:fldCharType="end"/>
        </w:r>
      </w:hyperlink>
    </w:p>
    <w:p w:rsidR="00FC305A" w:rsidRDefault="00FC305A">
      <w:pPr>
        <w:pStyle w:val="TOC3"/>
        <w:rPr>
          <w:rFonts w:ascii="Arial" w:hAnsi="Arial" w:cs="Arial"/>
          <w:noProof/>
          <w:sz w:val="22"/>
          <w:szCs w:val="22"/>
          <w:lang w:eastAsia="ru-RU"/>
        </w:rPr>
      </w:pPr>
      <w:hyperlink w:anchor="_Toc21969430" w:history="1">
        <w:r w:rsidRPr="00FE43ED">
          <w:rPr>
            <w:rStyle w:val="Hyperlink"/>
            <w:i/>
            <w:iCs/>
            <w:noProof/>
          </w:rPr>
          <w:t>Федеральные законы</w:t>
        </w:r>
        <w:r>
          <w:rPr>
            <w:noProof/>
            <w:webHidden/>
          </w:rPr>
          <w:tab/>
        </w:r>
        <w:r>
          <w:rPr>
            <w:noProof/>
            <w:webHidden/>
          </w:rPr>
          <w:fldChar w:fldCharType="begin"/>
        </w:r>
        <w:r>
          <w:rPr>
            <w:noProof/>
            <w:webHidden/>
          </w:rPr>
          <w:instrText xml:space="preserve"> PAGEREF _Toc21969430 \h </w:instrText>
        </w:r>
        <w:r>
          <w:rPr>
            <w:noProof/>
          </w:rPr>
        </w:r>
        <w:r>
          <w:rPr>
            <w:noProof/>
            <w:webHidden/>
          </w:rPr>
          <w:fldChar w:fldCharType="separate"/>
        </w:r>
        <w:r>
          <w:rPr>
            <w:noProof/>
            <w:webHidden/>
          </w:rPr>
          <w:t>24</w:t>
        </w:r>
        <w:r>
          <w:rPr>
            <w:noProof/>
            <w:webHidden/>
          </w:rPr>
          <w:fldChar w:fldCharType="end"/>
        </w:r>
      </w:hyperlink>
    </w:p>
    <w:p w:rsidR="00FC305A" w:rsidRDefault="00FC305A">
      <w:pPr>
        <w:pStyle w:val="TOC3"/>
        <w:rPr>
          <w:rFonts w:ascii="Arial" w:hAnsi="Arial" w:cs="Arial"/>
          <w:noProof/>
          <w:sz w:val="22"/>
          <w:szCs w:val="22"/>
          <w:lang w:eastAsia="ru-RU"/>
        </w:rPr>
      </w:pPr>
      <w:hyperlink w:anchor="_Toc21969431" w:history="1">
        <w:r w:rsidRPr="00FE43ED">
          <w:rPr>
            <w:rStyle w:val="Hyperlink"/>
            <w:i/>
            <w:iCs/>
            <w:noProof/>
          </w:rPr>
          <w:t>Иные нормативные акты Российской Федерации</w:t>
        </w:r>
        <w:r>
          <w:rPr>
            <w:noProof/>
            <w:webHidden/>
          </w:rPr>
          <w:tab/>
        </w:r>
        <w:r>
          <w:rPr>
            <w:noProof/>
            <w:webHidden/>
          </w:rPr>
          <w:fldChar w:fldCharType="begin"/>
        </w:r>
        <w:r>
          <w:rPr>
            <w:noProof/>
            <w:webHidden/>
          </w:rPr>
          <w:instrText xml:space="preserve"> PAGEREF _Toc21969431 \h </w:instrText>
        </w:r>
        <w:r>
          <w:rPr>
            <w:noProof/>
          </w:rPr>
        </w:r>
        <w:r>
          <w:rPr>
            <w:noProof/>
            <w:webHidden/>
          </w:rPr>
          <w:fldChar w:fldCharType="separate"/>
        </w:r>
        <w:r>
          <w:rPr>
            <w:noProof/>
            <w:webHidden/>
          </w:rPr>
          <w:t>24</w:t>
        </w:r>
        <w:r>
          <w:rPr>
            <w:noProof/>
            <w:webHidden/>
          </w:rPr>
          <w:fldChar w:fldCharType="end"/>
        </w:r>
      </w:hyperlink>
    </w:p>
    <w:p w:rsidR="00FC305A" w:rsidRDefault="00FC305A">
      <w:pPr>
        <w:pStyle w:val="TOC3"/>
        <w:rPr>
          <w:rFonts w:ascii="Arial" w:hAnsi="Arial" w:cs="Arial"/>
          <w:noProof/>
          <w:sz w:val="22"/>
          <w:szCs w:val="22"/>
          <w:lang w:eastAsia="ru-RU"/>
        </w:rPr>
      </w:pPr>
      <w:hyperlink w:anchor="_Toc21969432" w:history="1">
        <w:r w:rsidRPr="00FE43ED">
          <w:rPr>
            <w:rStyle w:val="Hyperlink"/>
            <w:i/>
            <w:iCs/>
            <w:noProof/>
          </w:rPr>
          <w:t>Нормативные акты Саратовской области</w:t>
        </w:r>
        <w:r>
          <w:rPr>
            <w:noProof/>
            <w:webHidden/>
          </w:rPr>
          <w:tab/>
        </w:r>
        <w:r>
          <w:rPr>
            <w:noProof/>
            <w:webHidden/>
          </w:rPr>
          <w:fldChar w:fldCharType="begin"/>
        </w:r>
        <w:r>
          <w:rPr>
            <w:noProof/>
            <w:webHidden/>
          </w:rPr>
          <w:instrText xml:space="preserve"> PAGEREF _Toc21969432 \h </w:instrText>
        </w:r>
        <w:r>
          <w:rPr>
            <w:noProof/>
          </w:rPr>
        </w:r>
        <w:r>
          <w:rPr>
            <w:noProof/>
            <w:webHidden/>
          </w:rPr>
          <w:fldChar w:fldCharType="separate"/>
        </w:r>
        <w:r>
          <w:rPr>
            <w:noProof/>
            <w:webHidden/>
          </w:rPr>
          <w:t>24</w:t>
        </w:r>
        <w:r>
          <w:rPr>
            <w:noProof/>
            <w:webHidden/>
          </w:rPr>
          <w:fldChar w:fldCharType="end"/>
        </w:r>
      </w:hyperlink>
    </w:p>
    <w:p w:rsidR="00FC305A" w:rsidRDefault="00FC305A">
      <w:pPr>
        <w:pStyle w:val="TOC3"/>
        <w:rPr>
          <w:rFonts w:ascii="Arial" w:hAnsi="Arial" w:cs="Arial"/>
          <w:noProof/>
          <w:sz w:val="22"/>
          <w:szCs w:val="22"/>
          <w:lang w:eastAsia="ru-RU"/>
        </w:rPr>
      </w:pPr>
      <w:hyperlink w:anchor="_Toc21969433" w:history="1">
        <w:r w:rsidRPr="00FE43ED">
          <w:rPr>
            <w:rStyle w:val="Hyperlink"/>
            <w:i/>
            <w:iCs/>
            <w:noProof/>
          </w:rPr>
          <w:t>Нормативные акты Балтайского муниципального района Саратовской области</w:t>
        </w:r>
        <w:r>
          <w:rPr>
            <w:noProof/>
            <w:webHidden/>
          </w:rPr>
          <w:tab/>
        </w:r>
        <w:r>
          <w:rPr>
            <w:noProof/>
            <w:webHidden/>
          </w:rPr>
          <w:fldChar w:fldCharType="begin"/>
        </w:r>
        <w:r>
          <w:rPr>
            <w:noProof/>
            <w:webHidden/>
          </w:rPr>
          <w:instrText xml:space="preserve"> PAGEREF _Toc21969433 \h </w:instrText>
        </w:r>
        <w:r>
          <w:rPr>
            <w:noProof/>
          </w:rPr>
        </w:r>
        <w:r>
          <w:rPr>
            <w:noProof/>
            <w:webHidden/>
          </w:rPr>
          <w:fldChar w:fldCharType="separate"/>
        </w:r>
        <w:r>
          <w:rPr>
            <w:noProof/>
            <w:webHidden/>
          </w:rPr>
          <w:t>25</w:t>
        </w:r>
        <w:r>
          <w:rPr>
            <w:noProof/>
            <w:webHidden/>
          </w:rPr>
          <w:fldChar w:fldCharType="end"/>
        </w:r>
      </w:hyperlink>
    </w:p>
    <w:p w:rsidR="00FC305A" w:rsidRDefault="00FC305A">
      <w:pPr>
        <w:pStyle w:val="TOC3"/>
        <w:rPr>
          <w:rFonts w:ascii="Arial" w:hAnsi="Arial" w:cs="Arial"/>
          <w:noProof/>
          <w:sz w:val="22"/>
          <w:szCs w:val="22"/>
          <w:lang w:eastAsia="ru-RU"/>
        </w:rPr>
      </w:pPr>
      <w:hyperlink w:anchor="_Toc21969434" w:history="1">
        <w:r w:rsidRPr="00FE43ED">
          <w:rPr>
            <w:rStyle w:val="Hyperlink"/>
            <w:i/>
            <w:iCs/>
            <w:noProof/>
          </w:rPr>
          <w:t xml:space="preserve">Нормативные акты </w:t>
        </w:r>
        <w:r>
          <w:rPr>
            <w:rStyle w:val="Hyperlink"/>
            <w:i/>
            <w:iCs/>
            <w:noProof/>
          </w:rPr>
          <w:t>Большеозерск</w:t>
        </w:r>
        <w:r w:rsidRPr="00FE43ED">
          <w:rPr>
            <w:rStyle w:val="Hyperlink"/>
            <w:i/>
            <w:iCs/>
            <w:noProof/>
          </w:rPr>
          <w:t>ого муниципального образования Балтайского муниципального района Саратовской области</w:t>
        </w:r>
        <w:r>
          <w:rPr>
            <w:noProof/>
            <w:webHidden/>
          </w:rPr>
          <w:tab/>
        </w:r>
        <w:r>
          <w:rPr>
            <w:noProof/>
            <w:webHidden/>
          </w:rPr>
          <w:fldChar w:fldCharType="begin"/>
        </w:r>
        <w:r>
          <w:rPr>
            <w:noProof/>
            <w:webHidden/>
          </w:rPr>
          <w:instrText xml:space="preserve"> PAGEREF _Toc21969434 \h </w:instrText>
        </w:r>
        <w:r>
          <w:rPr>
            <w:noProof/>
          </w:rPr>
        </w:r>
        <w:r>
          <w:rPr>
            <w:noProof/>
            <w:webHidden/>
          </w:rPr>
          <w:fldChar w:fldCharType="separate"/>
        </w:r>
        <w:r>
          <w:rPr>
            <w:noProof/>
            <w:webHidden/>
          </w:rPr>
          <w:t>25</w:t>
        </w:r>
        <w:r>
          <w:rPr>
            <w:noProof/>
            <w:webHidden/>
          </w:rPr>
          <w:fldChar w:fldCharType="end"/>
        </w:r>
      </w:hyperlink>
    </w:p>
    <w:p w:rsidR="00FC305A" w:rsidRDefault="00FC305A">
      <w:pPr>
        <w:pStyle w:val="TOC3"/>
        <w:rPr>
          <w:rFonts w:ascii="Arial" w:hAnsi="Arial" w:cs="Arial"/>
          <w:noProof/>
          <w:sz w:val="22"/>
          <w:szCs w:val="22"/>
          <w:lang w:eastAsia="ru-RU"/>
        </w:rPr>
      </w:pPr>
      <w:hyperlink w:anchor="_Toc21969435" w:history="1">
        <w:r w:rsidRPr="00FE43ED">
          <w:rPr>
            <w:rStyle w:val="Hyperlink"/>
            <w:i/>
            <w:iCs/>
            <w:noProof/>
          </w:rPr>
          <w:t>Своды правил по проектированию и строительству (СП)</w:t>
        </w:r>
        <w:r>
          <w:rPr>
            <w:noProof/>
            <w:webHidden/>
          </w:rPr>
          <w:tab/>
        </w:r>
        <w:r>
          <w:rPr>
            <w:noProof/>
            <w:webHidden/>
          </w:rPr>
          <w:fldChar w:fldCharType="begin"/>
        </w:r>
        <w:r>
          <w:rPr>
            <w:noProof/>
            <w:webHidden/>
          </w:rPr>
          <w:instrText xml:space="preserve"> PAGEREF _Toc21969435 \h </w:instrText>
        </w:r>
        <w:r>
          <w:rPr>
            <w:noProof/>
          </w:rPr>
        </w:r>
        <w:r>
          <w:rPr>
            <w:noProof/>
            <w:webHidden/>
          </w:rPr>
          <w:fldChar w:fldCharType="separate"/>
        </w:r>
        <w:r>
          <w:rPr>
            <w:noProof/>
            <w:webHidden/>
          </w:rPr>
          <w:t>25</w:t>
        </w:r>
        <w:r>
          <w:rPr>
            <w:noProof/>
            <w:webHidden/>
          </w:rPr>
          <w:fldChar w:fldCharType="end"/>
        </w:r>
      </w:hyperlink>
    </w:p>
    <w:p w:rsidR="00FC305A" w:rsidRDefault="00FC305A">
      <w:pPr>
        <w:pStyle w:val="TOC3"/>
        <w:rPr>
          <w:rFonts w:ascii="Arial" w:hAnsi="Arial" w:cs="Arial"/>
          <w:noProof/>
          <w:sz w:val="22"/>
          <w:szCs w:val="22"/>
          <w:lang w:eastAsia="ru-RU"/>
        </w:rPr>
      </w:pPr>
      <w:hyperlink w:anchor="_Toc21969436" w:history="1">
        <w:r w:rsidRPr="00FE43ED">
          <w:rPr>
            <w:rStyle w:val="Hyperlink"/>
            <w:i/>
            <w:iCs/>
            <w:noProof/>
          </w:rPr>
          <w:t>Иные документы</w:t>
        </w:r>
        <w:r>
          <w:rPr>
            <w:noProof/>
            <w:webHidden/>
          </w:rPr>
          <w:tab/>
        </w:r>
        <w:r>
          <w:rPr>
            <w:noProof/>
            <w:webHidden/>
          </w:rPr>
          <w:fldChar w:fldCharType="begin"/>
        </w:r>
        <w:r>
          <w:rPr>
            <w:noProof/>
            <w:webHidden/>
          </w:rPr>
          <w:instrText xml:space="preserve"> PAGEREF _Toc21969436 \h </w:instrText>
        </w:r>
        <w:r>
          <w:rPr>
            <w:noProof/>
          </w:rPr>
        </w:r>
        <w:r>
          <w:rPr>
            <w:noProof/>
            <w:webHidden/>
          </w:rPr>
          <w:fldChar w:fldCharType="separate"/>
        </w:r>
        <w:r>
          <w:rPr>
            <w:noProof/>
            <w:webHidden/>
          </w:rPr>
          <w:t>25</w:t>
        </w:r>
        <w:r>
          <w:rPr>
            <w:noProof/>
            <w:webHidden/>
          </w:rPr>
          <w:fldChar w:fldCharType="end"/>
        </w:r>
      </w:hyperlink>
    </w:p>
    <w:p w:rsidR="00FC305A" w:rsidRDefault="00FC305A">
      <w:pPr>
        <w:pStyle w:val="TOC3"/>
        <w:rPr>
          <w:rFonts w:ascii="Arial" w:hAnsi="Arial" w:cs="Arial"/>
          <w:noProof/>
          <w:sz w:val="22"/>
          <w:szCs w:val="22"/>
          <w:lang w:eastAsia="ru-RU"/>
        </w:rPr>
      </w:pPr>
      <w:hyperlink w:anchor="_Toc21969437" w:history="1">
        <w:r w:rsidRPr="00FE43ED">
          <w:rPr>
            <w:rStyle w:val="Hyperlink"/>
            <w:i/>
            <w:iCs/>
            <w:noProof/>
          </w:rPr>
          <w:t>Интернет-источники</w:t>
        </w:r>
        <w:r>
          <w:rPr>
            <w:noProof/>
            <w:webHidden/>
          </w:rPr>
          <w:tab/>
        </w:r>
        <w:r>
          <w:rPr>
            <w:noProof/>
            <w:webHidden/>
          </w:rPr>
          <w:fldChar w:fldCharType="begin"/>
        </w:r>
        <w:r>
          <w:rPr>
            <w:noProof/>
            <w:webHidden/>
          </w:rPr>
          <w:instrText xml:space="preserve"> PAGEREF _Toc21969437 \h </w:instrText>
        </w:r>
        <w:r>
          <w:rPr>
            <w:noProof/>
          </w:rPr>
        </w:r>
        <w:r>
          <w:rPr>
            <w:noProof/>
            <w:webHidden/>
          </w:rPr>
          <w:fldChar w:fldCharType="separate"/>
        </w:r>
        <w:r>
          <w:rPr>
            <w:noProof/>
            <w:webHidden/>
          </w:rPr>
          <w:t>25</w:t>
        </w:r>
        <w:r>
          <w:rPr>
            <w:noProof/>
            <w:webHidden/>
          </w:rPr>
          <w:fldChar w:fldCharType="end"/>
        </w:r>
      </w:hyperlink>
    </w:p>
    <w:p w:rsidR="00FC305A" w:rsidRDefault="00FC305A">
      <w:pPr>
        <w:pStyle w:val="TOC1"/>
        <w:tabs>
          <w:tab w:val="right" w:leader="dot" w:pos="9344"/>
        </w:tabs>
        <w:rPr>
          <w:rFonts w:ascii="Arial" w:hAnsi="Arial" w:cs="Arial"/>
          <w:b w:val="0"/>
          <w:bCs w:val="0"/>
          <w:caps w:val="0"/>
          <w:noProof/>
          <w:sz w:val="22"/>
          <w:szCs w:val="22"/>
          <w:lang w:eastAsia="ru-RU"/>
        </w:rPr>
      </w:pPr>
      <w:hyperlink w:anchor="_Toc21969438" w:history="1">
        <w:r w:rsidRPr="00FE43ED">
          <w:rPr>
            <w:rStyle w:val="Hyperlink"/>
            <w:noProof/>
          </w:rPr>
          <w:t>Приложение 2. Список терминов и определений, применяемых в местных нормативах градостроительного проектирования</w:t>
        </w:r>
        <w:r>
          <w:rPr>
            <w:noProof/>
            <w:webHidden/>
          </w:rPr>
          <w:tab/>
        </w:r>
        <w:r>
          <w:rPr>
            <w:noProof/>
            <w:webHidden/>
          </w:rPr>
          <w:fldChar w:fldCharType="begin"/>
        </w:r>
        <w:r>
          <w:rPr>
            <w:noProof/>
            <w:webHidden/>
          </w:rPr>
          <w:instrText xml:space="preserve"> PAGEREF _Toc21969438 \h </w:instrText>
        </w:r>
        <w:r>
          <w:rPr>
            <w:noProof/>
          </w:rPr>
        </w:r>
        <w:r>
          <w:rPr>
            <w:noProof/>
            <w:webHidden/>
          </w:rPr>
          <w:fldChar w:fldCharType="separate"/>
        </w:r>
        <w:r>
          <w:rPr>
            <w:noProof/>
            <w:webHidden/>
          </w:rPr>
          <w:t>26</w:t>
        </w:r>
        <w:r>
          <w:rPr>
            <w:noProof/>
            <w:webHidden/>
          </w:rPr>
          <w:fldChar w:fldCharType="end"/>
        </w:r>
      </w:hyperlink>
    </w:p>
    <w:p w:rsidR="00FC305A" w:rsidRPr="00B90C87" w:rsidRDefault="00FC305A" w:rsidP="00CF373E">
      <w:pPr>
        <w:pStyle w:val="a7"/>
      </w:pPr>
      <w:r w:rsidRPr="00B90C87">
        <w:fldChar w:fldCharType="end"/>
      </w:r>
      <w:r w:rsidRPr="00B90C87">
        <w:br w:type="page"/>
      </w:r>
    </w:p>
    <w:p w:rsidR="00FC305A" w:rsidRPr="00B90C87" w:rsidRDefault="00FC305A" w:rsidP="0047172E">
      <w:pPr>
        <w:pStyle w:val="Heading1"/>
      </w:pPr>
      <w:bookmarkStart w:id="42" w:name="_Toc483046936"/>
      <w:bookmarkStart w:id="43" w:name="_Toc487905098"/>
      <w:bookmarkStart w:id="44" w:name="_Toc488147808"/>
      <w:bookmarkStart w:id="45" w:name="_Toc488147870"/>
      <w:bookmarkStart w:id="46" w:name="_Toc21969400"/>
      <w:r w:rsidRPr="00B90C87">
        <w:t>Введение</w:t>
      </w:r>
      <w:bookmarkEnd w:id="42"/>
      <w:bookmarkEnd w:id="43"/>
      <w:bookmarkEnd w:id="44"/>
      <w:bookmarkEnd w:id="45"/>
      <w:bookmarkEnd w:id="46"/>
    </w:p>
    <w:p w:rsidR="00FC305A" w:rsidRPr="00B90C87" w:rsidRDefault="00FC305A" w:rsidP="00317A8E">
      <w:pPr>
        <w:pStyle w:val="a7"/>
        <w:rPr>
          <w:lang w:val="ru-RU"/>
        </w:rPr>
      </w:pPr>
      <w:r w:rsidRPr="00B90C87">
        <w:rPr>
          <w:lang w:val="ru-RU"/>
        </w:rPr>
        <w:t xml:space="preserve">Местные нормативы градостроительного проектирования </w:t>
      </w:r>
      <w:r>
        <w:rPr>
          <w:lang w:val="ru-RU"/>
        </w:rPr>
        <w:t>Большеозерск</w:t>
      </w:r>
      <w:r w:rsidRPr="00B90C87">
        <w:rPr>
          <w:lang w:val="ru-RU"/>
        </w:rPr>
        <w:t>ого муниципального образования устанавливают совокупность расчетных показателей минимально допустимого уровня обеспеченности объектами местного значения сельского поселения, объектами благоустройства территории, иными объектами местного значения сельского поселения населения сельского поселения и расчетных показателей максимально допустимого уровня территориальной доступности таких объектов для населения сельского поселения.</w:t>
      </w:r>
    </w:p>
    <w:p w:rsidR="00FC305A" w:rsidRDefault="00FC305A" w:rsidP="00A11582">
      <w:pPr>
        <w:pStyle w:val="a7"/>
        <w:rPr>
          <w:lang w:val="ru-RU"/>
        </w:rPr>
      </w:pPr>
      <w:r>
        <w:rPr>
          <w:lang w:val="ru-RU"/>
        </w:rPr>
        <w:t>МНГП Большеозерск</w:t>
      </w:r>
      <w:r w:rsidRPr="00B90C87">
        <w:rPr>
          <w:lang w:val="ru-RU"/>
        </w:rPr>
        <w:t>ого муниципального образования</w:t>
      </w:r>
      <w:r>
        <w:rPr>
          <w:lang w:val="ru-RU"/>
        </w:rPr>
        <w:t xml:space="preserve"> Балтайского района</w:t>
      </w:r>
      <w:r w:rsidRPr="00EC5F7F">
        <w:rPr>
          <w:lang w:val="ru-RU"/>
        </w:rPr>
        <w:t xml:space="preserve"> </w:t>
      </w:r>
      <w:r>
        <w:rPr>
          <w:lang w:val="ru-RU"/>
        </w:rPr>
        <w:t>подготовлены</w:t>
      </w:r>
      <w:r w:rsidRPr="00EC5F7F">
        <w:rPr>
          <w:lang w:val="ru-RU"/>
        </w:rPr>
        <w:t xml:space="preserve"> с учетом </w:t>
      </w:r>
      <w:r w:rsidRPr="001A744F">
        <w:rPr>
          <w:lang w:val="ru-RU"/>
        </w:rPr>
        <w:t>социально-демографического состава и плотности населения на территории муниципального образования</w:t>
      </w:r>
      <w:r>
        <w:rPr>
          <w:lang w:val="ru-RU"/>
        </w:rPr>
        <w:t xml:space="preserve">, </w:t>
      </w:r>
      <w:r w:rsidRPr="001A744F">
        <w:rPr>
          <w:lang w:val="ru-RU"/>
        </w:rPr>
        <w:t>планов и программ комплексного социально-экономического развития муниципально</w:t>
      </w:r>
      <w:r>
        <w:rPr>
          <w:lang w:val="ru-RU"/>
        </w:rPr>
        <w:t>г</w:t>
      </w:r>
      <w:r w:rsidRPr="001A744F">
        <w:rPr>
          <w:lang w:val="ru-RU"/>
        </w:rPr>
        <w:t>о образования</w:t>
      </w:r>
      <w:r>
        <w:rPr>
          <w:lang w:val="ru-RU"/>
        </w:rPr>
        <w:t xml:space="preserve">, </w:t>
      </w:r>
      <w:r w:rsidRPr="001A744F">
        <w:rPr>
          <w:lang w:val="ru-RU"/>
        </w:rPr>
        <w:t>предложений органов местного самоуправления и заинтересованных лиц.</w:t>
      </w:r>
    </w:p>
    <w:p w:rsidR="00FC305A" w:rsidRPr="00B90C87" w:rsidRDefault="00FC305A" w:rsidP="00317A8E">
      <w:pPr>
        <w:pStyle w:val="a7"/>
        <w:rPr>
          <w:lang w:val="ru-RU"/>
        </w:rPr>
      </w:pPr>
      <w:r w:rsidRPr="00B90C87">
        <w:rPr>
          <w:lang w:val="ru-RU"/>
        </w:rPr>
        <w:t xml:space="preserve">Местные нормативы градостроительного проектирования </w:t>
      </w:r>
      <w:r>
        <w:rPr>
          <w:lang w:val="ru-RU"/>
        </w:rPr>
        <w:t>Большеозерск</w:t>
      </w:r>
      <w:r w:rsidRPr="00B90C87">
        <w:rPr>
          <w:lang w:val="ru-RU"/>
        </w:rPr>
        <w:t>ого муниципального образования включают в себя:</w:t>
      </w:r>
    </w:p>
    <w:p w:rsidR="00FC305A" w:rsidRPr="00B90C87" w:rsidRDefault="00FC305A" w:rsidP="00317A8E">
      <w:pPr>
        <w:pStyle w:val="a7"/>
        <w:rPr>
          <w:lang w:val="ru-RU"/>
        </w:rPr>
      </w:pPr>
      <w:r w:rsidRPr="00B90C87">
        <w:rPr>
          <w:lang w:val="ru-RU"/>
        </w:rPr>
        <w:t>1. Основную часть местных нормативов градостроительного проектирования сельского поселения, содержащие расчетные показатели минимально допустимого уровня обеспеченности населения объектами местного значения, а также расчетные показатели максимально допустимого уровня территориальной доступности таких объектов для населения муниципального образования.</w:t>
      </w:r>
    </w:p>
    <w:p w:rsidR="00FC305A" w:rsidRPr="00B90C87" w:rsidRDefault="00FC305A" w:rsidP="00317A8E">
      <w:pPr>
        <w:pStyle w:val="a7"/>
        <w:rPr>
          <w:lang w:val="ru-RU"/>
        </w:rPr>
      </w:pPr>
      <w:r w:rsidRPr="00B90C87">
        <w:rPr>
          <w:lang w:val="ru-RU"/>
        </w:rPr>
        <w:t xml:space="preserve">2. Материалы по обоснованию расчетных показателей, содержащихся в основной части местных нормативов </w:t>
      </w:r>
      <w:bookmarkStart w:id="47" w:name="OLE_LINK16"/>
      <w:bookmarkStart w:id="48" w:name="OLE_LINK17"/>
      <w:r w:rsidRPr="00B90C87">
        <w:rPr>
          <w:lang w:val="ru-RU"/>
        </w:rPr>
        <w:t xml:space="preserve">градостроительного проектирования </w:t>
      </w:r>
      <w:bookmarkEnd w:id="47"/>
      <w:bookmarkEnd w:id="48"/>
      <w:r w:rsidRPr="00B90C87">
        <w:rPr>
          <w:lang w:val="ru-RU"/>
        </w:rPr>
        <w:t>сельского поселения.</w:t>
      </w:r>
    </w:p>
    <w:p w:rsidR="00FC305A" w:rsidRPr="00B90C87" w:rsidRDefault="00FC305A" w:rsidP="00317A8E">
      <w:pPr>
        <w:pStyle w:val="a7"/>
        <w:rPr>
          <w:lang w:val="ru-RU"/>
        </w:rPr>
      </w:pPr>
      <w:r w:rsidRPr="00B90C87">
        <w:rPr>
          <w:lang w:val="ru-RU"/>
        </w:rPr>
        <w:t>3. Правила и области применения расчетных показателей, содержащихся в основной части местных нормативов градостроительного проектирования сельского поселения.</w:t>
      </w:r>
    </w:p>
    <w:p w:rsidR="00FC305A" w:rsidRPr="00B90C87" w:rsidRDefault="00FC305A" w:rsidP="00B1059E">
      <w:pPr>
        <w:pStyle w:val="a7"/>
        <w:rPr>
          <w:lang w:val="ru-RU"/>
        </w:rPr>
      </w:pPr>
      <w:r w:rsidRPr="00B90C87">
        <w:rPr>
          <w:lang w:val="ru-RU"/>
        </w:rPr>
        <w:t xml:space="preserve">МНГП </w:t>
      </w:r>
      <w:r>
        <w:rPr>
          <w:lang w:val="ru-RU"/>
        </w:rPr>
        <w:t>Большеозерск</w:t>
      </w:r>
      <w:r w:rsidRPr="00B90C87">
        <w:rPr>
          <w:lang w:val="ru-RU"/>
        </w:rPr>
        <w:t>ого МО разработаны в соответствии с законодательством РФ и Саратовской области, нормативно-правовыми и нормативно-техническими документами (приложение 1).</w:t>
      </w:r>
    </w:p>
    <w:p w:rsidR="00FC305A" w:rsidRPr="00B90C87" w:rsidRDefault="00FC305A" w:rsidP="00FB5101">
      <w:pPr>
        <w:pStyle w:val="a7"/>
        <w:rPr>
          <w:lang w:val="ru-RU"/>
        </w:rPr>
      </w:pPr>
      <w:r w:rsidRPr="00B90C87">
        <w:rPr>
          <w:lang w:val="ru-RU"/>
        </w:rPr>
        <w:t>Термины и определения, применяемые в МНГП, указаны в приложении 2.</w:t>
      </w:r>
    </w:p>
    <w:p w:rsidR="00FC305A" w:rsidRPr="00B90C87" w:rsidRDefault="00FC305A" w:rsidP="00FB5101">
      <w:pPr>
        <w:pStyle w:val="a7"/>
        <w:rPr>
          <w:lang w:val="ru-RU"/>
        </w:rPr>
      </w:pPr>
      <w:r w:rsidRPr="00B90C87">
        <w:rPr>
          <w:lang w:val="ru-RU"/>
        </w:rPr>
        <w:br w:type="page"/>
      </w:r>
    </w:p>
    <w:p w:rsidR="00FC305A" w:rsidRPr="00B90C87" w:rsidRDefault="00FC305A" w:rsidP="00B517A0">
      <w:pPr>
        <w:pStyle w:val="Heading1"/>
        <w:numPr>
          <w:ilvl w:val="0"/>
          <w:numId w:val="23"/>
        </w:numPr>
        <w:ind w:left="0" w:firstLine="0"/>
      </w:pPr>
      <w:bookmarkStart w:id="49" w:name="_Toc21969401"/>
      <w:r w:rsidRPr="00B90C87">
        <w:t>Основная часть. Расчетные показатели минимального допустимого уровня обеспеченности объектами местного значения и показатели максимального допустимого уровня территориальной доступности таких объектов для населения муниципального образования</w:t>
      </w:r>
      <w:bookmarkEnd w:id="49"/>
    </w:p>
    <w:p w:rsidR="00FC305A" w:rsidRPr="00B90C87" w:rsidRDefault="00FC305A" w:rsidP="00B517A0">
      <w:pPr>
        <w:pStyle w:val="Heading2"/>
        <w:numPr>
          <w:ilvl w:val="1"/>
          <w:numId w:val="23"/>
        </w:numPr>
        <w:ind w:left="0" w:firstLine="0"/>
      </w:pPr>
      <w:bookmarkStart w:id="50" w:name="_Toc21969402"/>
      <w:bookmarkStart w:id="51" w:name="OLE_LINK792"/>
      <w:bookmarkStart w:id="52" w:name="OLE_LINK793"/>
      <w:bookmarkStart w:id="53" w:name="OLE_LINK183"/>
      <w:bookmarkStart w:id="54" w:name="OLE_LINK184"/>
      <w:r w:rsidRPr="00B90C87">
        <w:t xml:space="preserve">Объекты местного значения сельского поселения </w:t>
      </w:r>
      <w:bookmarkStart w:id="55" w:name="OLE_LINK253"/>
      <w:bookmarkStart w:id="56" w:name="OLE_LINK254"/>
      <w:r w:rsidRPr="00B90C87">
        <w:t xml:space="preserve">в области </w:t>
      </w:r>
      <w:bookmarkStart w:id="57" w:name="OLE_LINK207"/>
      <w:bookmarkStart w:id="58" w:name="OLE_LINK208"/>
      <w:bookmarkStart w:id="59" w:name="OLE_LINK209"/>
      <w:r w:rsidRPr="00B90C87">
        <w:t>водоснабжения населения, водоотведения</w:t>
      </w:r>
      <w:bookmarkEnd w:id="50"/>
      <w:bookmarkEnd w:id="55"/>
      <w:bookmarkEnd w:id="56"/>
      <w:bookmarkEnd w:id="57"/>
      <w:bookmarkEnd w:id="58"/>
      <w:bookmarkEnd w:id="59"/>
    </w:p>
    <w:p w:rsidR="00FC305A" w:rsidRPr="00B90C87" w:rsidRDefault="00FC305A" w:rsidP="009834BD">
      <w:pPr>
        <w:spacing w:before="120"/>
        <w:jc w:val="right"/>
        <w:rPr>
          <w:b/>
          <w:bCs/>
          <w:i/>
          <w:iCs/>
        </w:rPr>
      </w:pPr>
      <w:r w:rsidRPr="00B90C87">
        <w:rPr>
          <w:b/>
          <w:bCs/>
          <w:i/>
          <w:iCs/>
        </w:rPr>
        <w:t>Таблица 1.1</w:t>
      </w:r>
    </w:p>
    <w:p w:rsidR="00FC305A" w:rsidRPr="00B90C87" w:rsidRDefault="00FC305A" w:rsidP="009834BD">
      <w:pPr>
        <w:suppressAutoHyphens/>
        <w:spacing w:after="120"/>
        <w:ind w:firstLine="0"/>
        <w:jc w:val="center"/>
        <w:rPr>
          <w:b/>
          <w:bCs/>
          <w:i/>
          <w:iCs/>
        </w:rPr>
      </w:pPr>
      <w:r w:rsidRPr="00B90C87">
        <w:rPr>
          <w:b/>
          <w:bCs/>
          <w:i/>
          <w:iCs/>
        </w:rPr>
        <w:t>Расчетные показатели, устанавливаемые для объектов местного значения сельского поселения в области водоснабжения населения, водоотведения</w:t>
      </w:r>
    </w:p>
    <w:tbl>
      <w:tblPr>
        <w:tblW w:w="9384" w:type="dxa"/>
        <w:tblInd w:w="-2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A0"/>
      </w:tblPr>
      <w:tblGrid>
        <w:gridCol w:w="1162"/>
        <w:gridCol w:w="2552"/>
        <w:gridCol w:w="1701"/>
        <w:gridCol w:w="3260"/>
        <w:gridCol w:w="709"/>
      </w:tblGrid>
      <w:tr w:rsidR="00FC305A" w:rsidRPr="002517D5">
        <w:trPr>
          <w:cantSplit/>
          <w:trHeight w:val="970"/>
          <w:tblHeader/>
        </w:trPr>
        <w:tc>
          <w:tcPr>
            <w:tcW w:w="1162" w:type="dxa"/>
            <w:shd w:val="clear" w:color="auto" w:fill="D9D9D9"/>
          </w:tcPr>
          <w:p w:rsidR="00FC305A" w:rsidRPr="002517D5" w:rsidRDefault="00FC305A" w:rsidP="002517D5">
            <w:pPr>
              <w:pStyle w:val="a7"/>
              <w:ind w:firstLine="0"/>
              <w:jc w:val="center"/>
              <w:rPr>
                <w:b/>
                <w:bCs/>
                <w:i/>
                <w:iCs/>
                <w:sz w:val="20"/>
                <w:szCs w:val="20"/>
                <w:lang w:val="ru-RU"/>
              </w:rPr>
            </w:pPr>
            <w:bookmarkStart w:id="60" w:name="OLE_LINK587"/>
            <w:bookmarkStart w:id="61" w:name="OLE_LINK588"/>
            <w:bookmarkStart w:id="62" w:name="OLE_LINK821"/>
            <w:r w:rsidRPr="002517D5">
              <w:rPr>
                <w:b/>
                <w:bCs/>
                <w:i/>
                <w:iCs/>
                <w:sz w:val="20"/>
                <w:szCs w:val="20"/>
                <w:lang w:val="ru-RU"/>
              </w:rPr>
              <w:t>Наименование вида объекта</w:t>
            </w:r>
          </w:p>
        </w:tc>
        <w:tc>
          <w:tcPr>
            <w:tcW w:w="2552" w:type="dxa"/>
            <w:shd w:val="clear" w:color="auto" w:fill="D9D9D9"/>
          </w:tcPr>
          <w:p w:rsidR="00FC305A" w:rsidRPr="002517D5" w:rsidRDefault="00FC305A" w:rsidP="002517D5">
            <w:pPr>
              <w:pStyle w:val="a7"/>
              <w:ind w:firstLine="0"/>
              <w:jc w:val="center"/>
              <w:rPr>
                <w:b/>
                <w:bCs/>
                <w:i/>
                <w:iCs/>
                <w:sz w:val="20"/>
                <w:szCs w:val="20"/>
                <w:lang w:val="ru-RU"/>
              </w:rPr>
            </w:pPr>
            <w:r w:rsidRPr="002517D5">
              <w:rPr>
                <w:b/>
                <w:bCs/>
                <w:i/>
                <w:iCs/>
                <w:sz w:val="20"/>
                <w:szCs w:val="20"/>
                <w:lang w:val="ru-RU"/>
              </w:rPr>
              <w:t>Тип расчетного показателя</w:t>
            </w:r>
          </w:p>
        </w:tc>
        <w:tc>
          <w:tcPr>
            <w:tcW w:w="1701" w:type="dxa"/>
            <w:shd w:val="clear" w:color="auto" w:fill="D9D9D9"/>
          </w:tcPr>
          <w:p w:rsidR="00FC305A" w:rsidRPr="002517D5" w:rsidRDefault="00FC305A" w:rsidP="002517D5">
            <w:pPr>
              <w:pStyle w:val="a7"/>
              <w:ind w:firstLine="0"/>
              <w:jc w:val="center"/>
              <w:rPr>
                <w:b/>
                <w:bCs/>
                <w:i/>
                <w:iCs/>
                <w:sz w:val="20"/>
                <w:szCs w:val="20"/>
                <w:lang w:val="ru-RU"/>
              </w:rPr>
            </w:pPr>
            <w:r w:rsidRPr="002517D5">
              <w:rPr>
                <w:b/>
                <w:bCs/>
                <w:i/>
                <w:iCs/>
                <w:sz w:val="20"/>
                <w:szCs w:val="20"/>
                <w:lang w:val="ru-RU"/>
              </w:rPr>
              <w:t>Наименование расчетного показателя, единица измерения</w:t>
            </w:r>
          </w:p>
        </w:tc>
        <w:tc>
          <w:tcPr>
            <w:tcW w:w="3969" w:type="dxa"/>
            <w:gridSpan w:val="2"/>
            <w:shd w:val="clear" w:color="auto" w:fill="D9D9D9"/>
          </w:tcPr>
          <w:p w:rsidR="00FC305A" w:rsidRPr="002517D5" w:rsidRDefault="00FC305A" w:rsidP="002517D5">
            <w:pPr>
              <w:pStyle w:val="a7"/>
              <w:ind w:firstLine="0"/>
              <w:jc w:val="center"/>
              <w:rPr>
                <w:sz w:val="20"/>
                <w:szCs w:val="20"/>
                <w:lang w:val="ru-RU"/>
              </w:rPr>
            </w:pPr>
            <w:r w:rsidRPr="002517D5">
              <w:rPr>
                <w:b/>
                <w:bCs/>
                <w:i/>
                <w:iCs/>
                <w:sz w:val="20"/>
                <w:szCs w:val="20"/>
                <w:lang w:val="ru-RU"/>
              </w:rPr>
              <w:t>Значение расчетного показателя</w:t>
            </w:r>
          </w:p>
        </w:tc>
      </w:tr>
      <w:bookmarkEnd w:id="60"/>
      <w:bookmarkEnd w:id="61"/>
      <w:tr w:rsidR="00FC305A" w:rsidRPr="002517D5">
        <w:trPr>
          <w:cantSplit/>
        </w:trPr>
        <w:tc>
          <w:tcPr>
            <w:tcW w:w="1162" w:type="dxa"/>
            <w:vMerge w:val="restart"/>
            <w:shd w:val="clear" w:color="auto" w:fill="F2F2F2"/>
          </w:tcPr>
          <w:p w:rsidR="00FC305A" w:rsidRPr="002517D5" w:rsidRDefault="00FC305A" w:rsidP="002517D5">
            <w:pPr>
              <w:pStyle w:val="a7"/>
              <w:ind w:firstLine="0"/>
              <w:jc w:val="left"/>
              <w:rPr>
                <w:sz w:val="20"/>
                <w:szCs w:val="20"/>
                <w:lang w:val="ru-RU"/>
              </w:rPr>
            </w:pPr>
            <w:r w:rsidRPr="002517D5">
              <w:rPr>
                <w:sz w:val="20"/>
                <w:szCs w:val="20"/>
                <w:lang w:val="ru-RU"/>
              </w:rPr>
              <w:t>Объекты водоснабжения</w:t>
            </w:r>
          </w:p>
        </w:tc>
        <w:tc>
          <w:tcPr>
            <w:tcW w:w="2552" w:type="dxa"/>
            <w:vMerge w:val="restart"/>
          </w:tcPr>
          <w:p w:rsidR="00FC305A" w:rsidRPr="002517D5" w:rsidRDefault="00FC305A" w:rsidP="002517D5">
            <w:pPr>
              <w:pStyle w:val="a7"/>
              <w:ind w:firstLine="0"/>
              <w:jc w:val="left"/>
              <w:rPr>
                <w:sz w:val="20"/>
                <w:szCs w:val="20"/>
                <w:lang w:val="ru-RU"/>
              </w:rPr>
            </w:pPr>
            <w:r w:rsidRPr="002517D5">
              <w:rPr>
                <w:sz w:val="20"/>
                <w:szCs w:val="20"/>
                <w:lang w:val="ru-RU"/>
              </w:rPr>
              <w:t>Расчетный показатель минимально допустимого уровня обеспеченности [1]</w:t>
            </w:r>
          </w:p>
        </w:tc>
        <w:tc>
          <w:tcPr>
            <w:tcW w:w="1701" w:type="dxa"/>
            <w:vMerge w:val="restart"/>
          </w:tcPr>
          <w:p w:rsidR="00FC305A" w:rsidRPr="002517D5" w:rsidRDefault="00FC305A" w:rsidP="002517D5">
            <w:pPr>
              <w:pStyle w:val="a7"/>
              <w:ind w:firstLine="0"/>
              <w:jc w:val="left"/>
              <w:rPr>
                <w:sz w:val="20"/>
                <w:szCs w:val="20"/>
              </w:rPr>
            </w:pPr>
            <w:r w:rsidRPr="002517D5">
              <w:rPr>
                <w:sz w:val="20"/>
                <w:szCs w:val="20"/>
                <w:lang w:val="ru-RU"/>
              </w:rPr>
              <w:t xml:space="preserve">Объем водопотребления, л/сут. на 1 чел. </w:t>
            </w:r>
            <w:r w:rsidRPr="002517D5">
              <w:rPr>
                <w:sz w:val="20"/>
                <w:szCs w:val="20"/>
              </w:rPr>
              <w:t>[2]</w:t>
            </w:r>
          </w:p>
        </w:tc>
        <w:tc>
          <w:tcPr>
            <w:tcW w:w="3260" w:type="dxa"/>
          </w:tcPr>
          <w:p w:rsidR="00FC305A" w:rsidRPr="002517D5" w:rsidRDefault="00FC305A" w:rsidP="002517D5">
            <w:pPr>
              <w:pStyle w:val="a7"/>
              <w:ind w:firstLine="0"/>
              <w:jc w:val="left"/>
              <w:rPr>
                <w:sz w:val="20"/>
                <w:szCs w:val="20"/>
                <w:lang w:val="ru-RU"/>
              </w:rPr>
            </w:pPr>
            <w:r w:rsidRPr="002517D5">
              <w:rPr>
                <w:sz w:val="20"/>
                <w:szCs w:val="20"/>
                <w:lang w:val="ru-RU"/>
              </w:rPr>
              <w:t>с водопроводом и канализацией без ванн</w:t>
            </w:r>
          </w:p>
        </w:tc>
        <w:tc>
          <w:tcPr>
            <w:tcW w:w="709" w:type="dxa"/>
          </w:tcPr>
          <w:p w:rsidR="00FC305A" w:rsidRPr="002517D5" w:rsidRDefault="00FC305A" w:rsidP="002517D5">
            <w:pPr>
              <w:pStyle w:val="a7"/>
              <w:widowControl w:val="0"/>
              <w:ind w:firstLine="0"/>
              <w:jc w:val="center"/>
              <w:rPr>
                <w:sz w:val="20"/>
                <w:szCs w:val="20"/>
              </w:rPr>
            </w:pPr>
            <w:r w:rsidRPr="002517D5">
              <w:rPr>
                <w:sz w:val="20"/>
                <w:szCs w:val="20"/>
                <w:lang w:val="ru-RU"/>
              </w:rPr>
              <w:t>110</w:t>
            </w:r>
          </w:p>
        </w:tc>
      </w:tr>
      <w:tr w:rsidR="00FC305A" w:rsidRPr="002517D5">
        <w:trPr>
          <w:cantSplit/>
        </w:trPr>
        <w:tc>
          <w:tcPr>
            <w:tcW w:w="1162" w:type="dxa"/>
            <w:vMerge/>
            <w:shd w:val="clear" w:color="auto" w:fill="F2F2F2"/>
          </w:tcPr>
          <w:p w:rsidR="00FC305A" w:rsidRPr="002517D5" w:rsidRDefault="00FC305A" w:rsidP="002517D5">
            <w:pPr>
              <w:pStyle w:val="a7"/>
              <w:ind w:firstLine="0"/>
              <w:jc w:val="left"/>
              <w:rPr>
                <w:sz w:val="20"/>
                <w:szCs w:val="20"/>
                <w:lang w:val="ru-RU"/>
              </w:rPr>
            </w:pPr>
          </w:p>
        </w:tc>
        <w:tc>
          <w:tcPr>
            <w:tcW w:w="2552" w:type="dxa"/>
            <w:vMerge/>
          </w:tcPr>
          <w:p w:rsidR="00FC305A" w:rsidRPr="002517D5" w:rsidRDefault="00FC305A" w:rsidP="002517D5">
            <w:pPr>
              <w:pStyle w:val="a7"/>
              <w:ind w:firstLine="0"/>
              <w:jc w:val="left"/>
              <w:rPr>
                <w:sz w:val="20"/>
                <w:szCs w:val="20"/>
                <w:lang w:val="ru-RU"/>
              </w:rPr>
            </w:pPr>
          </w:p>
        </w:tc>
        <w:tc>
          <w:tcPr>
            <w:tcW w:w="1701" w:type="dxa"/>
            <w:vMerge/>
          </w:tcPr>
          <w:p w:rsidR="00FC305A" w:rsidRPr="002517D5" w:rsidRDefault="00FC305A" w:rsidP="002517D5">
            <w:pPr>
              <w:pStyle w:val="a7"/>
              <w:ind w:firstLine="0"/>
              <w:jc w:val="left"/>
              <w:rPr>
                <w:sz w:val="20"/>
                <w:szCs w:val="20"/>
                <w:lang w:val="ru-RU"/>
              </w:rPr>
            </w:pPr>
          </w:p>
        </w:tc>
        <w:tc>
          <w:tcPr>
            <w:tcW w:w="3260" w:type="dxa"/>
            <w:vAlign w:val="center"/>
          </w:tcPr>
          <w:p w:rsidR="00FC305A" w:rsidRPr="002517D5" w:rsidRDefault="00FC305A" w:rsidP="002517D5">
            <w:pPr>
              <w:pStyle w:val="a7"/>
              <w:ind w:firstLine="0"/>
              <w:jc w:val="left"/>
              <w:rPr>
                <w:sz w:val="20"/>
                <w:szCs w:val="20"/>
                <w:lang w:val="ru-RU"/>
              </w:rPr>
            </w:pPr>
            <w:r w:rsidRPr="002517D5">
              <w:rPr>
                <w:sz w:val="20"/>
                <w:szCs w:val="20"/>
                <w:lang w:val="ru-RU"/>
              </w:rPr>
              <w:t>то же с газоснабжением</w:t>
            </w:r>
          </w:p>
        </w:tc>
        <w:tc>
          <w:tcPr>
            <w:tcW w:w="709" w:type="dxa"/>
          </w:tcPr>
          <w:p w:rsidR="00FC305A" w:rsidRPr="002517D5" w:rsidRDefault="00FC305A" w:rsidP="002517D5">
            <w:pPr>
              <w:pStyle w:val="a7"/>
              <w:widowControl w:val="0"/>
              <w:ind w:firstLine="0"/>
              <w:jc w:val="center"/>
              <w:rPr>
                <w:sz w:val="20"/>
                <w:szCs w:val="20"/>
              </w:rPr>
            </w:pPr>
            <w:r w:rsidRPr="002517D5">
              <w:rPr>
                <w:sz w:val="20"/>
                <w:szCs w:val="20"/>
                <w:lang w:val="ru-RU"/>
              </w:rPr>
              <w:t>138</w:t>
            </w:r>
          </w:p>
        </w:tc>
      </w:tr>
      <w:tr w:rsidR="00FC305A" w:rsidRPr="002517D5">
        <w:trPr>
          <w:cantSplit/>
        </w:trPr>
        <w:tc>
          <w:tcPr>
            <w:tcW w:w="1162" w:type="dxa"/>
            <w:vMerge/>
            <w:shd w:val="clear" w:color="auto" w:fill="F2F2F2"/>
          </w:tcPr>
          <w:p w:rsidR="00FC305A" w:rsidRPr="002517D5" w:rsidRDefault="00FC305A" w:rsidP="002517D5">
            <w:pPr>
              <w:pStyle w:val="a7"/>
              <w:ind w:firstLine="0"/>
              <w:jc w:val="left"/>
              <w:rPr>
                <w:sz w:val="20"/>
                <w:szCs w:val="20"/>
                <w:lang w:val="ru-RU"/>
              </w:rPr>
            </w:pPr>
          </w:p>
        </w:tc>
        <w:tc>
          <w:tcPr>
            <w:tcW w:w="2552" w:type="dxa"/>
            <w:vMerge/>
          </w:tcPr>
          <w:p w:rsidR="00FC305A" w:rsidRPr="002517D5" w:rsidRDefault="00FC305A" w:rsidP="002517D5">
            <w:pPr>
              <w:pStyle w:val="a7"/>
              <w:ind w:firstLine="0"/>
              <w:jc w:val="left"/>
              <w:rPr>
                <w:sz w:val="20"/>
                <w:szCs w:val="20"/>
                <w:lang w:val="ru-RU"/>
              </w:rPr>
            </w:pPr>
          </w:p>
        </w:tc>
        <w:tc>
          <w:tcPr>
            <w:tcW w:w="1701" w:type="dxa"/>
            <w:vMerge/>
          </w:tcPr>
          <w:p w:rsidR="00FC305A" w:rsidRPr="002517D5" w:rsidRDefault="00FC305A" w:rsidP="002517D5">
            <w:pPr>
              <w:pStyle w:val="a7"/>
              <w:ind w:firstLine="0"/>
              <w:jc w:val="left"/>
              <w:rPr>
                <w:sz w:val="20"/>
                <w:szCs w:val="20"/>
                <w:lang w:val="ru-RU"/>
              </w:rPr>
            </w:pPr>
          </w:p>
        </w:tc>
        <w:tc>
          <w:tcPr>
            <w:tcW w:w="3260" w:type="dxa"/>
            <w:vAlign w:val="center"/>
          </w:tcPr>
          <w:p w:rsidR="00FC305A" w:rsidRPr="002517D5" w:rsidRDefault="00FC305A" w:rsidP="002517D5">
            <w:pPr>
              <w:pStyle w:val="a7"/>
              <w:ind w:firstLine="0"/>
              <w:jc w:val="left"/>
              <w:rPr>
                <w:sz w:val="20"/>
                <w:szCs w:val="20"/>
                <w:lang w:val="ru-RU"/>
              </w:rPr>
            </w:pPr>
            <w:r w:rsidRPr="002517D5">
              <w:rPr>
                <w:sz w:val="20"/>
                <w:szCs w:val="20"/>
                <w:lang w:val="ru-RU"/>
              </w:rPr>
              <w:t>с водопроводом, канализацией и ваннами с емкостными водонагревателями</w:t>
            </w:r>
          </w:p>
        </w:tc>
        <w:tc>
          <w:tcPr>
            <w:tcW w:w="709" w:type="dxa"/>
          </w:tcPr>
          <w:p w:rsidR="00FC305A" w:rsidRPr="002517D5" w:rsidRDefault="00FC305A" w:rsidP="002517D5">
            <w:pPr>
              <w:pStyle w:val="a7"/>
              <w:widowControl w:val="0"/>
              <w:ind w:firstLine="0"/>
              <w:jc w:val="center"/>
              <w:rPr>
                <w:sz w:val="20"/>
                <w:szCs w:val="20"/>
              </w:rPr>
            </w:pPr>
            <w:r w:rsidRPr="002517D5">
              <w:rPr>
                <w:sz w:val="20"/>
                <w:szCs w:val="20"/>
                <w:lang w:val="ru-RU"/>
              </w:rPr>
              <w:t>241,5</w:t>
            </w:r>
          </w:p>
        </w:tc>
      </w:tr>
      <w:tr w:rsidR="00FC305A" w:rsidRPr="002517D5">
        <w:trPr>
          <w:cantSplit/>
        </w:trPr>
        <w:tc>
          <w:tcPr>
            <w:tcW w:w="1162" w:type="dxa"/>
            <w:vMerge/>
            <w:shd w:val="clear" w:color="auto" w:fill="F2F2F2"/>
          </w:tcPr>
          <w:p w:rsidR="00FC305A" w:rsidRPr="002517D5" w:rsidRDefault="00FC305A" w:rsidP="002517D5">
            <w:pPr>
              <w:pStyle w:val="a7"/>
              <w:ind w:firstLine="0"/>
              <w:jc w:val="left"/>
              <w:rPr>
                <w:sz w:val="20"/>
                <w:szCs w:val="20"/>
                <w:lang w:val="ru-RU"/>
              </w:rPr>
            </w:pPr>
          </w:p>
        </w:tc>
        <w:tc>
          <w:tcPr>
            <w:tcW w:w="2552" w:type="dxa"/>
            <w:vMerge/>
          </w:tcPr>
          <w:p w:rsidR="00FC305A" w:rsidRPr="002517D5" w:rsidRDefault="00FC305A" w:rsidP="002517D5">
            <w:pPr>
              <w:pStyle w:val="a7"/>
              <w:ind w:firstLine="0"/>
              <w:jc w:val="left"/>
              <w:rPr>
                <w:sz w:val="20"/>
                <w:szCs w:val="20"/>
                <w:lang w:val="ru-RU"/>
              </w:rPr>
            </w:pPr>
          </w:p>
        </w:tc>
        <w:tc>
          <w:tcPr>
            <w:tcW w:w="1701" w:type="dxa"/>
            <w:vMerge/>
          </w:tcPr>
          <w:p w:rsidR="00FC305A" w:rsidRPr="002517D5" w:rsidRDefault="00FC305A" w:rsidP="002517D5">
            <w:pPr>
              <w:pStyle w:val="a7"/>
              <w:ind w:firstLine="0"/>
              <w:jc w:val="left"/>
              <w:rPr>
                <w:sz w:val="20"/>
                <w:szCs w:val="20"/>
                <w:lang w:val="ru-RU"/>
              </w:rPr>
            </w:pPr>
          </w:p>
        </w:tc>
        <w:tc>
          <w:tcPr>
            <w:tcW w:w="3260" w:type="dxa"/>
            <w:vAlign w:val="center"/>
          </w:tcPr>
          <w:p w:rsidR="00FC305A" w:rsidRPr="002517D5" w:rsidRDefault="00FC305A" w:rsidP="002517D5">
            <w:pPr>
              <w:pStyle w:val="a7"/>
              <w:ind w:firstLine="0"/>
              <w:jc w:val="left"/>
              <w:rPr>
                <w:sz w:val="20"/>
                <w:szCs w:val="20"/>
                <w:lang w:val="ru-RU"/>
              </w:rPr>
            </w:pPr>
            <w:r w:rsidRPr="002517D5">
              <w:rPr>
                <w:sz w:val="20"/>
                <w:szCs w:val="20"/>
                <w:lang w:val="ru-RU"/>
              </w:rPr>
              <w:t>то же с водонагревателями проточного типа</w:t>
            </w:r>
          </w:p>
        </w:tc>
        <w:tc>
          <w:tcPr>
            <w:tcW w:w="709" w:type="dxa"/>
          </w:tcPr>
          <w:p w:rsidR="00FC305A" w:rsidRPr="002517D5" w:rsidRDefault="00FC305A" w:rsidP="002517D5">
            <w:pPr>
              <w:pStyle w:val="a7"/>
              <w:widowControl w:val="0"/>
              <w:ind w:firstLine="0"/>
              <w:jc w:val="center"/>
              <w:rPr>
                <w:sz w:val="20"/>
                <w:szCs w:val="20"/>
              </w:rPr>
            </w:pPr>
            <w:r w:rsidRPr="002517D5">
              <w:rPr>
                <w:sz w:val="20"/>
                <w:szCs w:val="20"/>
                <w:lang w:val="ru-RU"/>
              </w:rPr>
              <w:t>287,5</w:t>
            </w:r>
          </w:p>
        </w:tc>
      </w:tr>
      <w:tr w:rsidR="00FC305A" w:rsidRPr="002517D5">
        <w:trPr>
          <w:cantSplit/>
        </w:trPr>
        <w:tc>
          <w:tcPr>
            <w:tcW w:w="1162" w:type="dxa"/>
            <w:vMerge/>
            <w:shd w:val="clear" w:color="auto" w:fill="F2F2F2"/>
          </w:tcPr>
          <w:p w:rsidR="00FC305A" w:rsidRPr="002517D5" w:rsidRDefault="00FC305A" w:rsidP="002517D5">
            <w:pPr>
              <w:pStyle w:val="a7"/>
              <w:ind w:firstLine="0"/>
              <w:jc w:val="left"/>
              <w:rPr>
                <w:sz w:val="20"/>
                <w:szCs w:val="20"/>
                <w:lang w:val="ru-RU"/>
              </w:rPr>
            </w:pPr>
          </w:p>
        </w:tc>
        <w:tc>
          <w:tcPr>
            <w:tcW w:w="2552" w:type="dxa"/>
            <w:vMerge/>
          </w:tcPr>
          <w:p w:rsidR="00FC305A" w:rsidRPr="002517D5" w:rsidRDefault="00FC305A" w:rsidP="002517D5">
            <w:pPr>
              <w:pStyle w:val="a7"/>
              <w:ind w:firstLine="0"/>
              <w:jc w:val="left"/>
              <w:rPr>
                <w:sz w:val="20"/>
                <w:szCs w:val="20"/>
                <w:lang w:val="ru-RU"/>
              </w:rPr>
            </w:pPr>
          </w:p>
        </w:tc>
        <w:tc>
          <w:tcPr>
            <w:tcW w:w="1701" w:type="dxa"/>
            <w:vMerge/>
          </w:tcPr>
          <w:p w:rsidR="00FC305A" w:rsidRPr="002517D5" w:rsidRDefault="00FC305A" w:rsidP="002517D5">
            <w:pPr>
              <w:pStyle w:val="a7"/>
              <w:ind w:firstLine="0"/>
              <w:jc w:val="left"/>
              <w:rPr>
                <w:sz w:val="20"/>
                <w:szCs w:val="20"/>
                <w:lang w:val="ru-RU"/>
              </w:rPr>
            </w:pPr>
          </w:p>
        </w:tc>
        <w:tc>
          <w:tcPr>
            <w:tcW w:w="3260" w:type="dxa"/>
            <w:vAlign w:val="center"/>
          </w:tcPr>
          <w:p w:rsidR="00FC305A" w:rsidRPr="002517D5" w:rsidRDefault="00FC305A" w:rsidP="002517D5">
            <w:pPr>
              <w:pStyle w:val="a7"/>
              <w:ind w:firstLine="0"/>
              <w:jc w:val="left"/>
              <w:rPr>
                <w:sz w:val="20"/>
                <w:szCs w:val="20"/>
                <w:lang w:val="ru-RU"/>
              </w:rPr>
            </w:pPr>
            <w:r w:rsidRPr="002517D5">
              <w:rPr>
                <w:sz w:val="20"/>
                <w:szCs w:val="20"/>
                <w:lang w:val="ru-RU"/>
              </w:rPr>
              <w:t>с централизованным горячим водоснабжением и сидячими ваннами</w:t>
            </w:r>
          </w:p>
        </w:tc>
        <w:tc>
          <w:tcPr>
            <w:tcW w:w="709" w:type="dxa"/>
          </w:tcPr>
          <w:p w:rsidR="00FC305A" w:rsidRPr="002517D5" w:rsidRDefault="00FC305A" w:rsidP="002517D5">
            <w:pPr>
              <w:pStyle w:val="a7"/>
              <w:widowControl w:val="0"/>
              <w:ind w:firstLine="0"/>
              <w:jc w:val="center"/>
              <w:rPr>
                <w:sz w:val="20"/>
                <w:szCs w:val="20"/>
              </w:rPr>
            </w:pPr>
            <w:r w:rsidRPr="002517D5">
              <w:rPr>
                <w:sz w:val="20"/>
                <w:szCs w:val="20"/>
                <w:lang w:val="ru-RU"/>
              </w:rPr>
              <w:t>264,5</w:t>
            </w:r>
          </w:p>
        </w:tc>
      </w:tr>
      <w:tr w:rsidR="00FC305A" w:rsidRPr="002517D5">
        <w:trPr>
          <w:cantSplit/>
        </w:trPr>
        <w:tc>
          <w:tcPr>
            <w:tcW w:w="1162" w:type="dxa"/>
            <w:vMerge/>
            <w:shd w:val="clear" w:color="auto" w:fill="F2F2F2"/>
          </w:tcPr>
          <w:p w:rsidR="00FC305A" w:rsidRPr="002517D5" w:rsidRDefault="00FC305A" w:rsidP="002517D5">
            <w:pPr>
              <w:pStyle w:val="a7"/>
              <w:ind w:firstLine="0"/>
              <w:jc w:val="left"/>
              <w:rPr>
                <w:sz w:val="20"/>
                <w:szCs w:val="20"/>
                <w:lang w:val="ru-RU"/>
              </w:rPr>
            </w:pPr>
          </w:p>
        </w:tc>
        <w:tc>
          <w:tcPr>
            <w:tcW w:w="2552" w:type="dxa"/>
          </w:tcPr>
          <w:p w:rsidR="00FC305A" w:rsidRPr="002517D5" w:rsidRDefault="00FC305A" w:rsidP="002517D5">
            <w:pPr>
              <w:pStyle w:val="a7"/>
              <w:widowControl w:val="0"/>
              <w:ind w:firstLine="0"/>
              <w:jc w:val="left"/>
              <w:rPr>
                <w:sz w:val="20"/>
                <w:szCs w:val="20"/>
                <w:lang w:val="ru-RU"/>
              </w:rPr>
            </w:pPr>
            <w:r w:rsidRPr="002517D5">
              <w:rPr>
                <w:sz w:val="20"/>
                <w:szCs w:val="20"/>
                <w:lang w:val="ru-RU"/>
              </w:rPr>
              <w:t>Расчетный показатель максимально допустимого уровня территориальной доступности</w:t>
            </w:r>
          </w:p>
        </w:tc>
        <w:tc>
          <w:tcPr>
            <w:tcW w:w="5670" w:type="dxa"/>
            <w:gridSpan w:val="3"/>
          </w:tcPr>
          <w:p w:rsidR="00FC305A" w:rsidRPr="002517D5" w:rsidRDefault="00FC305A" w:rsidP="002517D5">
            <w:pPr>
              <w:pStyle w:val="a7"/>
              <w:widowControl w:val="0"/>
              <w:ind w:firstLine="0"/>
              <w:jc w:val="center"/>
              <w:rPr>
                <w:sz w:val="20"/>
                <w:szCs w:val="20"/>
                <w:lang w:val="ru-RU"/>
              </w:rPr>
            </w:pPr>
            <w:r w:rsidRPr="002517D5">
              <w:rPr>
                <w:sz w:val="20"/>
                <w:szCs w:val="20"/>
                <w:lang w:val="ru-RU"/>
              </w:rPr>
              <w:t>Не нормируется</w:t>
            </w:r>
          </w:p>
        </w:tc>
      </w:tr>
      <w:tr w:rsidR="00FC305A" w:rsidRPr="002517D5">
        <w:trPr>
          <w:cantSplit/>
        </w:trPr>
        <w:tc>
          <w:tcPr>
            <w:tcW w:w="1162" w:type="dxa"/>
            <w:vMerge w:val="restart"/>
            <w:shd w:val="clear" w:color="auto" w:fill="F2F2F2"/>
          </w:tcPr>
          <w:p w:rsidR="00FC305A" w:rsidRPr="002517D5" w:rsidRDefault="00FC305A" w:rsidP="002517D5">
            <w:pPr>
              <w:pStyle w:val="a7"/>
              <w:ind w:firstLine="0"/>
              <w:jc w:val="left"/>
              <w:rPr>
                <w:sz w:val="20"/>
                <w:szCs w:val="20"/>
                <w:lang w:val="ru-RU"/>
              </w:rPr>
            </w:pPr>
            <w:r w:rsidRPr="002517D5">
              <w:rPr>
                <w:sz w:val="20"/>
                <w:szCs w:val="20"/>
                <w:lang w:val="ru-RU"/>
              </w:rPr>
              <w:t>Объекты водоотведения</w:t>
            </w:r>
          </w:p>
        </w:tc>
        <w:tc>
          <w:tcPr>
            <w:tcW w:w="2552" w:type="dxa"/>
            <w:vMerge w:val="restart"/>
          </w:tcPr>
          <w:p w:rsidR="00FC305A" w:rsidRPr="002517D5" w:rsidRDefault="00FC305A" w:rsidP="002517D5">
            <w:pPr>
              <w:pStyle w:val="a7"/>
              <w:ind w:firstLine="0"/>
              <w:jc w:val="left"/>
              <w:rPr>
                <w:sz w:val="20"/>
                <w:szCs w:val="20"/>
                <w:lang w:val="ru-RU"/>
              </w:rPr>
            </w:pPr>
            <w:r w:rsidRPr="002517D5">
              <w:rPr>
                <w:sz w:val="20"/>
                <w:szCs w:val="20"/>
                <w:lang w:val="ru-RU"/>
              </w:rPr>
              <w:t>Расчетный показатель минимально допустимого уровня обеспеченности [1]</w:t>
            </w:r>
          </w:p>
        </w:tc>
        <w:tc>
          <w:tcPr>
            <w:tcW w:w="1701" w:type="dxa"/>
            <w:vMerge w:val="restart"/>
          </w:tcPr>
          <w:p w:rsidR="00FC305A" w:rsidRPr="002517D5" w:rsidRDefault="00FC305A" w:rsidP="002517D5">
            <w:pPr>
              <w:pStyle w:val="a7"/>
              <w:ind w:firstLine="0"/>
              <w:jc w:val="left"/>
              <w:rPr>
                <w:sz w:val="20"/>
                <w:szCs w:val="20"/>
                <w:lang w:val="ru-RU"/>
              </w:rPr>
            </w:pPr>
            <w:r w:rsidRPr="002517D5">
              <w:rPr>
                <w:sz w:val="20"/>
                <w:szCs w:val="20"/>
                <w:lang w:val="ru-RU"/>
              </w:rPr>
              <w:t>Объем водоотведения для бытовой канализации, % от водопотребления</w:t>
            </w:r>
          </w:p>
        </w:tc>
        <w:tc>
          <w:tcPr>
            <w:tcW w:w="3260" w:type="dxa"/>
          </w:tcPr>
          <w:p w:rsidR="00FC305A" w:rsidRPr="002517D5" w:rsidRDefault="00FC305A" w:rsidP="002517D5">
            <w:pPr>
              <w:pStyle w:val="a7"/>
              <w:ind w:firstLine="0"/>
              <w:jc w:val="left"/>
              <w:rPr>
                <w:sz w:val="20"/>
                <w:szCs w:val="20"/>
                <w:lang w:val="ru-RU"/>
              </w:rPr>
            </w:pPr>
            <w:r w:rsidRPr="002517D5">
              <w:rPr>
                <w:sz w:val="20"/>
                <w:szCs w:val="20"/>
                <w:lang w:val="ru-RU"/>
              </w:rPr>
              <w:t>зона застройки многоквартирными жилыми домами</w:t>
            </w:r>
          </w:p>
        </w:tc>
        <w:tc>
          <w:tcPr>
            <w:tcW w:w="709" w:type="dxa"/>
          </w:tcPr>
          <w:p w:rsidR="00FC305A" w:rsidRPr="002517D5" w:rsidRDefault="00FC305A" w:rsidP="002517D5">
            <w:pPr>
              <w:pStyle w:val="a7"/>
              <w:widowControl w:val="0"/>
              <w:ind w:firstLine="0"/>
              <w:jc w:val="center"/>
              <w:rPr>
                <w:sz w:val="20"/>
                <w:szCs w:val="20"/>
              </w:rPr>
            </w:pPr>
            <w:r w:rsidRPr="002517D5">
              <w:rPr>
                <w:sz w:val="20"/>
                <w:szCs w:val="20"/>
                <w:lang w:val="ru-RU"/>
              </w:rPr>
              <w:t>100</w:t>
            </w:r>
          </w:p>
        </w:tc>
      </w:tr>
      <w:tr w:rsidR="00FC305A" w:rsidRPr="002517D5">
        <w:trPr>
          <w:cantSplit/>
        </w:trPr>
        <w:tc>
          <w:tcPr>
            <w:tcW w:w="1162" w:type="dxa"/>
            <w:vMerge/>
            <w:shd w:val="clear" w:color="auto" w:fill="F2F2F2"/>
          </w:tcPr>
          <w:p w:rsidR="00FC305A" w:rsidRPr="002517D5" w:rsidRDefault="00FC305A" w:rsidP="002517D5">
            <w:pPr>
              <w:pStyle w:val="a7"/>
              <w:ind w:firstLine="0"/>
              <w:jc w:val="left"/>
              <w:rPr>
                <w:sz w:val="20"/>
                <w:szCs w:val="20"/>
                <w:lang w:val="ru-RU"/>
              </w:rPr>
            </w:pPr>
          </w:p>
        </w:tc>
        <w:tc>
          <w:tcPr>
            <w:tcW w:w="2552" w:type="dxa"/>
            <w:vMerge/>
          </w:tcPr>
          <w:p w:rsidR="00FC305A" w:rsidRPr="002517D5" w:rsidRDefault="00FC305A" w:rsidP="002517D5">
            <w:pPr>
              <w:pStyle w:val="a7"/>
              <w:ind w:firstLine="0"/>
              <w:jc w:val="left"/>
              <w:rPr>
                <w:sz w:val="20"/>
                <w:szCs w:val="20"/>
                <w:lang w:val="ru-RU"/>
              </w:rPr>
            </w:pPr>
          </w:p>
        </w:tc>
        <w:tc>
          <w:tcPr>
            <w:tcW w:w="1701" w:type="dxa"/>
            <w:vMerge/>
          </w:tcPr>
          <w:p w:rsidR="00FC305A" w:rsidRPr="002517D5" w:rsidRDefault="00FC305A" w:rsidP="002517D5">
            <w:pPr>
              <w:pStyle w:val="a7"/>
              <w:ind w:firstLine="0"/>
              <w:jc w:val="left"/>
              <w:rPr>
                <w:sz w:val="20"/>
                <w:szCs w:val="20"/>
                <w:lang w:val="ru-RU"/>
              </w:rPr>
            </w:pPr>
          </w:p>
        </w:tc>
        <w:tc>
          <w:tcPr>
            <w:tcW w:w="3260" w:type="dxa"/>
            <w:vAlign w:val="center"/>
          </w:tcPr>
          <w:p w:rsidR="00FC305A" w:rsidRPr="002517D5" w:rsidRDefault="00FC305A" w:rsidP="002517D5">
            <w:pPr>
              <w:pStyle w:val="a7"/>
              <w:ind w:firstLine="0"/>
              <w:jc w:val="left"/>
              <w:rPr>
                <w:sz w:val="20"/>
                <w:szCs w:val="20"/>
                <w:lang w:val="ru-RU"/>
              </w:rPr>
            </w:pPr>
            <w:r w:rsidRPr="002517D5">
              <w:rPr>
                <w:sz w:val="20"/>
                <w:szCs w:val="20"/>
                <w:lang w:val="ru-RU"/>
              </w:rPr>
              <w:t>зона застройки индивидуальными жилыми домами</w:t>
            </w:r>
          </w:p>
        </w:tc>
        <w:tc>
          <w:tcPr>
            <w:tcW w:w="709" w:type="dxa"/>
          </w:tcPr>
          <w:p w:rsidR="00FC305A" w:rsidRPr="002517D5" w:rsidRDefault="00FC305A" w:rsidP="002517D5">
            <w:pPr>
              <w:pStyle w:val="a7"/>
              <w:widowControl w:val="0"/>
              <w:ind w:firstLine="0"/>
              <w:jc w:val="center"/>
              <w:rPr>
                <w:sz w:val="20"/>
                <w:szCs w:val="20"/>
              </w:rPr>
            </w:pPr>
            <w:r w:rsidRPr="002517D5">
              <w:rPr>
                <w:sz w:val="20"/>
                <w:szCs w:val="20"/>
                <w:lang w:val="ru-RU"/>
              </w:rPr>
              <w:t>100</w:t>
            </w:r>
          </w:p>
        </w:tc>
      </w:tr>
      <w:tr w:rsidR="00FC305A" w:rsidRPr="002517D5">
        <w:trPr>
          <w:cantSplit/>
        </w:trPr>
        <w:tc>
          <w:tcPr>
            <w:tcW w:w="1162" w:type="dxa"/>
            <w:vMerge/>
            <w:shd w:val="clear" w:color="auto" w:fill="F2F2F2"/>
          </w:tcPr>
          <w:p w:rsidR="00FC305A" w:rsidRPr="002517D5" w:rsidRDefault="00FC305A" w:rsidP="002517D5">
            <w:pPr>
              <w:pStyle w:val="a7"/>
              <w:ind w:firstLine="0"/>
              <w:jc w:val="left"/>
              <w:rPr>
                <w:sz w:val="20"/>
                <w:szCs w:val="20"/>
                <w:lang w:val="ru-RU"/>
              </w:rPr>
            </w:pPr>
          </w:p>
        </w:tc>
        <w:tc>
          <w:tcPr>
            <w:tcW w:w="2552" w:type="dxa"/>
            <w:vMerge/>
          </w:tcPr>
          <w:p w:rsidR="00FC305A" w:rsidRPr="002517D5" w:rsidRDefault="00FC305A" w:rsidP="002517D5">
            <w:pPr>
              <w:pStyle w:val="a7"/>
              <w:ind w:firstLine="0"/>
              <w:jc w:val="left"/>
              <w:rPr>
                <w:sz w:val="20"/>
                <w:szCs w:val="20"/>
                <w:lang w:val="ru-RU"/>
              </w:rPr>
            </w:pPr>
          </w:p>
        </w:tc>
        <w:tc>
          <w:tcPr>
            <w:tcW w:w="1701" w:type="dxa"/>
          </w:tcPr>
          <w:p w:rsidR="00FC305A" w:rsidRPr="002517D5" w:rsidRDefault="00FC305A" w:rsidP="002517D5">
            <w:pPr>
              <w:pStyle w:val="a7"/>
              <w:ind w:firstLine="0"/>
              <w:jc w:val="left"/>
              <w:rPr>
                <w:sz w:val="20"/>
                <w:szCs w:val="20"/>
                <w:lang w:val="ru-RU"/>
              </w:rPr>
            </w:pPr>
            <w:r w:rsidRPr="002517D5">
              <w:rPr>
                <w:sz w:val="20"/>
                <w:szCs w:val="20"/>
                <w:lang w:val="ru-RU"/>
              </w:rPr>
              <w:t>Суточный объем поверхностного стока дождевой канализации, поступающий на очистные сооружения, м</w:t>
            </w:r>
            <w:r w:rsidRPr="002517D5">
              <w:rPr>
                <w:sz w:val="20"/>
                <w:szCs w:val="20"/>
                <w:vertAlign w:val="superscript"/>
                <w:lang w:val="ru-RU"/>
              </w:rPr>
              <w:t>3</w:t>
            </w:r>
            <w:r w:rsidRPr="002517D5">
              <w:rPr>
                <w:sz w:val="20"/>
                <w:szCs w:val="20"/>
                <w:lang w:val="ru-RU"/>
              </w:rPr>
              <w:t>/сут. с 1 га территории</w:t>
            </w:r>
          </w:p>
        </w:tc>
        <w:tc>
          <w:tcPr>
            <w:tcW w:w="3969" w:type="dxa"/>
            <w:gridSpan w:val="2"/>
            <w:vAlign w:val="center"/>
          </w:tcPr>
          <w:p w:rsidR="00FC305A" w:rsidRPr="002517D5" w:rsidRDefault="00FC305A" w:rsidP="002517D5">
            <w:pPr>
              <w:pStyle w:val="a7"/>
              <w:widowControl w:val="0"/>
              <w:ind w:firstLine="0"/>
              <w:jc w:val="center"/>
              <w:rPr>
                <w:sz w:val="20"/>
                <w:szCs w:val="20"/>
                <w:lang w:val="ru-RU"/>
              </w:rPr>
            </w:pPr>
            <w:r w:rsidRPr="002517D5">
              <w:rPr>
                <w:sz w:val="20"/>
                <w:szCs w:val="20"/>
                <w:lang w:val="ru-RU"/>
              </w:rPr>
              <w:t>55</w:t>
            </w:r>
          </w:p>
        </w:tc>
      </w:tr>
      <w:tr w:rsidR="00FC305A" w:rsidRPr="002517D5">
        <w:trPr>
          <w:cantSplit/>
        </w:trPr>
        <w:tc>
          <w:tcPr>
            <w:tcW w:w="1162" w:type="dxa"/>
            <w:vMerge/>
            <w:shd w:val="clear" w:color="auto" w:fill="F2F2F2"/>
          </w:tcPr>
          <w:p w:rsidR="00FC305A" w:rsidRPr="002517D5" w:rsidRDefault="00FC305A" w:rsidP="002517D5">
            <w:pPr>
              <w:pStyle w:val="a7"/>
              <w:ind w:firstLine="0"/>
              <w:jc w:val="left"/>
              <w:rPr>
                <w:sz w:val="20"/>
                <w:szCs w:val="20"/>
                <w:lang w:val="ru-RU"/>
              </w:rPr>
            </w:pPr>
          </w:p>
        </w:tc>
        <w:tc>
          <w:tcPr>
            <w:tcW w:w="2552" w:type="dxa"/>
          </w:tcPr>
          <w:p w:rsidR="00FC305A" w:rsidRPr="002517D5" w:rsidRDefault="00FC305A" w:rsidP="002517D5">
            <w:pPr>
              <w:pStyle w:val="a7"/>
              <w:widowControl w:val="0"/>
              <w:ind w:firstLine="0"/>
              <w:rPr>
                <w:sz w:val="20"/>
                <w:szCs w:val="20"/>
                <w:lang w:val="ru-RU"/>
              </w:rPr>
            </w:pPr>
            <w:r w:rsidRPr="002517D5">
              <w:rPr>
                <w:sz w:val="20"/>
                <w:szCs w:val="20"/>
                <w:lang w:val="ru-RU"/>
              </w:rPr>
              <w:t>Расчетный показатель максимально допустимого уровня территориальной доступности</w:t>
            </w:r>
          </w:p>
        </w:tc>
        <w:tc>
          <w:tcPr>
            <w:tcW w:w="5670" w:type="dxa"/>
            <w:gridSpan w:val="3"/>
          </w:tcPr>
          <w:p w:rsidR="00FC305A" w:rsidRPr="002517D5" w:rsidRDefault="00FC305A" w:rsidP="002517D5">
            <w:pPr>
              <w:pStyle w:val="a7"/>
              <w:widowControl w:val="0"/>
              <w:ind w:firstLine="0"/>
              <w:jc w:val="center"/>
              <w:rPr>
                <w:sz w:val="20"/>
                <w:szCs w:val="20"/>
                <w:lang w:val="ru-RU"/>
              </w:rPr>
            </w:pPr>
            <w:r w:rsidRPr="002517D5">
              <w:rPr>
                <w:sz w:val="20"/>
                <w:szCs w:val="20"/>
                <w:lang w:val="ru-RU"/>
              </w:rPr>
              <w:t>Не нормируется</w:t>
            </w:r>
          </w:p>
        </w:tc>
      </w:tr>
      <w:tr w:rsidR="00FC305A" w:rsidRPr="002517D5">
        <w:trPr>
          <w:cantSplit/>
        </w:trPr>
        <w:tc>
          <w:tcPr>
            <w:tcW w:w="9384" w:type="dxa"/>
            <w:gridSpan w:val="5"/>
            <w:shd w:val="clear" w:color="auto" w:fill="F2F2F2"/>
          </w:tcPr>
          <w:p w:rsidR="00FC305A" w:rsidRPr="002517D5" w:rsidRDefault="00FC305A" w:rsidP="002517D5">
            <w:pPr>
              <w:pStyle w:val="a7"/>
              <w:ind w:firstLine="0"/>
              <w:jc w:val="left"/>
              <w:rPr>
                <w:b/>
                <w:bCs/>
                <w:sz w:val="20"/>
                <w:szCs w:val="20"/>
                <w:lang w:val="ru-RU"/>
              </w:rPr>
            </w:pPr>
            <w:r w:rsidRPr="002517D5">
              <w:rPr>
                <w:b/>
                <w:bCs/>
                <w:sz w:val="20"/>
                <w:szCs w:val="20"/>
                <w:lang w:val="ru-RU"/>
              </w:rPr>
              <w:t>Примечания:</w:t>
            </w:r>
          </w:p>
          <w:p w:rsidR="00FC305A" w:rsidRPr="002517D5" w:rsidRDefault="00FC305A" w:rsidP="002517D5">
            <w:pPr>
              <w:pStyle w:val="a7"/>
              <w:ind w:firstLine="0"/>
              <w:jc w:val="left"/>
              <w:rPr>
                <w:sz w:val="20"/>
                <w:szCs w:val="20"/>
                <w:lang w:val="ru-RU"/>
              </w:rPr>
            </w:pPr>
            <w:r w:rsidRPr="002517D5">
              <w:rPr>
                <w:sz w:val="20"/>
                <w:szCs w:val="20"/>
                <w:lang w:val="ru-RU"/>
              </w:rPr>
              <w:t>1.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FC305A" w:rsidRPr="002517D5" w:rsidRDefault="00FC305A" w:rsidP="002517D5">
            <w:pPr>
              <w:pStyle w:val="a7"/>
              <w:ind w:firstLine="0"/>
              <w:jc w:val="left"/>
              <w:rPr>
                <w:sz w:val="20"/>
                <w:szCs w:val="20"/>
                <w:lang w:val="ru-RU"/>
              </w:rPr>
            </w:pPr>
            <w:r w:rsidRPr="002517D5">
              <w:rPr>
                <w:sz w:val="20"/>
                <w:szCs w:val="20"/>
                <w:lang w:val="ru-RU"/>
              </w:rPr>
              <w:t>2. Указанные нормы следует применять с учётом требований табл.1 СП 31.13330.2012 «Водоснабжение. Наружные сети и сооружения» (утв. Приказом Минрегион России от 29.12.2011 № 635/14)</w:t>
            </w:r>
          </w:p>
        </w:tc>
      </w:tr>
    </w:tbl>
    <w:p w:rsidR="00FC305A" w:rsidRPr="00B90C87" w:rsidRDefault="00FC305A" w:rsidP="00B517A0">
      <w:pPr>
        <w:pStyle w:val="Heading2"/>
        <w:numPr>
          <w:ilvl w:val="1"/>
          <w:numId w:val="23"/>
        </w:numPr>
        <w:ind w:left="0" w:firstLine="0"/>
      </w:pPr>
      <w:bookmarkStart w:id="63" w:name="_Toc21969403"/>
      <w:bookmarkEnd w:id="62"/>
      <w:r w:rsidRPr="00B90C87">
        <w:t xml:space="preserve">Объекты местного значения сельского поселения в области </w:t>
      </w:r>
      <w:bookmarkStart w:id="64" w:name="OLE_LINK753"/>
      <w:bookmarkStart w:id="65" w:name="OLE_LINK754"/>
      <w:bookmarkStart w:id="66" w:name="OLE_LINK755"/>
      <w:r w:rsidRPr="00B90C87">
        <w:t>физической культуры и массового спорта</w:t>
      </w:r>
      <w:bookmarkEnd w:id="63"/>
      <w:bookmarkEnd w:id="64"/>
      <w:bookmarkEnd w:id="65"/>
      <w:bookmarkEnd w:id="66"/>
    </w:p>
    <w:p w:rsidR="00FC305A" w:rsidRPr="00B90C87" w:rsidRDefault="00FC305A" w:rsidP="007656C1">
      <w:pPr>
        <w:spacing w:before="120"/>
        <w:jc w:val="right"/>
        <w:rPr>
          <w:b/>
          <w:bCs/>
          <w:i/>
          <w:iCs/>
        </w:rPr>
      </w:pPr>
      <w:bookmarkStart w:id="67" w:name="OLE_LINK822"/>
      <w:bookmarkStart w:id="68" w:name="OLE_LINK823"/>
      <w:bookmarkStart w:id="69" w:name="OLE_LINK790"/>
      <w:bookmarkStart w:id="70" w:name="OLE_LINK791"/>
      <w:r w:rsidRPr="00B90C87">
        <w:rPr>
          <w:b/>
          <w:bCs/>
          <w:i/>
          <w:iCs/>
        </w:rPr>
        <w:t>Таблица 1.</w:t>
      </w:r>
      <w:r>
        <w:rPr>
          <w:b/>
          <w:bCs/>
          <w:i/>
          <w:iCs/>
        </w:rPr>
        <w:t>2</w:t>
      </w:r>
    </w:p>
    <w:p w:rsidR="00FC305A" w:rsidRPr="00B90C87" w:rsidRDefault="00FC305A" w:rsidP="007656C1">
      <w:pPr>
        <w:suppressAutoHyphens/>
        <w:spacing w:after="120"/>
        <w:ind w:firstLine="0"/>
        <w:jc w:val="center"/>
        <w:rPr>
          <w:b/>
          <w:bCs/>
          <w:i/>
          <w:iCs/>
        </w:rPr>
      </w:pPr>
      <w:r w:rsidRPr="00B90C87">
        <w:rPr>
          <w:b/>
          <w:bCs/>
          <w:i/>
          <w:iCs/>
        </w:rPr>
        <w:t>Расчетные показатели, устанавливаемые для объектов местного значения сельского поселения в области физической культуры и массового спорта</w:t>
      </w:r>
    </w:p>
    <w:tbl>
      <w:tblPr>
        <w:tblW w:w="9384" w:type="dxa"/>
        <w:tblInd w:w="-2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A0"/>
      </w:tblPr>
      <w:tblGrid>
        <w:gridCol w:w="2155"/>
        <w:gridCol w:w="3260"/>
        <w:gridCol w:w="2551"/>
        <w:gridCol w:w="1418"/>
      </w:tblGrid>
      <w:tr w:rsidR="00FC305A" w:rsidRPr="002517D5">
        <w:trPr>
          <w:cantSplit/>
          <w:tblHeader/>
        </w:trPr>
        <w:tc>
          <w:tcPr>
            <w:tcW w:w="2155" w:type="dxa"/>
            <w:shd w:val="clear" w:color="auto" w:fill="D9D9D9"/>
          </w:tcPr>
          <w:p w:rsidR="00FC305A" w:rsidRPr="002517D5" w:rsidRDefault="00FC305A" w:rsidP="002517D5">
            <w:pPr>
              <w:pStyle w:val="a7"/>
              <w:keepNext/>
              <w:widowControl w:val="0"/>
              <w:ind w:firstLine="0"/>
              <w:jc w:val="center"/>
              <w:rPr>
                <w:b/>
                <w:bCs/>
                <w:i/>
                <w:iCs/>
                <w:sz w:val="20"/>
                <w:szCs w:val="20"/>
                <w:lang w:val="ru-RU"/>
              </w:rPr>
            </w:pPr>
            <w:bookmarkStart w:id="71" w:name="OLE_LINK261"/>
            <w:bookmarkStart w:id="72" w:name="OLE_LINK262"/>
            <w:r w:rsidRPr="002517D5">
              <w:rPr>
                <w:b/>
                <w:bCs/>
                <w:i/>
                <w:iCs/>
                <w:sz w:val="20"/>
                <w:szCs w:val="20"/>
                <w:lang w:val="ru-RU"/>
              </w:rPr>
              <w:t>Наименование вида объекта</w:t>
            </w:r>
          </w:p>
        </w:tc>
        <w:tc>
          <w:tcPr>
            <w:tcW w:w="3260" w:type="dxa"/>
            <w:shd w:val="clear" w:color="auto" w:fill="D9D9D9"/>
          </w:tcPr>
          <w:p w:rsidR="00FC305A" w:rsidRPr="002517D5" w:rsidRDefault="00FC305A" w:rsidP="002517D5">
            <w:pPr>
              <w:pStyle w:val="a7"/>
              <w:keepNext/>
              <w:widowControl w:val="0"/>
              <w:ind w:firstLine="0"/>
              <w:jc w:val="center"/>
              <w:rPr>
                <w:b/>
                <w:bCs/>
                <w:i/>
                <w:iCs/>
                <w:sz w:val="20"/>
                <w:szCs w:val="20"/>
                <w:lang w:val="ru-RU"/>
              </w:rPr>
            </w:pPr>
            <w:r w:rsidRPr="002517D5">
              <w:rPr>
                <w:b/>
                <w:bCs/>
                <w:i/>
                <w:iCs/>
                <w:sz w:val="20"/>
                <w:szCs w:val="20"/>
                <w:lang w:val="ru-RU"/>
              </w:rPr>
              <w:t>Тип расчетного показателя</w:t>
            </w:r>
          </w:p>
        </w:tc>
        <w:tc>
          <w:tcPr>
            <w:tcW w:w="2551" w:type="dxa"/>
            <w:shd w:val="clear" w:color="auto" w:fill="D9D9D9"/>
          </w:tcPr>
          <w:p w:rsidR="00FC305A" w:rsidRPr="002517D5" w:rsidRDefault="00FC305A" w:rsidP="002517D5">
            <w:pPr>
              <w:pStyle w:val="a7"/>
              <w:keepNext/>
              <w:widowControl w:val="0"/>
              <w:ind w:firstLine="0"/>
              <w:jc w:val="center"/>
              <w:rPr>
                <w:b/>
                <w:bCs/>
                <w:i/>
                <w:iCs/>
                <w:sz w:val="20"/>
                <w:szCs w:val="20"/>
                <w:lang w:val="ru-RU"/>
              </w:rPr>
            </w:pPr>
            <w:r w:rsidRPr="002517D5">
              <w:rPr>
                <w:b/>
                <w:bCs/>
                <w:i/>
                <w:iCs/>
                <w:sz w:val="20"/>
                <w:szCs w:val="20"/>
                <w:lang w:val="ru-RU"/>
              </w:rPr>
              <w:t>Наименование расчетного показателя, единица измерения</w:t>
            </w:r>
          </w:p>
        </w:tc>
        <w:tc>
          <w:tcPr>
            <w:tcW w:w="1418" w:type="dxa"/>
            <w:shd w:val="clear" w:color="auto" w:fill="D9D9D9"/>
          </w:tcPr>
          <w:p w:rsidR="00FC305A" w:rsidRPr="002517D5" w:rsidRDefault="00FC305A" w:rsidP="002517D5">
            <w:pPr>
              <w:pStyle w:val="a7"/>
              <w:keepNext/>
              <w:widowControl w:val="0"/>
              <w:ind w:firstLine="0"/>
              <w:jc w:val="center"/>
              <w:rPr>
                <w:sz w:val="20"/>
                <w:szCs w:val="20"/>
                <w:lang w:val="ru-RU"/>
              </w:rPr>
            </w:pPr>
            <w:r w:rsidRPr="002517D5">
              <w:rPr>
                <w:b/>
                <w:bCs/>
                <w:i/>
                <w:iCs/>
                <w:sz w:val="20"/>
                <w:szCs w:val="20"/>
                <w:lang w:val="ru-RU"/>
              </w:rPr>
              <w:t>Значение расчетного показателя</w:t>
            </w:r>
          </w:p>
        </w:tc>
      </w:tr>
      <w:tr w:rsidR="00FC305A" w:rsidRPr="002517D5">
        <w:trPr>
          <w:cantSplit/>
          <w:trHeight w:val="30"/>
        </w:trPr>
        <w:tc>
          <w:tcPr>
            <w:tcW w:w="2155" w:type="dxa"/>
            <w:vMerge w:val="restart"/>
            <w:shd w:val="clear" w:color="auto" w:fill="F2F2F2"/>
          </w:tcPr>
          <w:p w:rsidR="00FC305A" w:rsidRPr="002517D5" w:rsidRDefault="00FC305A" w:rsidP="002517D5">
            <w:pPr>
              <w:pStyle w:val="a7"/>
              <w:ind w:firstLine="0"/>
              <w:jc w:val="left"/>
              <w:rPr>
                <w:sz w:val="20"/>
                <w:szCs w:val="20"/>
                <w:lang w:val="ru-RU"/>
              </w:rPr>
            </w:pPr>
            <w:r w:rsidRPr="002517D5">
              <w:rPr>
                <w:sz w:val="20"/>
                <w:szCs w:val="20"/>
                <w:lang w:val="ru-RU" w:eastAsia="ru-RU"/>
              </w:rPr>
              <w:t>Плоскостные спортивные сооружения (в т. ч. стадионы)</w:t>
            </w:r>
          </w:p>
        </w:tc>
        <w:tc>
          <w:tcPr>
            <w:tcW w:w="3260" w:type="dxa"/>
          </w:tcPr>
          <w:p w:rsidR="00FC305A" w:rsidRPr="002517D5" w:rsidRDefault="00FC305A" w:rsidP="002517D5">
            <w:pPr>
              <w:pStyle w:val="a7"/>
              <w:ind w:firstLine="0"/>
              <w:jc w:val="left"/>
              <w:rPr>
                <w:sz w:val="20"/>
                <w:szCs w:val="20"/>
                <w:lang w:val="ru-RU"/>
              </w:rPr>
            </w:pPr>
            <w:r w:rsidRPr="002517D5">
              <w:rPr>
                <w:sz w:val="20"/>
                <w:szCs w:val="20"/>
                <w:lang w:val="ru-RU"/>
              </w:rPr>
              <w:t>Расчетный показатель минимально допустимого уровня обеспеченности</w:t>
            </w:r>
          </w:p>
        </w:tc>
        <w:tc>
          <w:tcPr>
            <w:tcW w:w="2551" w:type="dxa"/>
          </w:tcPr>
          <w:p w:rsidR="00FC305A" w:rsidRPr="002517D5" w:rsidRDefault="00FC305A" w:rsidP="002517D5">
            <w:pPr>
              <w:pStyle w:val="a7"/>
              <w:ind w:firstLine="0"/>
              <w:jc w:val="left"/>
              <w:rPr>
                <w:sz w:val="20"/>
                <w:szCs w:val="20"/>
                <w:lang w:val="ru-RU"/>
              </w:rPr>
            </w:pPr>
            <w:r w:rsidRPr="002517D5">
              <w:rPr>
                <w:sz w:val="20"/>
                <w:szCs w:val="20"/>
                <w:lang w:val="ru-RU"/>
              </w:rPr>
              <w:t>Площадь, га на 1000 жителей</w:t>
            </w:r>
          </w:p>
        </w:tc>
        <w:tc>
          <w:tcPr>
            <w:tcW w:w="1418" w:type="dxa"/>
          </w:tcPr>
          <w:p w:rsidR="00FC305A" w:rsidRPr="002517D5" w:rsidRDefault="00FC305A" w:rsidP="002517D5">
            <w:pPr>
              <w:pStyle w:val="a7"/>
              <w:ind w:firstLine="0"/>
              <w:jc w:val="center"/>
              <w:rPr>
                <w:sz w:val="20"/>
                <w:szCs w:val="20"/>
                <w:lang w:val="ru-RU"/>
              </w:rPr>
            </w:pPr>
            <w:r w:rsidRPr="002517D5">
              <w:rPr>
                <w:sz w:val="20"/>
                <w:szCs w:val="20"/>
                <w:lang w:val="ru-RU"/>
              </w:rPr>
              <w:t>0,7</w:t>
            </w:r>
          </w:p>
        </w:tc>
      </w:tr>
      <w:tr w:rsidR="00FC305A" w:rsidRPr="002517D5">
        <w:trPr>
          <w:cantSplit/>
          <w:trHeight w:val="30"/>
        </w:trPr>
        <w:tc>
          <w:tcPr>
            <w:tcW w:w="2155" w:type="dxa"/>
            <w:vMerge/>
            <w:shd w:val="clear" w:color="auto" w:fill="F2F2F2"/>
          </w:tcPr>
          <w:p w:rsidR="00FC305A" w:rsidRPr="002517D5" w:rsidRDefault="00FC305A" w:rsidP="002517D5">
            <w:pPr>
              <w:pStyle w:val="a7"/>
              <w:ind w:firstLine="0"/>
              <w:jc w:val="left"/>
              <w:rPr>
                <w:sz w:val="20"/>
                <w:szCs w:val="20"/>
                <w:lang w:val="ru-RU"/>
              </w:rPr>
            </w:pPr>
          </w:p>
        </w:tc>
        <w:tc>
          <w:tcPr>
            <w:tcW w:w="3260" w:type="dxa"/>
            <w:vMerge w:val="restart"/>
          </w:tcPr>
          <w:p w:rsidR="00FC305A" w:rsidRPr="002517D5" w:rsidRDefault="00FC305A" w:rsidP="002517D5">
            <w:pPr>
              <w:pStyle w:val="a7"/>
              <w:ind w:firstLine="0"/>
              <w:jc w:val="left"/>
              <w:rPr>
                <w:sz w:val="20"/>
                <w:szCs w:val="20"/>
                <w:lang w:val="ru-RU"/>
              </w:rPr>
            </w:pPr>
            <w:r w:rsidRPr="002517D5">
              <w:rPr>
                <w:sz w:val="20"/>
                <w:szCs w:val="20"/>
                <w:lang w:val="ru-RU"/>
              </w:rPr>
              <w:t>Расчетный показатель максимально допустимого уровня территориальной доступности</w:t>
            </w:r>
          </w:p>
        </w:tc>
        <w:tc>
          <w:tcPr>
            <w:tcW w:w="2551" w:type="dxa"/>
          </w:tcPr>
          <w:p w:rsidR="00FC305A" w:rsidRPr="002517D5" w:rsidRDefault="00FC305A" w:rsidP="002517D5">
            <w:pPr>
              <w:pStyle w:val="a7"/>
              <w:ind w:firstLine="0"/>
              <w:jc w:val="left"/>
              <w:rPr>
                <w:sz w:val="20"/>
                <w:szCs w:val="20"/>
                <w:lang w:val="ru-RU"/>
              </w:rPr>
            </w:pPr>
            <w:r w:rsidRPr="002517D5">
              <w:rPr>
                <w:sz w:val="20"/>
                <w:szCs w:val="20"/>
                <w:lang w:val="ru-RU"/>
              </w:rPr>
              <w:t>Транспортная доступность, мин.</w:t>
            </w:r>
          </w:p>
        </w:tc>
        <w:tc>
          <w:tcPr>
            <w:tcW w:w="1418" w:type="dxa"/>
          </w:tcPr>
          <w:p w:rsidR="00FC305A" w:rsidRPr="002517D5" w:rsidRDefault="00FC305A" w:rsidP="002517D5">
            <w:pPr>
              <w:pStyle w:val="a7"/>
              <w:ind w:firstLine="0"/>
              <w:jc w:val="center"/>
              <w:rPr>
                <w:sz w:val="20"/>
                <w:szCs w:val="20"/>
                <w:lang w:val="ru-RU"/>
              </w:rPr>
            </w:pPr>
            <w:r w:rsidRPr="002517D5">
              <w:rPr>
                <w:sz w:val="20"/>
                <w:szCs w:val="20"/>
                <w:lang w:val="ru-RU"/>
              </w:rPr>
              <w:t>30</w:t>
            </w:r>
          </w:p>
        </w:tc>
      </w:tr>
      <w:tr w:rsidR="00FC305A" w:rsidRPr="002517D5">
        <w:trPr>
          <w:cantSplit/>
          <w:trHeight w:val="30"/>
        </w:trPr>
        <w:tc>
          <w:tcPr>
            <w:tcW w:w="2155" w:type="dxa"/>
            <w:vMerge/>
            <w:shd w:val="clear" w:color="auto" w:fill="F2F2F2"/>
          </w:tcPr>
          <w:p w:rsidR="00FC305A" w:rsidRPr="002517D5" w:rsidRDefault="00FC305A" w:rsidP="002517D5">
            <w:pPr>
              <w:pStyle w:val="a7"/>
              <w:ind w:firstLine="0"/>
              <w:jc w:val="left"/>
              <w:rPr>
                <w:sz w:val="20"/>
                <w:szCs w:val="20"/>
                <w:lang w:val="ru-RU"/>
              </w:rPr>
            </w:pPr>
          </w:p>
        </w:tc>
        <w:tc>
          <w:tcPr>
            <w:tcW w:w="3260" w:type="dxa"/>
            <w:vMerge/>
          </w:tcPr>
          <w:p w:rsidR="00FC305A" w:rsidRPr="002517D5" w:rsidRDefault="00FC305A" w:rsidP="002517D5">
            <w:pPr>
              <w:pStyle w:val="a7"/>
              <w:ind w:firstLine="0"/>
              <w:jc w:val="left"/>
              <w:rPr>
                <w:sz w:val="20"/>
                <w:szCs w:val="20"/>
                <w:lang w:val="ru-RU"/>
              </w:rPr>
            </w:pPr>
          </w:p>
        </w:tc>
        <w:tc>
          <w:tcPr>
            <w:tcW w:w="2551" w:type="dxa"/>
          </w:tcPr>
          <w:p w:rsidR="00FC305A" w:rsidRPr="002517D5" w:rsidRDefault="00FC305A" w:rsidP="002517D5">
            <w:pPr>
              <w:pStyle w:val="a7"/>
              <w:ind w:firstLine="0"/>
              <w:jc w:val="left"/>
              <w:rPr>
                <w:sz w:val="20"/>
                <w:szCs w:val="20"/>
                <w:lang w:val="ru-RU"/>
              </w:rPr>
            </w:pPr>
            <w:r w:rsidRPr="002517D5">
              <w:rPr>
                <w:sz w:val="20"/>
                <w:szCs w:val="20"/>
                <w:lang w:val="ru-RU"/>
              </w:rPr>
              <w:t>Пешеходная доступность, м</w:t>
            </w:r>
          </w:p>
        </w:tc>
        <w:tc>
          <w:tcPr>
            <w:tcW w:w="1418" w:type="dxa"/>
          </w:tcPr>
          <w:p w:rsidR="00FC305A" w:rsidRPr="002517D5" w:rsidRDefault="00FC305A" w:rsidP="002517D5">
            <w:pPr>
              <w:pStyle w:val="a7"/>
              <w:ind w:firstLine="0"/>
              <w:jc w:val="center"/>
              <w:rPr>
                <w:sz w:val="20"/>
                <w:szCs w:val="20"/>
                <w:lang w:val="ru-RU"/>
              </w:rPr>
            </w:pPr>
            <w:r w:rsidRPr="002517D5">
              <w:rPr>
                <w:sz w:val="20"/>
                <w:szCs w:val="20"/>
                <w:lang w:val="ru-RU"/>
              </w:rPr>
              <w:t>1500</w:t>
            </w:r>
          </w:p>
        </w:tc>
      </w:tr>
      <w:tr w:rsidR="00FC305A" w:rsidRPr="002517D5">
        <w:trPr>
          <w:cantSplit/>
          <w:trHeight w:val="30"/>
        </w:trPr>
        <w:tc>
          <w:tcPr>
            <w:tcW w:w="2155" w:type="dxa"/>
            <w:vMerge w:val="restart"/>
            <w:shd w:val="clear" w:color="auto" w:fill="F2F2F2"/>
          </w:tcPr>
          <w:p w:rsidR="00FC305A" w:rsidRPr="002517D5" w:rsidRDefault="00FC305A" w:rsidP="002517D5">
            <w:pPr>
              <w:pStyle w:val="a7"/>
              <w:ind w:firstLine="0"/>
              <w:jc w:val="left"/>
              <w:rPr>
                <w:sz w:val="20"/>
                <w:szCs w:val="20"/>
                <w:lang w:val="ru-RU"/>
              </w:rPr>
            </w:pPr>
            <w:r w:rsidRPr="002517D5">
              <w:rPr>
                <w:sz w:val="20"/>
                <w:szCs w:val="20"/>
                <w:lang w:val="ru-RU"/>
              </w:rPr>
              <w:t>Помещения для занятий физической культурой и спортом (физкультурно-спортивные залы)</w:t>
            </w:r>
          </w:p>
        </w:tc>
        <w:tc>
          <w:tcPr>
            <w:tcW w:w="3260" w:type="dxa"/>
          </w:tcPr>
          <w:p w:rsidR="00FC305A" w:rsidRPr="002517D5" w:rsidRDefault="00FC305A" w:rsidP="002517D5">
            <w:pPr>
              <w:pStyle w:val="a7"/>
              <w:ind w:firstLine="0"/>
              <w:jc w:val="left"/>
              <w:rPr>
                <w:sz w:val="20"/>
                <w:szCs w:val="20"/>
                <w:lang w:val="ru-RU"/>
              </w:rPr>
            </w:pPr>
            <w:r w:rsidRPr="002517D5">
              <w:rPr>
                <w:sz w:val="20"/>
                <w:szCs w:val="20"/>
                <w:lang w:val="ru-RU"/>
              </w:rPr>
              <w:t>Расчетный показатель минимально допустимого уровня обеспеченности</w:t>
            </w:r>
          </w:p>
        </w:tc>
        <w:tc>
          <w:tcPr>
            <w:tcW w:w="2551" w:type="dxa"/>
          </w:tcPr>
          <w:p w:rsidR="00FC305A" w:rsidRPr="002517D5" w:rsidRDefault="00FC305A" w:rsidP="002517D5">
            <w:pPr>
              <w:pStyle w:val="a7"/>
              <w:ind w:firstLine="0"/>
              <w:jc w:val="left"/>
              <w:rPr>
                <w:sz w:val="20"/>
                <w:szCs w:val="20"/>
                <w:lang w:val="ru-RU"/>
              </w:rPr>
            </w:pPr>
            <w:r w:rsidRPr="002517D5">
              <w:rPr>
                <w:sz w:val="20"/>
                <w:szCs w:val="20"/>
                <w:lang w:val="ru-RU"/>
              </w:rPr>
              <w:t>Площадь пола, м</w:t>
            </w:r>
            <w:r w:rsidRPr="002517D5">
              <w:rPr>
                <w:sz w:val="20"/>
                <w:szCs w:val="20"/>
                <w:vertAlign w:val="superscript"/>
                <w:lang w:val="ru-RU"/>
              </w:rPr>
              <w:t>2</w:t>
            </w:r>
            <w:r w:rsidRPr="002517D5">
              <w:rPr>
                <w:sz w:val="20"/>
                <w:szCs w:val="20"/>
                <w:lang w:val="ru-RU"/>
              </w:rPr>
              <w:t xml:space="preserve"> на 1 тыс. чел.</w:t>
            </w:r>
          </w:p>
        </w:tc>
        <w:tc>
          <w:tcPr>
            <w:tcW w:w="1418" w:type="dxa"/>
          </w:tcPr>
          <w:p w:rsidR="00FC305A" w:rsidRPr="002517D5" w:rsidRDefault="00FC305A" w:rsidP="002517D5">
            <w:pPr>
              <w:pStyle w:val="a7"/>
              <w:ind w:firstLine="0"/>
              <w:jc w:val="center"/>
              <w:rPr>
                <w:sz w:val="20"/>
                <w:szCs w:val="20"/>
                <w:lang w:val="ru-RU"/>
              </w:rPr>
            </w:pPr>
            <w:r w:rsidRPr="002517D5">
              <w:rPr>
                <w:sz w:val="20"/>
                <w:szCs w:val="20"/>
                <w:lang w:val="ru-RU"/>
              </w:rPr>
              <w:t>70</w:t>
            </w:r>
          </w:p>
        </w:tc>
      </w:tr>
      <w:tr w:rsidR="00FC305A" w:rsidRPr="002517D5">
        <w:trPr>
          <w:cantSplit/>
          <w:trHeight w:val="30"/>
        </w:trPr>
        <w:tc>
          <w:tcPr>
            <w:tcW w:w="2155" w:type="dxa"/>
            <w:vMerge/>
            <w:shd w:val="clear" w:color="auto" w:fill="F2F2F2"/>
          </w:tcPr>
          <w:p w:rsidR="00FC305A" w:rsidRPr="002517D5" w:rsidRDefault="00FC305A" w:rsidP="002517D5">
            <w:pPr>
              <w:pStyle w:val="a7"/>
              <w:ind w:firstLine="0"/>
              <w:jc w:val="left"/>
              <w:rPr>
                <w:sz w:val="20"/>
                <w:szCs w:val="20"/>
                <w:lang w:val="ru-RU"/>
              </w:rPr>
            </w:pPr>
          </w:p>
        </w:tc>
        <w:tc>
          <w:tcPr>
            <w:tcW w:w="3260" w:type="dxa"/>
          </w:tcPr>
          <w:p w:rsidR="00FC305A" w:rsidRPr="002517D5" w:rsidRDefault="00FC305A" w:rsidP="002517D5">
            <w:pPr>
              <w:pStyle w:val="a7"/>
              <w:ind w:firstLine="0"/>
              <w:jc w:val="left"/>
              <w:rPr>
                <w:sz w:val="20"/>
                <w:szCs w:val="20"/>
                <w:lang w:val="ru-RU"/>
              </w:rPr>
            </w:pPr>
            <w:r w:rsidRPr="002517D5">
              <w:rPr>
                <w:sz w:val="20"/>
                <w:szCs w:val="20"/>
                <w:lang w:val="ru-RU"/>
              </w:rPr>
              <w:t>Расчетный показатель максимально допустимого уровня территориальной доступности</w:t>
            </w:r>
          </w:p>
        </w:tc>
        <w:tc>
          <w:tcPr>
            <w:tcW w:w="2551" w:type="dxa"/>
          </w:tcPr>
          <w:p w:rsidR="00FC305A" w:rsidRPr="002517D5" w:rsidRDefault="00FC305A" w:rsidP="002517D5">
            <w:pPr>
              <w:pStyle w:val="a7"/>
              <w:ind w:firstLine="0"/>
              <w:jc w:val="left"/>
              <w:rPr>
                <w:sz w:val="20"/>
                <w:szCs w:val="20"/>
                <w:lang w:val="ru-RU"/>
              </w:rPr>
            </w:pPr>
            <w:r w:rsidRPr="002517D5">
              <w:rPr>
                <w:sz w:val="20"/>
                <w:szCs w:val="20"/>
                <w:lang w:val="ru-RU"/>
              </w:rPr>
              <w:t>Пешеходная доступность, м</w:t>
            </w:r>
          </w:p>
        </w:tc>
        <w:tc>
          <w:tcPr>
            <w:tcW w:w="1418" w:type="dxa"/>
          </w:tcPr>
          <w:p w:rsidR="00FC305A" w:rsidRPr="002517D5" w:rsidRDefault="00FC305A" w:rsidP="002517D5">
            <w:pPr>
              <w:pStyle w:val="a7"/>
              <w:ind w:firstLine="0"/>
              <w:jc w:val="center"/>
              <w:rPr>
                <w:sz w:val="20"/>
                <w:szCs w:val="20"/>
                <w:lang w:val="ru-RU"/>
              </w:rPr>
            </w:pPr>
            <w:r w:rsidRPr="002517D5">
              <w:rPr>
                <w:sz w:val="20"/>
                <w:szCs w:val="20"/>
                <w:lang w:val="ru-RU"/>
              </w:rPr>
              <w:t>500</w:t>
            </w:r>
          </w:p>
        </w:tc>
      </w:tr>
      <w:tr w:rsidR="00FC305A" w:rsidRPr="002517D5">
        <w:trPr>
          <w:cantSplit/>
          <w:trHeight w:val="30"/>
        </w:trPr>
        <w:tc>
          <w:tcPr>
            <w:tcW w:w="9384" w:type="dxa"/>
            <w:gridSpan w:val="4"/>
            <w:shd w:val="clear" w:color="auto" w:fill="F2F2F2"/>
          </w:tcPr>
          <w:p w:rsidR="00FC305A" w:rsidRPr="002517D5" w:rsidRDefault="00FC305A" w:rsidP="005B4386">
            <w:pPr>
              <w:pStyle w:val="Default"/>
              <w:rPr>
                <w:b/>
                <w:bCs/>
                <w:sz w:val="20"/>
                <w:szCs w:val="20"/>
              </w:rPr>
            </w:pPr>
            <w:r w:rsidRPr="002517D5">
              <w:rPr>
                <w:b/>
                <w:bCs/>
                <w:sz w:val="20"/>
                <w:szCs w:val="20"/>
              </w:rPr>
              <w:t>Примечания:</w:t>
            </w:r>
          </w:p>
          <w:p w:rsidR="00FC305A" w:rsidRPr="002517D5" w:rsidRDefault="00FC305A" w:rsidP="005B4386">
            <w:pPr>
              <w:pStyle w:val="Default"/>
              <w:rPr>
                <w:sz w:val="20"/>
                <w:szCs w:val="20"/>
              </w:rPr>
            </w:pPr>
            <w:r w:rsidRPr="002517D5">
              <w:rPr>
                <w:sz w:val="20"/>
                <w:szCs w:val="20"/>
              </w:rPr>
              <w:t>1. При расчете потребности населения в спортивных сооружениях рекомендуется учитывать сооружения регионального значения (при наличии) и местного значения муниципального района.</w:t>
            </w:r>
          </w:p>
          <w:p w:rsidR="00FC305A" w:rsidRPr="002517D5" w:rsidRDefault="00FC305A" w:rsidP="005B4386">
            <w:pPr>
              <w:pStyle w:val="Default"/>
              <w:rPr>
                <w:sz w:val="20"/>
                <w:szCs w:val="20"/>
              </w:rPr>
            </w:pPr>
            <w:r w:rsidRPr="002517D5">
              <w:rPr>
                <w:sz w:val="20"/>
                <w:szCs w:val="20"/>
              </w:rPr>
              <w:t>2. Физкультурно-спортивные сооружения сети общего пользования следует, как правило, объединять со спортивными объектами общеобразовательных школ и других учебных заведений, учреждений отдыха и культуры.</w:t>
            </w:r>
          </w:p>
          <w:p w:rsidR="00FC305A" w:rsidRPr="002517D5" w:rsidRDefault="00FC305A" w:rsidP="005B4386">
            <w:pPr>
              <w:pStyle w:val="Default"/>
              <w:rPr>
                <w:sz w:val="20"/>
                <w:szCs w:val="20"/>
              </w:rPr>
            </w:pPr>
            <w:r w:rsidRPr="002517D5">
              <w:rPr>
                <w:sz w:val="20"/>
                <w:szCs w:val="20"/>
              </w:rPr>
              <w:t>3. Нормы расчета залов необходимо принимать с учетом минимальной вместимости объектов по технологическим требованиям.</w:t>
            </w:r>
          </w:p>
        </w:tc>
      </w:tr>
    </w:tbl>
    <w:p w:rsidR="00FC305A" w:rsidRPr="00B90C87" w:rsidRDefault="00FC305A" w:rsidP="00B517A0">
      <w:pPr>
        <w:pStyle w:val="Heading2"/>
        <w:numPr>
          <w:ilvl w:val="1"/>
          <w:numId w:val="23"/>
        </w:numPr>
        <w:ind w:left="0" w:firstLine="0"/>
      </w:pPr>
      <w:bookmarkStart w:id="73" w:name="OLE_LINK824"/>
      <w:bookmarkStart w:id="74" w:name="OLE_LINK825"/>
      <w:bookmarkStart w:id="75" w:name="OLE_LINK828"/>
      <w:bookmarkStart w:id="76" w:name="_Toc21969404"/>
      <w:bookmarkStart w:id="77" w:name="OLE_LINK859"/>
      <w:bookmarkEnd w:id="51"/>
      <w:bookmarkEnd w:id="52"/>
      <w:bookmarkEnd w:id="67"/>
      <w:bookmarkEnd w:id="68"/>
      <w:bookmarkEnd w:id="69"/>
      <w:bookmarkEnd w:id="70"/>
      <w:bookmarkEnd w:id="71"/>
      <w:bookmarkEnd w:id="72"/>
      <w:r w:rsidRPr="00B90C87">
        <w:t>Объекты местного значения сельского поселения в области сбора и вывоза твердых коммунальных отходов</w:t>
      </w:r>
      <w:bookmarkEnd w:id="73"/>
      <w:bookmarkEnd w:id="74"/>
      <w:bookmarkEnd w:id="75"/>
      <w:bookmarkEnd w:id="76"/>
    </w:p>
    <w:p w:rsidR="00FC305A" w:rsidRPr="00B90C87" w:rsidRDefault="00FC305A" w:rsidP="00350FE0">
      <w:pPr>
        <w:keepNext/>
        <w:spacing w:before="120"/>
        <w:jc w:val="right"/>
        <w:rPr>
          <w:b/>
          <w:bCs/>
          <w:i/>
          <w:iCs/>
        </w:rPr>
      </w:pPr>
      <w:bookmarkStart w:id="78" w:name="OLE_LINK202"/>
      <w:bookmarkStart w:id="79" w:name="OLE_LINK206"/>
      <w:r w:rsidRPr="00B90C87">
        <w:rPr>
          <w:b/>
          <w:bCs/>
          <w:i/>
          <w:iCs/>
        </w:rPr>
        <w:t>Таблица 1.</w:t>
      </w:r>
      <w:r>
        <w:rPr>
          <w:b/>
          <w:bCs/>
          <w:i/>
          <w:iCs/>
        </w:rPr>
        <w:t>3</w:t>
      </w:r>
    </w:p>
    <w:p w:rsidR="00FC305A" w:rsidRPr="00B90C87" w:rsidRDefault="00FC305A" w:rsidP="00350FE0">
      <w:pPr>
        <w:keepNext/>
        <w:suppressAutoHyphens/>
        <w:spacing w:after="120"/>
        <w:ind w:firstLine="0"/>
        <w:jc w:val="center"/>
        <w:rPr>
          <w:b/>
          <w:bCs/>
          <w:i/>
          <w:iCs/>
        </w:rPr>
      </w:pPr>
      <w:r w:rsidRPr="00B90C87">
        <w:rPr>
          <w:b/>
          <w:bCs/>
          <w:i/>
          <w:iCs/>
        </w:rPr>
        <w:t>Расчетные показатели, устанавливаемые для объектов местного значения сельского поселения в области сбора и вывоза твердых коммунальных отходов</w:t>
      </w:r>
    </w:p>
    <w:tbl>
      <w:tblPr>
        <w:tblW w:w="9483" w:type="dxa"/>
        <w:tblInd w:w="-2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A0"/>
      </w:tblPr>
      <w:tblGrid>
        <w:gridCol w:w="1545"/>
        <w:gridCol w:w="3260"/>
        <w:gridCol w:w="2835"/>
        <w:gridCol w:w="1843"/>
      </w:tblGrid>
      <w:tr w:rsidR="00FC305A" w:rsidRPr="002517D5">
        <w:trPr>
          <w:tblHeader/>
        </w:trPr>
        <w:tc>
          <w:tcPr>
            <w:tcW w:w="1545" w:type="dxa"/>
            <w:shd w:val="clear" w:color="auto" w:fill="D9D9D9"/>
          </w:tcPr>
          <w:p w:rsidR="00FC305A" w:rsidRPr="002517D5" w:rsidRDefault="00FC305A" w:rsidP="002517D5">
            <w:pPr>
              <w:pStyle w:val="a7"/>
              <w:keepNext/>
              <w:widowControl w:val="0"/>
              <w:ind w:firstLine="0"/>
              <w:jc w:val="center"/>
              <w:rPr>
                <w:b/>
                <w:bCs/>
                <w:i/>
                <w:iCs/>
                <w:sz w:val="20"/>
                <w:szCs w:val="20"/>
                <w:lang w:val="ru-RU"/>
              </w:rPr>
            </w:pPr>
            <w:r w:rsidRPr="002517D5">
              <w:rPr>
                <w:b/>
                <w:bCs/>
                <w:i/>
                <w:iCs/>
                <w:sz w:val="20"/>
                <w:szCs w:val="20"/>
                <w:lang w:val="ru-RU"/>
              </w:rPr>
              <w:t>Наименование вида объекта</w:t>
            </w:r>
          </w:p>
        </w:tc>
        <w:tc>
          <w:tcPr>
            <w:tcW w:w="3260" w:type="dxa"/>
            <w:shd w:val="clear" w:color="auto" w:fill="D9D9D9"/>
          </w:tcPr>
          <w:p w:rsidR="00FC305A" w:rsidRPr="002517D5" w:rsidRDefault="00FC305A" w:rsidP="002517D5">
            <w:pPr>
              <w:pStyle w:val="a7"/>
              <w:keepNext/>
              <w:widowControl w:val="0"/>
              <w:ind w:firstLine="0"/>
              <w:jc w:val="center"/>
              <w:rPr>
                <w:b/>
                <w:bCs/>
                <w:i/>
                <w:iCs/>
                <w:sz w:val="20"/>
                <w:szCs w:val="20"/>
                <w:lang w:val="ru-RU"/>
              </w:rPr>
            </w:pPr>
            <w:r w:rsidRPr="002517D5">
              <w:rPr>
                <w:b/>
                <w:bCs/>
                <w:i/>
                <w:iCs/>
                <w:sz w:val="20"/>
                <w:szCs w:val="20"/>
                <w:lang w:val="ru-RU"/>
              </w:rPr>
              <w:t>Тип расчетного показателя</w:t>
            </w:r>
          </w:p>
        </w:tc>
        <w:tc>
          <w:tcPr>
            <w:tcW w:w="2835" w:type="dxa"/>
            <w:shd w:val="clear" w:color="auto" w:fill="D9D9D9"/>
          </w:tcPr>
          <w:p w:rsidR="00FC305A" w:rsidRPr="002517D5" w:rsidRDefault="00FC305A" w:rsidP="002517D5">
            <w:pPr>
              <w:pStyle w:val="a7"/>
              <w:keepNext/>
              <w:widowControl w:val="0"/>
              <w:ind w:firstLine="0"/>
              <w:jc w:val="center"/>
              <w:rPr>
                <w:b/>
                <w:bCs/>
                <w:i/>
                <w:iCs/>
                <w:sz w:val="20"/>
                <w:szCs w:val="20"/>
                <w:lang w:val="ru-RU"/>
              </w:rPr>
            </w:pPr>
            <w:r w:rsidRPr="002517D5">
              <w:rPr>
                <w:b/>
                <w:bCs/>
                <w:i/>
                <w:iCs/>
                <w:sz w:val="20"/>
                <w:szCs w:val="20"/>
                <w:lang w:val="ru-RU"/>
              </w:rPr>
              <w:t>Наименование расчетного показателя, единица измерения</w:t>
            </w:r>
          </w:p>
        </w:tc>
        <w:tc>
          <w:tcPr>
            <w:tcW w:w="1843" w:type="dxa"/>
            <w:shd w:val="clear" w:color="auto" w:fill="D9D9D9"/>
          </w:tcPr>
          <w:p w:rsidR="00FC305A" w:rsidRPr="002517D5" w:rsidRDefault="00FC305A" w:rsidP="002517D5">
            <w:pPr>
              <w:pStyle w:val="a7"/>
              <w:keepNext/>
              <w:widowControl w:val="0"/>
              <w:ind w:firstLine="0"/>
              <w:jc w:val="center"/>
              <w:rPr>
                <w:b/>
                <w:bCs/>
                <w:i/>
                <w:iCs/>
                <w:sz w:val="20"/>
                <w:szCs w:val="20"/>
                <w:lang w:val="ru-RU"/>
              </w:rPr>
            </w:pPr>
            <w:r w:rsidRPr="002517D5">
              <w:rPr>
                <w:b/>
                <w:bCs/>
                <w:i/>
                <w:iCs/>
                <w:sz w:val="20"/>
                <w:szCs w:val="20"/>
                <w:lang w:val="ru-RU"/>
              </w:rPr>
              <w:t>Значение расчетного показателя</w:t>
            </w:r>
          </w:p>
        </w:tc>
      </w:tr>
      <w:tr w:rsidR="00FC305A" w:rsidRPr="002517D5">
        <w:trPr>
          <w:trHeight w:val="36"/>
        </w:trPr>
        <w:tc>
          <w:tcPr>
            <w:tcW w:w="1545" w:type="dxa"/>
            <w:vMerge w:val="restart"/>
            <w:shd w:val="clear" w:color="auto" w:fill="F2F2F2"/>
          </w:tcPr>
          <w:p w:rsidR="00FC305A" w:rsidRPr="002517D5" w:rsidRDefault="00FC305A" w:rsidP="002517D5">
            <w:pPr>
              <w:pStyle w:val="a7"/>
              <w:widowControl w:val="0"/>
              <w:ind w:firstLine="0"/>
              <w:jc w:val="left"/>
              <w:rPr>
                <w:sz w:val="20"/>
                <w:szCs w:val="20"/>
                <w:lang w:val="ru-RU"/>
              </w:rPr>
            </w:pPr>
            <w:r w:rsidRPr="002517D5">
              <w:rPr>
                <w:sz w:val="20"/>
                <w:szCs w:val="20"/>
                <w:lang w:val="ru-RU"/>
              </w:rPr>
              <w:t>Места накопления отходов</w:t>
            </w:r>
          </w:p>
        </w:tc>
        <w:tc>
          <w:tcPr>
            <w:tcW w:w="3260" w:type="dxa"/>
            <w:vMerge w:val="restart"/>
          </w:tcPr>
          <w:p w:rsidR="00FC305A" w:rsidRPr="002517D5" w:rsidRDefault="00FC305A" w:rsidP="002517D5">
            <w:pPr>
              <w:pStyle w:val="a7"/>
              <w:widowControl w:val="0"/>
              <w:ind w:firstLine="0"/>
              <w:jc w:val="left"/>
              <w:rPr>
                <w:sz w:val="20"/>
                <w:szCs w:val="20"/>
                <w:lang w:val="ru-RU"/>
              </w:rPr>
            </w:pPr>
            <w:r w:rsidRPr="002517D5">
              <w:rPr>
                <w:sz w:val="20"/>
                <w:szCs w:val="20"/>
                <w:lang w:val="ru-RU"/>
              </w:rPr>
              <w:t>Расчетный показатель минимально допустимого уровня обеспеченности</w:t>
            </w:r>
          </w:p>
        </w:tc>
        <w:tc>
          <w:tcPr>
            <w:tcW w:w="2835" w:type="dxa"/>
          </w:tcPr>
          <w:p w:rsidR="00FC305A" w:rsidRPr="002517D5" w:rsidRDefault="00FC305A" w:rsidP="002517D5">
            <w:pPr>
              <w:pStyle w:val="a7"/>
              <w:widowControl w:val="0"/>
              <w:ind w:firstLine="0"/>
              <w:jc w:val="left"/>
              <w:rPr>
                <w:sz w:val="20"/>
                <w:szCs w:val="20"/>
              </w:rPr>
            </w:pPr>
            <w:r w:rsidRPr="002517D5">
              <w:rPr>
                <w:sz w:val="20"/>
                <w:szCs w:val="20"/>
                <w:lang w:val="ru-RU"/>
              </w:rPr>
              <w:t xml:space="preserve">Обеспеченность контейнерными площадками, % </w:t>
            </w:r>
            <w:r w:rsidRPr="002517D5">
              <w:rPr>
                <w:sz w:val="20"/>
                <w:szCs w:val="20"/>
              </w:rPr>
              <w:t>[1]</w:t>
            </w:r>
          </w:p>
        </w:tc>
        <w:tc>
          <w:tcPr>
            <w:tcW w:w="1843" w:type="dxa"/>
          </w:tcPr>
          <w:p w:rsidR="00FC305A" w:rsidRPr="002517D5" w:rsidRDefault="00FC305A" w:rsidP="002517D5">
            <w:pPr>
              <w:pStyle w:val="a7"/>
              <w:widowControl w:val="0"/>
              <w:ind w:firstLine="0"/>
              <w:jc w:val="center"/>
              <w:rPr>
                <w:sz w:val="20"/>
                <w:szCs w:val="20"/>
                <w:lang w:val="ru-RU"/>
              </w:rPr>
            </w:pPr>
            <w:r w:rsidRPr="002517D5">
              <w:rPr>
                <w:sz w:val="20"/>
                <w:szCs w:val="20"/>
                <w:lang w:val="ru-RU"/>
              </w:rPr>
              <w:t>100</w:t>
            </w:r>
          </w:p>
        </w:tc>
      </w:tr>
      <w:tr w:rsidR="00FC305A" w:rsidRPr="002517D5">
        <w:trPr>
          <w:trHeight w:val="36"/>
        </w:trPr>
        <w:tc>
          <w:tcPr>
            <w:tcW w:w="1545" w:type="dxa"/>
            <w:vMerge/>
            <w:shd w:val="clear" w:color="auto" w:fill="F2F2F2"/>
          </w:tcPr>
          <w:p w:rsidR="00FC305A" w:rsidRPr="002517D5" w:rsidRDefault="00FC305A" w:rsidP="002517D5">
            <w:pPr>
              <w:pStyle w:val="a7"/>
              <w:widowControl w:val="0"/>
              <w:ind w:firstLine="0"/>
              <w:jc w:val="left"/>
              <w:rPr>
                <w:sz w:val="20"/>
                <w:szCs w:val="20"/>
                <w:lang w:val="ru-RU"/>
              </w:rPr>
            </w:pPr>
          </w:p>
        </w:tc>
        <w:tc>
          <w:tcPr>
            <w:tcW w:w="3260" w:type="dxa"/>
            <w:vMerge/>
          </w:tcPr>
          <w:p w:rsidR="00FC305A" w:rsidRPr="002517D5" w:rsidRDefault="00FC305A" w:rsidP="002517D5">
            <w:pPr>
              <w:pStyle w:val="a7"/>
              <w:widowControl w:val="0"/>
              <w:ind w:firstLine="0"/>
              <w:jc w:val="left"/>
              <w:rPr>
                <w:sz w:val="20"/>
                <w:szCs w:val="20"/>
                <w:lang w:val="ru-RU"/>
              </w:rPr>
            </w:pPr>
          </w:p>
        </w:tc>
        <w:tc>
          <w:tcPr>
            <w:tcW w:w="2835" w:type="dxa"/>
          </w:tcPr>
          <w:p w:rsidR="00FC305A" w:rsidRPr="002517D5" w:rsidRDefault="00FC305A" w:rsidP="002517D5">
            <w:pPr>
              <w:pStyle w:val="a7"/>
              <w:widowControl w:val="0"/>
              <w:ind w:firstLine="0"/>
              <w:jc w:val="left"/>
              <w:rPr>
                <w:sz w:val="20"/>
                <w:szCs w:val="20"/>
              </w:rPr>
            </w:pPr>
            <w:r w:rsidRPr="002517D5">
              <w:rPr>
                <w:sz w:val="20"/>
                <w:szCs w:val="20"/>
                <w:lang w:val="ru-RU"/>
              </w:rPr>
              <w:t xml:space="preserve">Количество контейнеров на площадку, ед. </w:t>
            </w:r>
            <w:r w:rsidRPr="002517D5">
              <w:rPr>
                <w:sz w:val="20"/>
                <w:szCs w:val="20"/>
              </w:rPr>
              <w:t>[2]</w:t>
            </w:r>
          </w:p>
        </w:tc>
        <w:tc>
          <w:tcPr>
            <w:tcW w:w="1843" w:type="dxa"/>
          </w:tcPr>
          <w:p w:rsidR="00FC305A" w:rsidRPr="002517D5" w:rsidRDefault="00FC305A" w:rsidP="002517D5">
            <w:pPr>
              <w:pStyle w:val="a7"/>
              <w:widowControl w:val="0"/>
              <w:ind w:firstLine="0"/>
              <w:jc w:val="center"/>
              <w:rPr>
                <w:sz w:val="20"/>
                <w:szCs w:val="20"/>
                <w:lang w:val="ru-RU"/>
              </w:rPr>
            </w:pPr>
            <w:r w:rsidRPr="002517D5">
              <w:rPr>
                <w:sz w:val="20"/>
                <w:szCs w:val="20"/>
                <w:lang w:val="ru-RU"/>
              </w:rPr>
              <w:t>3-4</w:t>
            </w:r>
          </w:p>
        </w:tc>
      </w:tr>
      <w:tr w:rsidR="00FC305A" w:rsidRPr="002517D5">
        <w:tc>
          <w:tcPr>
            <w:tcW w:w="1545" w:type="dxa"/>
            <w:vMerge/>
            <w:shd w:val="clear" w:color="auto" w:fill="F2F2F2"/>
          </w:tcPr>
          <w:p w:rsidR="00FC305A" w:rsidRPr="002517D5" w:rsidRDefault="00FC305A" w:rsidP="002517D5">
            <w:pPr>
              <w:pStyle w:val="a7"/>
              <w:widowControl w:val="0"/>
              <w:ind w:firstLine="0"/>
              <w:rPr>
                <w:sz w:val="20"/>
                <w:szCs w:val="20"/>
                <w:lang w:val="ru-RU"/>
              </w:rPr>
            </w:pPr>
          </w:p>
        </w:tc>
        <w:tc>
          <w:tcPr>
            <w:tcW w:w="3260" w:type="dxa"/>
          </w:tcPr>
          <w:p w:rsidR="00FC305A" w:rsidRPr="002517D5" w:rsidRDefault="00FC305A" w:rsidP="002517D5">
            <w:pPr>
              <w:pStyle w:val="a7"/>
              <w:widowControl w:val="0"/>
              <w:ind w:firstLine="0"/>
              <w:jc w:val="left"/>
              <w:rPr>
                <w:sz w:val="20"/>
                <w:szCs w:val="20"/>
                <w:lang w:val="ru-RU"/>
              </w:rPr>
            </w:pPr>
            <w:r w:rsidRPr="002517D5">
              <w:rPr>
                <w:sz w:val="20"/>
                <w:szCs w:val="20"/>
                <w:lang w:val="ru-RU"/>
              </w:rPr>
              <w:t>Расчетный показатель максимально допустимого уровня территориальной доступности</w:t>
            </w:r>
          </w:p>
        </w:tc>
        <w:tc>
          <w:tcPr>
            <w:tcW w:w="2835" w:type="dxa"/>
          </w:tcPr>
          <w:p w:rsidR="00FC305A" w:rsidRPr="002517D5" w:rsidRDefault="00FC305A" w:rsidP="00693F3E">
            <w:pPr>
              <w:pStyle w:val="Default"/>
              <w:rPr>
                <w:sz w:val="20"/>
                <w:szCs w:val="20"/>
              </w:rPr>
            </w:pPr>
            <w:r w:rsidRPr="002517D5">
              <w:rPr>
                <w:sz w:val="20"/>
                <w:szCs w:val="20"/>
              </w:rPr>
              <w:t xml:space="preserve">Пешеходная доступность, м </w:t>
            </w:r>
          </w:p>
        </w:tc>
        <w:tc>
          <w:tcPr>
            <w:tcW w:w="1843" w:type="dxa"/>
          </w:tcPr>
          <w:p w:rsidR="00FC305A" w:rsidRPr="002517D5" w:rsidRDefault="00FC305A" w:rsidP="002517D5">
            <w:pPr>
              <w:pStyle w:val="Default"/>
              <w:jc w:val="center"/>
              <w:rPr>
                <w:sz w:val="20"/>
                <w:szCs w:val="20"/>
              </w:rPr>
            </w:pPr>
            <w:r w:rsidRPr="002517D5">
              <w:rPr>
                <w:sz w:val="20"/>
                <w:szCs w:val="20"/>
              </w:rPr>
              <w:t>100</w:t>
            </w:r>
          </w:p>
        </w:tc>
      </w:tr>
      <w:tr w:rsidR="00FC305A" w:rsidRPr="002517D5">
        <w:tc>
          <w:tcPr>
            <w:tcW w:w="9483" w:type="dxa"/>
            <w:gridSpan w:val="4"/>
            <w:shd w:val="clear" w:color="auto" w:fill="F2F2F2"/>
          </w:tcPr>
          <w:p w:rsidR="00FC305A" w:rsidRPr="002517D5" w:rsidRDefault="00FC305A" w:rsidP="00693F3E">
            <w:pPr>
              <w:pStyle w:val="Default"/>
              <w:rPr>
                <w:b/>
                <w:bCs/>
                <w:sz w:val="20"/>
                <w:szCs w:val="20"/>
              </w:rPr>
            </w:pPr>
            <w:r w:rsidRPr="002517D5">
              <w:rPr>
                <w:b/>
                <w:bCs/>
                <w:sz w:val="20"/>
                <w:szCs w:val="20"/>
              </w:rPr>
              <w:t xml:space="preserve">Примечание: </w:t>
            </w:r>
          </w:p>
          <w:p w:rsidR="00FC305A" w:rsidRPr="002517D5" w:rsidRDefault="00FC305A" w:rsidP="00693F3E">
            <w:pPr>
              <w:pStyle w:val="Default"/>
              <w:rPr>
                <w:sz w:val="20"/>
                <w:szCs w:val="20"/>
              </w:rPr>
            </w:pPr>
            <w:r w:rsidRPr="002517D5">
              <w:rPr>
                <w:sz w:val="20"/>
                <w:szCs w:val="20"/>
              </w:rPr>
              <w:t>1. Количество площадок для установки контейнеров определяется исходя из численности населения, объёма образования отходов, и необходимого числа контейнеров для сбора мусора. Для определения числа устанавливаемых контейнеров (мусоросборников)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Необходимое число контейнеров рассчитывается по формуле: Б</w:t>
            </w:r>
            <w:r w:rsidRPr="002517D5">
              <w:rPr>
                <w:sz w:val="20"/>
                <w:szCs w:val="20"/>
                <w:vertAlign w:val="subscript"/>
              </w:rPr>
              <w:t>кон</w:t>
            </w:r>
            <w:r w:rsidRPr="002517D5">
              <w:rPr>
                <w:sz w:val="20"/>
                <w:szCs w:val="20"/>
              </w:rPr>
              <w:t>т = П</w:t>
            </w:r>
            <w:r w:rsidRPr="002517D5">
              <w:rPr>
                <w:sz w:val="20"/>
                <w:szCs w:val="20"/>
                <w:vertAlign w:val="subscript"/>
              </w:rPr>
              <w:t>год</w:t>
            </w:r>
            <w:r w:rsidRPr="002517D5">
              <w:rPr>
                <w:sz w:val="20"/>
                <w:szCs w:val="20"/>
              </w:rPr>
              <w:t xml:space="preserve"> × t × К / (365 × V), где П</w:t>
            </w:r>
            <w:r w:rsidRPr="002517D5">
              <w:rPr>
                <w:sz w:val="20"/>
                <w:szCs w:val="20"/>
                <w:vertAlign w:val="subscript"/>
              </w:rPr>
              <w:t xml:space="preserve">год </w:t>
            </w:r>
            <w:r w:rsidRPr="002517D5">
              <w:rPr>
                <w:sz w:val="20"/>
                <w:szCs w:val="20"/>
              </w:rPr>
              <w:t>– годовое накопление муниципальных отходов, куб. м; t – периодичность удаления отходов в сутки; К – коэффициент неравномерности отходов, равный 1,25; V – вместимость контейнера.</w:t>
            </w:r>
          </w:p>
          <w:p w:rsidR="00FC305A" w:rsidRPr="002517D5" w:rsidRDefault="00FC305A" w:rsidP="00693F3E">
            <w:pPr>
              <w:pStyle w:val="Default"/>
              <w:rPr>
                <w:sz w:val="20"/>
                <w:szCs w:val="20"/>
              </w:rPr>
            </w:pPr>
            <w:r w:rsidRPr="002517D5">
              <w:rPr>
                <w:sz w:val="20"/>
                <w:szCs w:val="20"/>
              </w:rPr>
              <w:t>Размер контейнерных площадок должен быть рассчитан на установку необходимого числа контейнеров, но не более 5. К площадкам для мусоросборников должны быть обеспечены подходы и подъезды, обеспечивающие маневрирование мусоровывозящих машин.</w:t>
            </w:r>
          </w:p>
        </w:tc>
      </w:tr>
    </w:tbl>
    <w:p w:rsidR="00FC305A" w:rsidRPr="00B90C87" w:rsidRDefault="00FC305A" w:rsidP="00B517A0">
      <w:pPr>
        <w:pStyle w:val="Heading2"/>
        <w:numPr>
          <w:ilvl w:val="1"/>
          <w:numId w:val="23"/>
        </w:numPr>
        <w:ind w:left="0" w:firstLine="0"/>
      </w:pPr>
      <w:bookmarkStart w:id="80" w:name="_Toc21969405"/>
      <w:bookmarkEnd w:id="77"/>
      <w:bookmarkEnd w:id="78"/>
      <w:bookmarkEnd w:id="79"/>
      <w:r w:rsidRPr="00B90C87">
        <w:t>Объекты местного значения сельского поселения в области предупреждения чрезвычайных ситуаций и ликвидации их последствий</w:t>
      </w:r>
      <w:bookmarkEnd w:id="80"/>
    </w:p>
    <w:p w:rsidR="00FC305A" w:rsidRPr="00B90C87" w:rsidRDefault="00FC305A" w:rsidP="002252A4">
      <w:pPr>
        <w:snapToGrid w:val="0"/>
        <w:ind w:firstLine="683"/>
      </w:pPr>
      <w:bookmarkStart w:id="81" w:name="OLE_LINK241"/>
      <w:bookmarkStart w:id="82" w:name="OLE_LINK242"/>
      <w:r w:rsidRPr="00B90C87">
        <w:t xml:space="preserve">При подготовке документов территориального планирования для объектов местного значения сельского поселения в области предупреждения чрезвычайных ситуаций для пожарной охраны необходимо руководствоваться Федеральным </w:t>
      </w:r>
      <w:hyperlink r:id="rId8" w:history="1">
        <w:r w:rsidRPr="00B90C87">
          <w:t>законом</w:t>
        </w:r>
      </w:hyperlink>
      <w:r w:rsidRPr="00B90C87">
        <w:t xml:space="preserve"> от 22.07.2008 № 123-ФЗ «Технический регламент о требованиях пожарной безопасности». Расчетные показатели количества пожарных депо и пожарных автомобилей </w:t>
      </w:r>
      <w:bookmarkStart w:id="83" w:name="OLE_LINK212"/>
      <w:bookmarkStart w:id="84" w:name="OLE_LINK213"/>
      <w:bookmarkStart w:id="85" w:name="OLE_LINK214"/>
      <w:bookmarkStart w:id="86" w:name="OLE_LINK215"/>
      <w:r w:rsidRPr="00B90C87">
        <w:t xml:space="preserve">для населенных пунктов </w:t>
      </w:r>
      <w:r>
        <w:t>Большеозерск</w:t>
      </w:r>
      <w:r w:rsidRPr="00B90C87">
        <w:t xml:space="preserve">ого муниципального образования </w:t>
      </w:r>
      <w:bookmarkEnd w:id="83"/>
      <w:bookmarkEnd w:id="84"/>
      <w:bookmarkEnd w:id="85"/>
      <w:bookmarkEnd w:id="86"/>
      <w:r w:rsidRPr="00B90C87">
        <w:t>следует принимать в соответствии с нормами проектирования объектов пожарной охраны от 01.01.1995 НПБ 101-95, введенными в действие приказом Главного управления Государственной противопожарной службы Министерства внутренних дел России от 30.12.1994 № 36 с учетом требований п. 2.1.2 РНГП Саратовской области.</w:t>
      </w:r>
    </w:p>
    <w:p w:rsidR="00FC305A" w:rsidRPr="00B90C87" w:rsidRDefault="00FC305A" w:rsidP="00B517A0">
      <w:pPr>
        <w:pStyle w:val="Heading2"/>
        <w:numPr>
          <w:ilvl w:val="1"/>
          <w:numId w:val="23"/>
        </w:numPr>
        <w:ind w:left="0" w:firstLine="0"/>
      </w:pPr>
      <w:bookmarkStart w:id="87" w:name="_Toc21969406"/>
      <w:bookmarkStart w:id="88" w:name="OLE_LINK1006"/>
      <w:bookmarkStart w:id="89" w:name="OLE_LINK1007"/>
      <w:bookmarkEnd w:id="53"/>
      <w:bookmarkEnd w:id="54"/>
      <w:bookmarkEnd w:id="81"/>
      <w:bookmarkEnd w:id="82"/>
      <w:r w:rsidRPr="00B90C87">
        <w:t xml:space="preserve">Объекты местного значения сельского поселения в области </w:t>
      </w:r>
      <w:bookmarkStart w:id="90" w:name="OLE_LINK1003"/>
      <w:bookmarkStart w:id="91" w:name="OLE_LINK1004"/>
      <w:bookmarkStart w:id="92" w:name="OLE_LINK1005"/>
      <w:r w:rsidRPr="00B90C87">
        <w:t>ритуальных услуг</w:t>
      </w:r>
      <w:bookmarkEnd w:id="90"/>
      <w:bookmarkEnd w:id="91"/>
      <w:bookmarkEnd w:id="92"/>
      <w:r w:rsidRPr="00B90C87">
        <w:t xml:space="preserve"> и содержания мест захоронения</w:t>
      </w:r>
      <w:bookmarkEnd w:id="87"/>
    </w:p>
    <w:p w:rsidR="00FC305A" w:rsidRPr="00B90C87" w:rsidRDefault="00FC305A" w:rsidP="00350FE0">
      <w:pPr>
        <w:keepNext/>
        <w:spacing w:before="120"/>
        <w:jc w:val="right"/>
        <w:rPr>
          <w:b/>
          <w:bCs/>
          <w:i/>
          <w:iCs/>
        </w:rPr>
      </w:pPr>
      <w:bookmarkStart w:id="93" w:name="OLE_LINK1057"/>
      <w:bookmarkStart w:id="94" w:name="OLE_LINK1058"/>
      <w:r w:rsidRPr="00B90C87">
        <w:rPr>
          <w:b/>
          <w:bCs/>
          <w:i/>
          <w:iCs/>
        </w:rPr>
        <w:t>Таблица 1.</w:t>
      </w:r>
      <w:r>
        <w:rPr>
          <w:b/>
          <w:bCs/>
          <w:i/>
          <w:iCs/>
        </w:rPr>
        <w:t>4</w:t>
      </w:r>
    </w:p>
    <w:p w:rsidR="00FC305A" w:rsidRPr="00B90C87" w:rsidRDefault="00FC305A" w:rsidP="00350FE0">
      <w:pPr>
        <w:keepNext/>
        <w:spacing w:after="120"/>
        <w:ind w:firstLine="0"/>
        <w:jc w:val="center"/>
        <w:rPr>
          <w:b/>
          <w:bCs/>
          <w:i/>
          <w:iCs/>
        </w:rPr>
      </w:pPr>
      <w:r w:rsidRPr="00B90C87">
        <w:rPr>
          <w:b/>
          <w:bCs/>
          <w:i/>
          <w:iCs/>
        </w:rPr>
        <w:t>Расчетные показатели, устанавливаемые для объектов местного значения сельского поселения в области ритуальных услуг</w:t>
      </w:r>
      <w:r w:rsidRPr="00B90C87">
        <w:t xml:space="preserve"> </w:t>
      </w:r>
      <w:r w:rsidRPr="00B90C87">
        <w:rPr>
          <w:b/>
          <w:bCs/>
          <w:i/>
          <w:iCs/>
        </w:rPr>
        <w:t>и содержания мест захоронения</w:t>
      </w:r>
    </w:p>
    <w:tbl>
      <w:tblPr>
        <w:tblW w:w="9384" w:type="dxa"/>
        <w:tblInd w:w="-2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A0"/>
      </w:tblPr>
      <w:tblGrid>
        <w:gridCol w:w="5"/>
        <w:gridCol w:w="1587"/>
        <w:gridCol w:w="4108"/>
        <w:gridCol w:w="2267"/>
        <w:gridCol w:w="1417"/>
      </w:tblGrid>
      <w:tr w:rsidR="00FC305A" w:rsidRPr="002517D5">
        <w:trPr>
          <w:tblHeader/>
        </w:trPr>
        <w:tc>
          <w:tcPr>
            <w:tcW w:w="1588" w:type="dxa"/>
            <w:gridSpan w:val="2"/>
            <w:shd w:val="clear" w:color="auto" w:fill="D9D9D9"/>
          </w:tcPr>
          <w:p w:rsidR="00FC305A" w:rsidRPr="002517D5" w:rsidRDefault="00FC305A" w:rsidP="002517D5">
            <w:pPr>
              <w:pStyle w:val="a7"/>
              <w:keepNext/>
              <w:ind w:firstLine="0"/>
              <w:jc w:val="center"/>
              <w:rPr>
                <w:b/>
                <w:bCs/>
                <w:i/>
                <w:iCs/>
                <w:sz w:val="20"/>
                <w:szCs w:val="20"/>
                <w:lang w:val="ru-RU"/>
              </w:rPr>
            </w:pPr>
            <w:r w:rsidRPr="002517D5">
              <w:rPr>
                <w:b/>
                <w:bCs/>
                <w:i/>
                <w:iCs/>
                <w:sz w:val="20"/>
                <w:szCs w:val="20"/>
                <w:lang w:val="ru-RU"/>
              </w:rPr>
              <w:t>Наименование вида объекта</w:t>
            </w:r>
          </w:p>
        </w:tc>
        <w:tc>
          <w:tcPr>
            <w:tcW w:w="4110" w:type="dxa"/>
            <w:shd w:val="clear" w:color="auto" w:fill="D9D9D9"/>
          </w:tcPr>
          <w:p w:rsidR="00FC305A" w:rsidRPr="002517D5" w:rsidRDefault="00FC305A" w:rsidP="002517D5">
            <w:pPr>
              <w:pStyle w:val="a7"/>
              <w:keepNext/>
              <w:ind w:firstLine="0"/>
              <w:jc w:val="center"/>
              <w:rPr>
                <w:b/>
                <w:bCs/>
                <w:i/>
                <w:iCs/>
                <w:sz w:val="20"/>
                <w:szCs w:val="20"/>
                <w:lang w:val="ru-RU"/>
              </w:rPr>
            </w:pPr>
            <w:r w:rsidRPr="002517D5">
              <w:rPr>
                <w:b/>
                <w:bCs/>
                <w:i/>
                <w:iCs/>
                <w:sz w:val="20"/>
                <w:szCs w:val="20"/>
                <w:lang w:val="ru-RU"/>
              </w:rPr>
              <w:t>Тип расчетного показателя</w:t>
            </w:r>
          </w:p>
        </w:tc>
        <w:tc>
          <w:tcPr>
            <w:tcW w:w="2268" w:type="dxa"/>
            <w:shd w:val="clear" w:color="auto" w:fill="D9D9D9"/>
          </w:tcPr>
          <w:p w:rsidR="00FC305A" w:rsidRPr="002517D5" w:rsidRDefault="00FC305A" w:rsidP="002517D5">
            <w:pPr>
              <w:pStyle w:val="a7"/>
              <w:keepNext/>
              <w:ind w:firstLine="0"/>
              <w:jc w:val="center"/>
              <w:rPr>
                <w:b/>
                <w:bCs/>
                <w:i/>
                <w:iCs/>
                <w:sz w:val="20"/>
                <w:szCs w:val="20"/>
                <w:lang w:val="ru-RU"/>
              </w:rPr>
            </w:pPr>
            <w:r w:rsidRPr="002517D5">
              <w:rPr>
                <w:b/>
                <w:bCs/>
                <w:i/>
                <w:iCs/>
                <w:sz w:val="20"/>
                <w:szCs w:val="20"/>
                <w:lang w:val="ru-RU"/>
              </w:rPr>
              <w:t>Наименование расчетного показателя, единица измерения</w:t>
            </w:r>
          </w:p>
        </w:tc>
        <w:tc>
          <w:tcPr>
            <w:tcW w:w="1418" w:type="dxa"/>
            <w:shd w:val="clear" w:color="auto" w:fill="D9D9D9"/>
          </w:tcPr>
          <w:p w:rsidR="00FC305A" w:rsidRPr="002517D5" w:rsidRDefault="00FC305A" w:rsidP="002517D5">
            <w:pPr>
              <w:pStyle w:val="a7"/>
              <w:keepNext/>
              <w:ind w:firstLine="0"/>
              <w:jc w:val="center"/>
              <w:rPr>
                <w:b/>
                <w:bCs/>
                <w:i/>
                <w:iCs/>
                <w:sz w:val="20"/>
                <w:szCs w:val="20"/>
                <w:lang w:val="ru-RU"/>
              </w:rPr>
            </w:pPr>
            <w:r w:rsidRPr="002517D5">
              <w:rPr>
                <w:b/>
                <w:bCs/>
                <w:i/>
                <w:iCs/>
                <w:sz w:val="20"/>
                <w:szCs w:val="20"/>
                <w:lang w:val="ru-RU"/>
              </w:rPr>
              <w:t>Значение расчетного показателя</w:t>
            </w:r>
          </w:p>
        </w:tc>
      </w:tr>
      <w:tr w:rsidR="00FC305A" w:rsidRPr="002517D5">
        <w:trPr>
          <w:gridBefore w:val="1"/>
        </w:trPr>
        <w:tc>
          <w:tcPr>
            <w:tcW w:w="1588" w:type="dxa"/>
            <w:vMerge w:val="restart"/>
            <w:shd w:val="clear" w:color="auto" w:fill="F2F2F2"/>
          </w:tcPr>
          <w:p w:rsidR="00FC305A" w:rsidRPr="002517D5" w:rsidRDefault="00FC305A" w:rsidP="002517D5">
            <w:pPr>
              <w:pStyle w:val="a7"/>
              <w:ind w:firstLine="0"/>
              <w:rPr>
                <w:sz w:val="20"/>
                <w:szCs w:val="20"/>
                <w:lang w:val="ru-RU"/>
              </w:rPr>
            </w:pPr>
            <w:r w:rsidRPr="002517D5">
              <w:rPr>
                <w:sz w:val="20"/>
                <w:szCs w:val="20"/>
                <w:lang w:val="ru-RU"/>
              </w:rPr>
              <w:t>Кладбище традиционного захоронения</w:t>
            </w:r>
          </w:p>
        </w:tc>
        <w:tc>
          <w:tcPr>
            <w:tcW w:w="4110" w:type="dxa"/>
          </w:tcPr>
          <w:p w:rsidR="00FC305A" w:rsidRPr="002517D5" w:rsidRDefault="00FC305A" w:rsidP="002517D5">
            <w:pPr>
              <w:pStyle w:val="a7"/>
              <w:ind w:firstLine="0"/>
              <w:jc w:val="left"/>
              <w:rPr>
                <w:sz w:val="20"/>
                <w:szCs w:val="20"/>
                <w:lang w:val="ru-RU"/>
              </w:rPr>
            </w:pPr>
            <w:r w:rsidRPr="002517D5">
              <w:rPr>
                <w:sz w:val="20"/>
                <w:szCs w:val="20"/>
                <w:lang w:val="ru-RU"/>
              </w:rPr>
              <w:t>Расчетный показатель минимально допустимого уровня обеспеченности</w:t>
            </w:r>
          </w:p>
        </w:tc>
        <w:tc>
          <w:tcPr>
            <w:tcW w:w="2268" w:type="dxa"/>
          </w:tcPr>
          <w:p w:rsidR="00FC305A" w:rsidRPr="002517D5" w:rsidRDefault="00FC305A" w:rsidP="002517D5">
            <w:pPr>
              <w:pStyle w:val="a7"/>
              <w:ind w:firstLine="0"/>
              <w:jc w:val="left"/>
              <w:rPr>
                <w:sz w:val="20"/>
                <w:szCs w:val="20"/>
                <w:lang w:val="ru-RU"/>
              </w:rPr>
            </w:pPr>
            <w:r w:rsidRPr="002517D5">
              <w:rPr>
                <w:sz w:val="20"/>
                <w:szCs w:val="20"/>
                <w:lang w:val="ru-RU"/>
              </w:rPr>
              <w:t>Размер земельного участка, га на 1000 чел.</w:t>
            </w:r>
          </w:p>
        </w:tc>
        <w:tc>
          <w:tcPr>
            <w:tcW w:w="1418" w:type="dxa"/>
          </w:tcPr>
          <w:p w:rsidR="00FC305A" w:rsidRPr="002517D5" w:rsidRDefault="00FC305A" w:rsidP="002517D5">
            <w:pPr>
              <w:pStyle w:val="a7"/>
              <w:ind w:firstLine="0"/>
              <w:jc w:val="center"/>
              <w:rPr>
                <w:sz w:val="20"/>
                <w:szCs w:val="20"/>
                <w:lang w:val="ru-RU"/>
              </w:rPr>
            </w:pPr>
            <w:r w:rsidRPr="002517D5">
              <w:rPr>
                <w:sz w:val="20"/>
                <w:szCs w:val="20"/>
                <w:lang w:val="ru-RU"/>
              </w:rPr>
              <w:t>0,24</w:t>
            </w:r>
          </w:p>
        </w:tc>
      </w:tr>
      <w:tr w:rsidR="00FC305A" w:rsidRPr="002517D5">
        <w:trPr>
          <w:gridBefore w:val="1"/>
        </w:trPr>
        <w:tc>
          <w:tcPr>
            <w:tcW w:w="1588" w:type="dxa"/>
            <w:vMerge/>
            <w:shd w:val="clear" w:color="auto" w:fill="F2F2F2"/>
          </w:tcPr>
          <w:p w:rsidR="00FC305A" w:rsidRPr="002517D5" w:rsidRDefault="00FC305A" w:rsidP="002517D5">
            <w:pPr>
              <w:pStyle w:val="a7"/>
              <w:ind w:firstLine="0"/>
              <w:rPr>
                <w:sz w:val="20"/>
                <w:szCs w:val="20"/>
                <w:lang w:val="ru-RU"/>
              </w:rPr>
            </w:pPr>
          </w:p>
        </w:tc>
        <w:tc>
          <w:tcPr>
            <w:tcW w:w="4110" w:type="dxa"/>
          </w:tcPr>
          <w:p w:rsidR="00FC305A" w:rsidRPr="002517D5" w:rsidRDefault="00FC305A" w:rsidP="002517D5">
            <w:pPr>
              <w:pStyle w:val="a7"/>
              <w:ind w:firstLine="0"/>
              <w:jc w:val="left"/>
              <w:rPr>
                <w:sz w:val="20"/>
                <w:szCs w:val="20"/>
                <w:lang w:val="ru-RU"/>
              </w:rPr>
            </w:pPr>
            <w:r w:rsidRPr="002517D5">
              <w:rPr>
                <w:sz w:val="20"/>
                <w:szCs w:val="20"/>
                <w:lang w:val="ru-RU"/>
              </w:rPr>
              <w:t>Расчетный показатель максимально допустимого уровня территориальной доступности</w:t>
            </w:r>
          </w:p>
        </w:tc>
        <w:tc>
          <w:tcPr>
            <w:tcW w:w="3686" w:type="dxa"/>
            <w:gridSpan w:val="2"/>
          </w:tcPr>
          <w:p w:rsidR="00FC305A" w:rsidRPr="002517D5" w:rsidRDefault="00FC305A" w:rsidP="002517D5">
            <w:pPr>
              <w:pStyle w:val="a7"/>
              <w:ind w:firstLine="0"/>
              <w:jc w:val="center"/>
              <w:rPr>
                <w:sz w:val="20"/>
                <w:szCs w:val="20"/>
              </w:rPr>
            </w:pPr>
            <w:r w:rsidRPr="002517D5">
              <w:rPr>
                <w:sz w:val="20"/>
                <w:szCs w:val="20"/>
                <w:lang w:val="ru-RU"/>
              </w:rPr>
              <w:t xml:space="preserve">Не нормируется </w:t>
            </w:r>
            <w:r w:rsidRPr="002517D5">
              <w:rPr>
                <w:sz w:val="20"/>
                <w:szCs w:val="20"/>
              </w:rPr>
              <w:t>[1]</w:t>
            </w:r>
          </w:p>
        </w:tc>
      </w:tr>
      <w:tr w:rsidR="00FC305A" w:rsidRPr="002517D5">
        <w:trPr>
          <w:gridBefore w:val="1"/>
        </w:trPr>
        <w:tc>
          <w:tcPr>
            <w:tcW w:w="9384" w:type="dxa"/>
            <w:gridSpan w:val="4"/>
            <w:shd w:val="clear" w:color="auto" w:fill="F2F2F2"/>
          </w:tcPr>
          <w:p w:rsidR="00FC305A" w:rsidRPr="002517D5" w:rsidRDefault="00FC305A" w:rsidP="002517D5">
            <w:pPr>
              <w:pStyle w:val="a7"/>
              <w:ind w:firstLine="0"/>
              <w:jc w:val="left"/>
              <w:rPr>
                <w:b/>
                <w:bCs/>
                <w:sz w:val="20"/>
                <w:szCs w:val="20"/>
                <w:lang w:val="ru-RU"/>
              </w:rPr>
            </w:pPr>
            <w:bookmarkStart w:id="95" w:name="OLE_LINK356"/>
            <w:bookmarkStart w:id="96" w:name="OLE_LINK357"/>
            <w:bookmarkStart w:id="97" w:name="OLE_LINK358"/>
            <w:bookmarkStart w:id="98" w:name="OLE_LINK359"/>
            <w:r w:rsidRPr="002517D5">
              <w:rPr>
                <w:b/>
                <w:bCs/>
                <w:sz w:val="20"/>
                <w:szCs w:val="20"/>
                <w:lang w:val="ru-RU"/>
              </w:rPr>
              <w:t>Примечание:</w:t>
            </w:r>
          </w:p>
          <w:p w:rsidR="00FC305A" w:rsidRPr="002517D5" w:rsidRDefault="00FC305A" w:rsidP="002517D5">
            <w:pPr>
              <w:pStyle w:val="a7"/>
              <w:ind w:firstLine="0"/>
              <w:jc w:val="left"/>
              <w:rPr>
                <w:sz w:val="20"/>
                <w:szCs w:val="20"/>
                <w:lang w:val="ru-RU"/>
              </w:rPr>
            </w:pPr>
            <w:r w:rsidRPr="002517D5">
              <w:rPr>
                <w:sz w:val="20"/>
                <w:szCs w:val="20"/>
                <w:lang w:val="ru-RU"/>
              </w:rPr>
              <w:t>1. Санитарно-защитная зона устанавливается согласно СанПиН 2.2.1/2.1.1.1200-03 «Санитарно-защитные зоны и санитарная классификация предприятий, сооружений и иных объектов».</w:t>
            </w:r>
            <w:bookmarkEnd w:id="95"/>
            <w:bookmarkEnd w:id="96"/>
            <w:bookmarkEnd w:id="97"/>
            <w:bookmarkEnd w:id="98"/>
          </w:p>
        </w:tc>
      </w:tr>
    </w:tbl>
    <w:p w:rsidR="00FC305A" w:rsidRPr="00B90C87" w:rsidRDefault="00FC305A" w:rsidP="00B517A0">
      <w:pPr>
        <w:pStyle w:val="Heading2"/>
        <w:numPr>
          <w:ilvl w:val="1"/>
          <w:numId w:val="23"/>
        </w:numPr>
        <w:ind w:left="0" w:firstLine="0"/>
      </w:pPr>
      <w:bookmarkStart w:id="99" w:name="_Toc21969407"/>
      <w:bookmarkStart w:id="100" w:name="OLE_LINK449"/>
      <w:bookmarkEnd w:id="88"/>
      <w:bookmarkEnd w:id="89"/>
      <w:bookmarkEnd w:id="93"/>
      <w:bookmarkEnd w:id="94"/>
      <w:r w:rsidRPr="00B90C87">
        <w:t>Объекты местного значения сельского поселения в области культуры и искусства</w:t>
      </w:r>
      <w:bookmarkEnd w:id="99"/>
    </w:p>
    <w:p w:rsidR="00FC305A" w:rsidRPr="00B90C87" w:rsidRDefault="00FC305A" w:rsidP="0027616C">
      <w:pPr>
        <w:keepNext/>
        <w:spacing w:before="120"/>
        <w:jc w:val="right"/>
        <w:rPr>
          <w:b/>
          <w:bCs/>
          <w:i/>
          <w:iCs/>
        </w:rPr>
      </w:pPr>
      <w:bookmarkStart w:id="101" w:name="OLE_LINK952"/>
      <w:bookmarkStart w:id="102" w:name="OLE_LINK953"/>
      <w:bookmarkStart w:id="103" w:name="OLE_LINK675"/>
      <w:bookmarkStart w:id="104" w:name="OLE_LINK676"/>
      <w:bookmarkStart w:id="105" w:name="OLE_LINK935"/>
      <w:bookmarkStart w:id="106" w:name="OLE_LINK448"/>
      <w:r w:rsidRPr="00B90C87">
        <w:rPr>
          <w:b/>
          <w:bCs/>
          <w:i/>
          <w:iCs/>
        </w:rPr>
        <w:t>Таблица 1.</w:t>
      </w:r>
      <w:r>
        <w:rPr>
          <w:b/>
          <w:bCs/>
          <w:i/>
          <w:iCs/>
        </w:rPr>
        <w:t>5</w:t>
      </w:r>
    </w:p>
    <w:p w:rsidR="00FC305A" w:rsidRPr="00B90C87" w:rsidRDefault="00FC305A" w:rsidP="0027616C">
      <w:pPr>
        <w:keepNext/>
        <w:spacing w:after="120"/>
        <w:ind w:firstLine="0"/>
        <w:jc w:val="center"/>
        <w:rPr>
          <w:b/>
          <w:bCs/>
          <w:i/>
          <w:iCs/>
        </w:rPr>
      </w:pPr>
      <w:r w:rsidRPr="00B90C87">
        <w:rPr>
          <w:b/>
          <w:bCs/>
          <w:i/>
          <w:iCs/>
        </w:rPr>
        <w:t>Расчетные показатели, устанавливаемые для объектов местного значения сельского поселения в области культуры и искусства</w:t>
      </w:r>
    </w:p>
    <w:tbl>
      <w:tblPr>
        <w:tblW w:w="9383" w:type="dxa"/>
        <w:tblInd w:w="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A0"/>
      </w:tblPr>
      <w:tblGrid>
        <w:gridCol w:w="1162"/>
        <w:gridCol w:w="2694"/>
        <w:gridCol w:w="3685"/>
        <w:gridCol w:w="1842"/>
      </w:tblGrid>
      <w:tr w:rsidR="00FC305A" w:rsidRPr="002517D5">
        <w:trPr>
          <w:cantSplit/>
          <w:tblHeader/>
        </w:trPr>
        <w:tc>
          <w:tcPr>
            <w:tcW w:w="1162" w:type="dxa"/>
            <w:shd w:val="clear" w:color="auto" w:fill="D9D9D9"/>
          </w:tcPr>
          <w:p w:rsidR="00FC305A" w:rsidRPr="002517D5" w:rsidRDefault="00FC305A" w:rsidP="002517D5">
            <w:pPr>
              <w:pStyle w:val="a7"/>
              <w:ind w:firstLine="0"/>
              <w:jc w:val="center"/>
              <w:rPr>
                <w:b/>
                <w:bCs/>
                <w:i/>
                <w:iCs/>
                <w:sz w:val="20"/>
                <w:szCs w:val="20"/>
                <w:lang w:val="ru-RU"/>
              </w:rPr>
            </w:pPr>
            <w:bookmarkStart w:id="107" w:name="OLE_LINK376"/>
            <w:bookmarkStart w:id="108" w:name="OLE_LINK377"/>
            <w:r w:rsidRPr="002517D5">
              <w:rPr>
                <w:b/>
                <w:bCs/>
                <w:i/>
                <w:iCs/>
                <w:sz w:val="20"/>
                <w:szCs w:val="20"/>
                <w:lang w:val="ru-RU"/>
              </w:rPr>
              <w:t>Наименование вида объекта</w:t>
            </w:r>
          </w:p>
        </w:tc>
        <w:tc>
          <w:tcPr>
            <w:tcW w:w="2694" w:type="dxa"/>
            <w:shd w:val="clear" w:color="auto" w:fill="D9D9D9"/>
          </w:tcPr>
          <w:p w:rsidR="00FC305A" w:rsidRPr="002517D5" w:rsidRDefault="00FC305A" w:rsidP="002517D5">
            <w:pPr>
              <w:pStyle w:val="a7"/>
              <w:ind w:firstLine="0"/>
              <w:jc w:val="center"/>
              <w:rPr>
                <w:b/>
                <w:bCs/>
                <w:i/>
                <w:iCs/>
                <w:sz w:val="20"/>
                <w:szCs w:val="20"/>
                <w:lang w:val="ru-RU"/>
              </w:rPr>
            </w:pPr>
            <w:r w:rsidRPr="002517D5">
              <w:rPr>
                <w:b/>
                <w:bCs/>
                <w:i/>
                <w:iCs/>
                <w:sz w:val="20"/>
                <w:szCs w:val="20"/>
                <w:lang w:val="ru-RU"/>
              </w:rPr>
              <w:t>Тип расчетного показателя</w:t>
            </w:r>
          </w:p>
        </w:tc>
        <w:tc>
          <w:tcPr>
            <w:tcW w:w="3685" w:type="dxa"/>
            <w:shd w:val="clear" w:color="auto" w:fill="D9D9D9"/>
          </w:tcPr>
          <w:p w:rsidR="00FC305A" w:rsidRPr="002517D5" w:rsidRDefault="00FC305A" w:rsidP="002517D5">
            <w:pPr>
              <w:pStyle w:val="a7"/>
              <w:ind w:firstLine="0"/>
              <w:jc w:val="center"/>
              <w:rPr>
                <w:b/>
                <w:bCs/>
                <w:i/>
                <w:iCs/>
                <w:sz w:val="20"/>
                <w:szCs w:val="20"/>
                <w:lang w:val="ru-RU"/>
              </w:rPr>
            </w:pPr>
            <w:r w:rsidRPr="002517D5">
              <w:rPr>
                <w:b/>
                <w:bCs/>
                <w:i/>
                <w:iCs/>
                <w:sz w:val="20"/>
                <w:szCs w:val="20"/>
                <w:lang w:val="ru-RU"/>
              </w:rPr>
              <w:t>Наименование расчетного показателя, единица измерения</w:t>
            </w:r>
          </w:p>
        </w:tc>
        <w:tc>
          <w:tcPr>
            <w:tcW w:w="1842" w:type="dxa"/>
            <w:shd w:val="clear" w:color="auto" w:fill="D9D9D9"/>
          </w:tcPr>
          <w:p w:rsidR="00FC305A" w:rsidRPr="002517D5" w:rsidRDefault="00FC305A" w:rsidP="002517D5">
            <w:pPr>
              <w:pStyle w:val="a7"/>
              <w:ind w:firstLine="0"/>
              <w:jc w:val="center"/>
              <w:rPr>
                <w:b/>
                <w:bCs/>
                <w:i/>
                <w:iCs/>
                <w:sz w:val="20"/>
                <w:szCs w:val="20"/>
                <w:lang w:val="ru-RU"/>
              </w:rPr>
            </w:pPr>
            <w:r w:rsidRPr="002517D5">
              <w:rPr>
                <w:b/>
                <w:bCs/>
                <w:i/>
                <w:iCs/>
                <w:sz w:val="20"/>
                <w:szCs w:val="20"/>
                <w:lang w:val="ru-RU"/>
              </w:rPr>
              <w:t>Значение расчетного показателя</w:t>
            </w:r>
          </w:p>
        </w:tc>
      </w:tr>
      <w:bookmarkEnd w:id="107"/>
      <w:bookmarkEnd w:id="108"/>
      <w:tr w:rsidR="00FC305A" w:rsidRPr="002517D5">
        <w:trPr>
          <w:cantSplit/>
        </w:trPr>
        <w:tc>
          <w:tcPr>
            <w:tcW w:w="1162" w:type="dxa"/>
            <w:vMerge w:val="restart"/>
            <w:shd w:val="clear" w:color="auto" w:fill="F2F2F2"/>
          </w:tcPr>
          <w:p w:rsidR="00FC305A" w:rsidRPr="002517D5" w:rsidRDefault="00FC305A" w:rsidP="002517D5">
            <w:pPr>
              <w:pStyle w:val="a7"/>
              <w:ind w:firstLine="0"/>
              <w:jc w:val="left"/>
              <w:rPr>
                <w:sz w:val="20"/>
                <w:szCs w:val="20"/>
                <w:lang w:val="ru-RU"/>
              </w:rPr>
            </w:pPr>
            <w:r w:rsidRPr="002517D5">
              <w:rPr>
                <w:sz w:val="20"/>
                <w:szCs w:val="20"/>
                <w:lang w:val="ru-RU"/>
              </w:rPr>
              <w:t>Дом культуры (клуб)</w:t>
            </w:r>
          </w:p>
        </w:tc>
        <w:tc>
          <w:tcPr>
            <w:tcW w:w="2694" w:type="dxa"/>
            <w:vMerge w:val="restart"/>
          </w:tcPr>
          <w:p w:rsidR="00FC305A" w:rsidRPr="002517D5" w:rsidRDefault="00FC305A" w:rsidP="002517D5">
            <w:pPr>
              <w:pStyle w:val="a7"/>
              <w:ind w:firstLine="0"/>
              <w:jc w:val="left"/>
              <w:rPr>
                <w:sz w:val="20"/>
                <w:szCs w:val="20"/>
                <w:lang w:val="ru-RU"/>
              </w:rPr>
            </w:pPr>
            <w:r w:rsidRPr="002517D5">
              <w:rPr>
                <w:sz w:val="20"/>
                <w:szCs w:val="20"/>
                <w:lang w:val="ru-RU"/>
              </w:rPr>
              <w:t>Расчетный показатель минимально допустимого уровня обеспеченности</w:t>
            </w:r>
          </w:p>
        </w:tc>
        <w:tc>
          <w:tcPr>
            <w:tcW w:w="3685" w:type="dxa"/>
          </w:tcPr>
          <w:p w:rsidR="00FC305A" w:rsidRPr="002517D5" w:rsidRDefault="00FC305A" w:rsidP="002517D5">
            <w:pPr>
              <w:pStyle w:val="a7"/>
              <w:ind w:firstLine="0"/>
              <w:jc w:val="left"/>
              <w:rPr>
                <w:sz w:val="20"/>
                <w:szCs w:val="20"/>
              </w:rPr>
            </w:pPr>
            <w:r w:rsidRPr="002517D5">
              <w:rPr>
                <w:sz w:val="20"/>
                <w:szCs w:val="20"/>
                <w:lang w:val="ru-RU"/>
              </w:rPr>
              <w:t xml:space="preserve">Количество объектов на сельское поселение, ед. </w:t>
            </w:r>
            <w:r w:rsidRPr="002517D5">
              <w:rPr>
                <w:sz w:val="20"/>
                <w:szCs w:val="20"/>
              </w:rPr>
              <w:t>[1]</w:t>
            </w:r>
          </w:p>
        </w:tc>
        <w:tc>
          <w:tcPr>
            <w:tcW w:w="1842" w:type="dxa"/>
          </w:tcPr>
          <w:p w:rsidR="00FC305A" w:rsidRPr="002517D5" w:rsidRDefault="00FC305A" w:rsidP="002517D5">
            <w:pPr>
              <w:pStyle w:val="a7"/>
              <w:ind w:firstLine="0"/>
              <w:jc w:val="center"/>
              <w:rPr>
                <w:sz w:val="20"/>
                <w:szCs w:val="20"/>
                <w:lang w:val="ru-RU"/>
              </w:rPr>
            </w:pPr>
            <w:r w:rsidRPr="002517D5">
              <w:rPr>
                <w:sz w:val="20"/>
                <w:szCs w:val="20"/>
                <w:lang w:val="ru-RU"/>
              </w:rPr>
              <w:t>1</w:t>
            </w:r>
          </w:p>
        </w:tc>
      </w:tr>
      <w:tr w:rsidR="00FC305A" w:rsidRPr="002517D5">
        <w:trPr>
          <w:cantSplit/>
        </w:trPr>
        <w:tc>
          <w:tcPr>
            <w:tcW w:w="1162" w:type="dxa"/>
            <w:vMerge/>
            <w:shd w:val="clear" w:color="auto" w:fill="F2F2F2"/>
          </w:tcPr>
          <w:p w:rsidR="00FC305A" w:rsidRPr="002517D5" w:rsidRDefault="00FC305A" w:rsidP="002517D5">
            <w:pPr>
              <w:pStyle w:val="a7"/>
              <w:ind w:firstLine="0"/>
              <w:jc w:val="left"/>
              <w:rPr>
                <w:sz w:val="20"/>
                <w:szCs w:val="20"/>
                <w:lang w:val="ru-RU"/>
              </w:rPr>
            </w:pPr>
            <w:bookmarkStart w:id="109" w:name="_Hlk497497879"/>
          </w:p>
        </w:tc>
        <w:tc>
          <w:tcPr>
            <w:tcW w:w="2694" w:type="dxa"/>
            <w:vMerge/>
          </w:tcPr>
          <w:p w:rsidR="00FC305A" w:rsidRPr="002517D5" w:rsidRDefault="00FC305A" w:rsidP="002517D5">
            <w:pPr>
              <w:pStyle w:val="a7"/>
              <w:ind w:firstLine="0"/>
              <w:jc w:val="left"/>
              <w:rPr>
                <w:sz w:val="20"/>
                <w:szCs w:val="20"/>
                <w:lang w:val="ru-RU"/>
              </w:rPr>
            </w:pPr>
          </w:p>
        </w:tc>
        <w:tc>
          <w:tcPr>
            <w:tcW w:w="3685" w:type="dxa"/>
          </w:tcPr>
          <w:p w:rsidR="00FC305A" w:rsidRPr="002517D5" w:rsidRDefault="00FC305A" w:rsidP="002517D5">
            <w:pPr>
              <w:pStyle w:val="a7"/>
              <w:ind w:firstLine="0"/>
              <w:jc w:val="left"/>
              <w:rPr>
                <w:sz w:val="20"/>
                <w:szCs w:val="20"/>
                <w:lang w:val="ru-RU"/>
              </w:rPr>
            </w:pPr>
            <w:r w:rsidRPr="002517D5">
              <w:rPr>
                <w:sz w:val="20"/>
                <w:szCs w:val="20"/>
                <w:lang w:val="ru-RU"/>
              </w:rPr>
              <w:t xml:space="preserve">Количество посадочных мест, мест/1000 чел. </w:t>
            </w:r>
            <w:r w:rsidRPr="002517D5">
              <w:rPr>
                <w:sz w:val="20"/>
                <w:szCs w:val="20"/>
              </w:rPr>
              <w:t>[2]</w:t>
            </w:r>
            <w:r w:rsidRPr="002517D5">
              <w:rPr>
                <w:sz w:val="20"/>
                <w:szCs w:val="20"/>
                <w:lang w:val="ru-RU"/>
              </w:rPr>
              <w:t xml:space="preserve"> [3]</w:t>
            </w:r>
          </w:p>
        </w:tc>
        <w:tc>
          <w:tcPr>
            <w:tcW w:w="1842" w:type="dxa"/>
          </w:tcPr>
          <w:p w:rsidR="00FC305A" w:rsidRPr="002517D5" w:rsidRDefault="00FC305A" w:rsidP="002517D5">
            <w:pPr>
              <w:pStyle w:val="a7"/>
              <w:ind w:firstLine="0"/>
              <w:jc w:val="center"/>
              <w:rPr>
                <w:sz w:val="20"/>
                <w:szCs w:val="20"/>
                <w:lang w:val="ru-RU"/>
              </w:rPr>
            </w:pPr>
            <w:r w:rsidRPr="002517D5">
              <w:rPr>
                <w:sz w:val="20"/>
                <w:szCs w:val="20"/>
                <w:lang w:val="ru-RU"/>
              </w:rPr>
              <w:t>200</w:t>
            </w:r>
          </w:p>
        </w:tc>
      </w:tr>
      <w:bookmarkEnd w:id="109"/>
      <w:tr w:rsidR="00FC305A" w:rsidRPr="002517D5">
        <w:trPr>
          <w:cantSplit/>
        </w:trPr>
        <w:tc>
          <w:tcPr>
            <w:tcW w:w="1162" w:type="dxa"/>
            <w:vMerge/>
            <w:shd w:val="clear" w:color="auto" w:fill="F2F2F2"/>
          </w:tcPr>
          <w:p w:rsidR="00FC305A" w:rsidRPr="002517D5" w:rsidRDefault="00FC305A" w:rsidP="002517D5">
            <w:pPr>
              <w:pStyle w:val="a7"/>
              <w:ind w:firstLine="0"/>
              <w:jc w:val="left"/>
              <w:rPr>
                <w:sz w:val="20"/>
                <w:szCs w:val="20"/>
                <w:lang w:val="ru-RU"/>
              </w:rPr>
            </w:pPr>
          </w:p>
        </w:tc>
        <w:tc>
          <w:tcPr>
            <w:tcW w:w="2694" w:type="dxa"/>
            <w:vMerge w:val="restart"/>
          </w:tcPr>
          <w:p w:rsidR="00FC305A" w:rsidRPr="002517D5" w:rsidRDefault="00FC305A" w:rsidP="002517D5">
            <w:pPr>
              <w:pStyle w:val="a7"/>
              <w:ind w:firstLine="0"/>
              <w:jc w:val="left"/>
              <w:rPr>
                <w:sz w:val="20"/>
                <w:szCs w:val="20"/>
                <w:lang w:val="ru-RU"/>
              </w:rPr>
            </w:pPr>
            <w:r w:rsidRPr="002517D5">
              <w:rPr>
                <w:sz w:val="20"/>
                <w:szCs w:val="20"/>
                <w:lang w:val="ru-RU"/>
              </w:rPr>
              <w:t>Расчетный показатель максимально допустимого уровня территориальной доступности</w:t>
            </w:r>
          </w:p>
        </w:tc>
        <w:tc>
          <w:tcPr>
            <w:tcW w:w="3685" w:type="dxa"/>
          </w:tcPr>
          <w:p w:rsidR="00FC305A" w:rsidRPr="002517D5" w:rsidRDefault="00FC305A" w:rsidP="002517D5">
            <w:pPr>
              <w:pStyle w:val="a7"/>
              <w:ind w:firstLine="0"/>
              <w:jc w:val="left"/>
              <w:rPr>
                <w:sz w:val="20"/>
                <w:szCs w:val="20"/>
                <w:lang w:val="ru-RU"/>
              </w:rPr>
            </w:pPr>
            <w:r w:rsidRPr="002517D5">
              <w:rPr>
                <w:sz w:val="20"/>
                <w:szCs w:val="20"/>
                <w:lang w:val="ru-RU"/>
              </w:rPr>
              <w:t>Транспортная доступность, мин.</w:t>
            </w:r>
          </w:p>
        </w:tc>
        <w:tc>
          <w:tcPr>
            <w:tcW w:w="1842" w:type="dxa"/>
          </w:tcPr>
          <w:p w:rsidR="00FC305A" w:rsidRPr="002517D5" w:rsidRDefault="00FC305A" w:rsidP="002517D5">
            <w:pPr>
              <w:pStyle w:val="a7"/>
              <w:ind w:firstLine="0"/>
              <w:jc w:val="center"/>
              <w:rPr>
                <w:sz w:val="20"/>
                <w:szCs w:val="20"/>
                <w:lang w:val="ru-RU"/>
              </w:rPr>
            </w:pPr>
            <w:r w:rsidRPr="002517D5">
              <w:rPr>
                <w:sz w:val="20"/>
                <w:szCs w:val="20"/>
                <w:lang w:val="ru-RU"/>
              </w:rPr>
              <w:t>30</w:t>
            </w:r>
          </w:p>
        </w:tc>
      </w:tr>
      <w:tr w:rsidR="00FC305A" w:rsidRPr="002517D5">
        <w:trPr>
          <w:cantSplit/>
        </w:trPr>
        <w:tc>
          <w:tcPr>
            <w:tcW w:w="1162" w:type="dxa"/>
            <w:vMerge/>
            <w:shd w:val="clear" w:color="auto" w:fill="F2F2F2"/>
          </w:tcPr>
          <w:p w:rsidR="00FC305A" w:rsidRPr="002517D5" w:rsidRDefault="00FC305A" w:rsidP="002517D5">
            <w:pPr>
              <w:pStyle w:val="a7"/>
              <w:ind w:firstLine="0"/>
              <w:jc w:val="left"/>
              <w:rPr>
                <w:sz w:val="20"/>
                <w:szCs w:val="20"/>
                <w:lang w:val="ru-RU"/>
              </w:rPr>
            </w:pPr>
          </w:p>
        </w:tc>
        <w:tc>
          <w:tcPr>
            <w:tcW w:w="2694" w:type="dxa"/>
            <w:vMerge/>
          </w:tcPr>
          <w:p w:rsidR="00FC305A" w:rsidRPr="002517D5" w:rsidRDefault="00FC305A" w:rsidP="002517D5">
            <w:pPr>
              <w:pStyle w:val="a7"/>
              <w:ind w:firstLine="0"/>
              <w:jc w:val="left"/>
              <w:rPr>
                <w:sz w:val="20"/>
                <w:szCs w:val="20"/>
                <w:lang w:val="ru-RU"/>
              </w:rPr>
            </w:pPr>
          </w:p>
        </w:tc>
        <w:tc>
          <w:tcPr>
            <w:tcW w:w="3685" w:type="dxa"/>
          </w:tcPr>
          <w:p w:rsidR="00FC305A" w:rsidRPr="002517D5" w:rsidRDefault="00FC305A" w:rsidP="002517D5">
            <w:pPr>
              <w:pStyle w:val="a7"/>
              <w:ind w:firstLine="0"/>
              <w:jc w:val="left"/>
              <w:rPr>
                <w:sz w:val="20"/>
                <w:szCs w:val="20"/>
                <w:lang w:val="ru-RU"/>
              </w:rPr>
            </w:pPr>
            <w:r w:rsidRPr="002517D5">
              <w:rPr>
                <w:sz w:val="20"/>
                <w:szCs w:val="20"/>
                <w:lang w:val="ru-RU"/>
              </w:rPr>
              <w:t>П</w:t>
            </w:r>
            <w:r w:rsidRPr="002517D5">
              <w:rPr>
                <w:sz w:val="20"/>
                <w:szCs w:val="20"/>
              </w:rPr>
              <w:t xml:space="preserve">ешеходная (шаговая) </w:t>
            </w:r>
            <w:r w:rsidRPr="002517D5">
              <w:rPr>
                <w:sz w:val="20"/>
                <w:szCs w:val="20"/>
                <w:lang w:val="ru-RU"/>
              </w:rPr>
              <w:t>доступность, мин.</w:t>
            </w:r>
          </w:p>
        </w:tc>
        <w:tc>
          <w:tcPr>
            <w:tcW w:w="1842" w:type="dxa"/>
          </w:tcPr>
          <w:p w:rsidR="00FC305A" w:rsidRPr="002517D5" w:rsidRDefault="00FC305A" w:rsidP="002517D5">
            <w:pPr>
              <w:pStyle w:val="a7"/>
              <w:ind w:firstLine="0"/>
              <w:jc w:val="center"/>
              <w:rPr>
                <w:sz w:val="20"/>
                <w:szCs w:val="20"/>
                <w:lang w:val="ru-RU"/>
              </w:rPr>
            </w:pPr>
            <w:r w:rsidRPr="002517D5">
              <w:rPr>
                <w:sz w:val="20"/>
                <w:szCs w:val="20"/>
                <w:lang w:val="ru-RU"/>
              </w:rPr>
              <w:t>30</w:t>
            </w:r>
          </w:p>
        </w:tc>
      </w:tr>
      <w:tr w:rsidR="00FC305A" w:rsidRPr="002517D5">
        <w:trPr>
          <w:cantSplit/>
        </w:trPr>
        <w:tc>
          <w:tcPr>
            <w:tcW w:w="1162" w:type="dxa"/>
            <w:vMerge w:val="restart"/>
            <w:shd w:val="clear" w:color="auto" w:fill="F2F2F2"/>
          </w:tcPr>
          <w:p w:rsidR="00FC305A" w:rsidRPr="002517D5" w:rsidRDefault="00FC305A" w:rsidP="002517D5">
            <w:pPr>
              <w:pStyle w:val="a7"/>
              <w:ind w:firstLine="0"/>
              <w:jc w:val="left"/>
              <w:rPr>
                <w:sz w:val="20"/>
                <w:szCs w:val="20"/>
                <w:lang w:val="ru-RU"/>
              </w:rPr>
            </w:pPr>
            <w:r w:rsidRPr="002517D5">
              <w:rPr>
                <w:sz w:val="20"/>
                <w:szCs w:val="20"/>
                <w:lang w:val="ru-RU"/>
              </w:rPr>
              <w:t>Филиал сельского дома культуры (клуба)</w:t>
            </w:r>
          </w:p>
        </w:tc>
        <w:tc>
          <w:tcPr>
            <w:tcW w:w="2694" w:type="dxa"/>
          </w:tcPr>
          <w:p w:rsidR="00FC305A" w:rsidRPr="002517D5" w:rsidRDefault="00FC305A" w:rsidP="002517D5">
            <w:pPr>
              <w:pStyle w:val="a7"/>
              <w:ind w:firstLine="0"/>
              <w:jc w:val="left"/>
              <w:rPr>
                <w:sz w:val="20"/>
                <w:szCs w:val="20"/>
                <w:lang w:val="ru-RU"/>
              </w:rPr>
            </w:pPr>
            <w:r w:rsidRPr="002517D5">
              <w:rPr>
                <w:sz w:val="20"/>
                <w:szCs w:val="20"/>
                <w:lang w:val="ru-RU"/>
              </w:rPr>
              <w:t>Расчетный показатель минимально допустимого уровня обеспеченности</w:t>
            </w:r>
          </w:p>
        </w:tc>
        <w:tc>
          <w:tcPr>
            <w:tcW w:w="3685" w:type="dxa"/>
          </w:tcPr>
          <w:p w:rsidR="00FC305A" w:rsidRPr="002517D5" w:rsidRDefault="00FC305A" w:rsidP="002517D5">
            <w:pPr>
              <w:pStyle w:val="a7"/>
              <w:ind w:firstLine="0"/>
              <w:jc w:val="left"/>
              <w:rPr>
                <w:sz w:val="20"/>
                <w:szCs w:val="20"/>
                <w:lang w:val="ru-RU"/>
              </w:rPr>
            </w:pPr>
            <w:r w:rsidRPr="002517D5">
              <w:rPr>
                <w:sz w:val="20"/>
                <w:szCs w:val="20"/>
                <w:lang w:val="ru-RU"/>
              </w:rPr>
              <w:t>Количество объектов на 1000 жителей сельского поселения, без учета численности населения административного центра сельского поселения, ед.</w:t>
            </w:r>
          </w:p>
        </w:tc>
        <w:tc>
          <w:tcPr>
            <w:tcW w:w="1842" w:type="dxa"/>
          </w:tcPr>
          <w:p w:rsidR="00FC305A" w:rsidRPr="002517D5" w:rsidRDefault="00FC305A" w:rsidP="002517D5">
            <w:pPr>
              <w:pStyle w:val="a7"/>
              <w:ind w:firstLine="0"/>
              <w:jc w:val="center"/>
              <w:rPr>
                <w:sz w:val="20"/>
                <w:szCs w:val="20"/>
                <w:lang w:val="ru-RU"/>
              </w:rPr>
            </w:pPr>
            <w:r w:rsidRPr="002517D5">
              <w:rPr>
                <w:sz w:val="20"/>
                <w:szCs w:val="20"/>
                <w:lang w:val="ru-RU"/>
              </w:rPr>
              <w:t>1</w:t>
            </w:r>
          </w:p>
        </w:tc>
      </w:tr>
      <w:tr w:rsidR="00FC305A" w:rsidRPr="002517D5">
        <w:trPr>
          <w:cantSplit/>
        </w:trPr>
        <w:tc>
          <w:tcPr>
            <w:tcW w:w="1162" w:type="dxa"/>
            <w:vMerge/>
            <w:shd w:val="clear" w:color="auto" w:fill="F2F2F2"/>
          </w:tcPr>
          <w:p w:rsidR="00FC305A" w:rsidRPr="002517D5" w:rsidRDefault="00FC305A" w:rsidP="002517D5">
            <w:pPr>
              <w:pStyle w:val="a7"/>
              <w:ind w:firstLine="0"/>
              <w:jc w:val="left"/>
              <w:rPr>
                <w:sz w:val="20"/>
                <w:szCs w:val="20"/>
                <w:lang w:val="ru-RU"/>
              </w:rPr>
            </w:pPr>
          </w:p>
        </w:tc>
        <w:tc>
          <w:tcPr>
            <w:tcW w:w="2694" w:type="dxa"/>
          </w:tcPr>
          <w:p w:rsidR="00FC305A" w:rsidRPr="002517D5" w:rsidRDefault="00FC305A" w:rsidP="002517D5">
            <w:pPr>
              <w:pStyle w:val="a7"/>
              <w:ind w:firstLine="0"/>
              <w:jc w:val="left"/>
              <w:rPr>
                <w:sz w:val="20"/>
                <w:szCs w:val="20"/>
                <w:lang w:val="ru-RU"/>
              </w:rPr>
            </w:pPr>
            <w:r w:rsidRPr="002517D5">
              <w:rPr>
                <w:sz w:val="20"/>
                <w:szCs w:val="20"/>
                <w:lang w:val="ru-RU"/>
              </w:rPr>
              <w:t>Расчетный показатель максимально допустимого уровня территориальной доступности</w:t>
            </w:r>
          </w:p>
        </w:tc>
        <w:tc>
          <w:tcPr>
            <w:tcW w:w="5527" w:type="dxa"/>
            <w:gridSpan w:val="2"/>
          </w:tcPr>
          <w:p w:rsidR="00FC305A" w:rsidRPr="002517D5" w:rsidRDefault="00FC305A" w:rsidP="002517D5">
            <w:pPr>
              <w:pStyle w:val="a7"/>
              <w:ind w:firstLine="0"/>
              <w:jc w:val="center"/>
              <w:rPr>
                <w:sz w:val="20"/>
                <w:szCs w:val="20"/>
                <w:lang w:val="ru-RU"/>
              </w:rPr>
            </w:pPr>
            <w:r w:rsidRPr="002517D5">
              <w:rPr>
                <w:sz w:val="20"/>
                <w:szCs w:val="20"/>
                <w:lang w:val="ru-RU"/>
              </w:rPr>
              <w:t>Не нормируется</w:t>
            </w:r>
          </w:p>
        </w:tc>
      </w:tr>
      <w:tr w:rsidR="00FC305A" w:rsidRPr="002517D5">
        <w:trPr>
          <w:cantSplit/>
        </w:trPr>
        <w:tc>
          <w:tcPr>
            <w:tcW w:w="1162" w:type="dxa"/>
            <w:vMerge w:val="restart"/>
            <w:shd w:val="clear" w:color="auto" w:fill="F2F2F2"/>
          </w:tcPr>
          <w:p w:rsidR="00FC305A" w:rsidRPr="002517D5" w:rsidRDefault="00FC305A" w:rsidP="002517D5">
            <w:pPr>
              <w:pStyle w:val="a7"/>
              <w:ind w:firstLine="0"/>
              <w:jc w:val="left"/>
              <w:rPr>
                <w:sz w:val="20"/>
                <w:szCs w:val="20"/>
                <w:lang w:val="ru-RU"/>
              </w:rPr>
            </w:pPr>
            <w:r w:rsidRPr="002517D5">
              <w:rPr>
                <w:sz w:val="20"/>
                <w:szCs w:val="20"/>
                <w:lang w:val="ru-RU"/>
              </w:rPr>
              <w:t xml:space="preserve">Помещения для культурно-массовой и политико-воспитательной работы с населением, досуга и любительской деятельности </w:t>
            </w:r>
          </w:p>
        </w:tc>
        <w:tc>
          <w:tcPr>
            <w:tcW w:w="2694" w:type="dxa"/>
          </w:tcPr>
          <w:p w:rsidR="00FC305A" w:rsidRPr="002517D5" w:rsidRDefault="00FC305A" w:rsidP="002517D5">
            <w:pPr>
              <w:pStyle w:val="a7"/>
              <w:ind w:firstLine="0"/>
              <w:jc w:val="left"/>
              <w:rPr>
                <w:sz w:val="20"/>
                <w:szCs w:val="20"/>
                <w:lang w:val="ru-RU"/>
              </w:rPr>
            </w:pPr>
            <w:r w:rsidRPr="002517D5">
              <w:rPr>
                <w:sz w:val="20"/>
                <w:szCs w:val="20"/>
                <w:lang w:val="ru-RU"/>
              </w:rPr>
              <w:t>Расчетный показатель минимально допустимого уровня обеспеченности</w:t>
            </w:r>
          </w:p>
        </w:tc>
        <w:tc>
          <w:tcPr>
            <w:tcW w:w="3685" w:type="dxa"/>
          </w:tcPr>
          <w:p w:rsidR="00FC305A" w:rsidRPr="002517D5" w:rsidRDefault="00FC305A" w:rsidP="002517D5">
            <w:pPr>
              <w:pStyle w:val="a7"/>
              <w:ind w:firstLine="0"/>
              <w:jc w:val="left"/>
              <w:rPr>
                <w:sz w:val="20"/>
                <w:szCs w:val="20"/>
                <w:lang w:val="ru-RU"/>
              </w:rPr>
            </w:pPr>
            <w:r w:rsidRPr="002517D5">
              <w:rPr>
                <w:sz w:val="20"/>
                <w:szCs w:val="20"/>
                <w:lang w:val="ru-RU"/>
              </w:rPr>
              <w:t>Площадь пола, м</w:t>
            </w:r>
            <w:r w:rsidRPr="002517D5">
              <w:rPr>
                <w:sz w:val="20"/>
                <w:szCs w:val="20"/>
                <w:vertAlign w:val="superscript"/>
                <w:lang w:val="ru-RU"/>
              </w:rPr>
              <w:t>2</w:t>
            </w:r>
            <w:r w:rsidRPr="002517D5">
              <w:rPr>
                <w:sz w:val="20"/>
                <w:szCs w:val="20"/>
                <w:lang w:val="ru-RU"/>
              </w:rPr>
              <w:t xml:space="preserve"> на 1000 чел.</w:t>
            </w:r>
          </w:p>
        </w:tc>
        <w:tc>
          <w:tcPr>
            <w:tcW w:w="1842" w:type="dxa"/>
          </w:tcPr>
          <w:p w:rsidR="00FC305A" w:rsidRPr="002517D5" w:rsidRDefault="00FC305A" w:rsidP="002517D5">
            <w:pPr>
              <w:pStyle w:val="a7"/>
              <w:ind w:firstLine="0"/>
              <w:jc w:val="center"/>
              <w:rPr>
                <w:sz w:val="20"/>
                <w:szCs w:val="20"/>
                <w:lang w:val="ru-RU"/>
              </w:rPr>
            </w:pPr>
            <w:r w:rsidRPr="002517D5">
              <w:rPr>
                <w:sz w:val="20"/>
                <w:szCs w:val="20"/>
                <w:lang w:val="ru-RU"/>
              </w:rPr>
              <w:t>55</w:t>
            </w:r>
          </w:p>
        </w:tc>
      </w:tr>
      <w:tr w:rsidR="00FC305A" w:rsidRPr="002517D5">
        <w:trPr>
          <w:cantSplit/>
        </w:trPr>
        <w:tc>
          <w:tcPr>
            <w:tcW w:w="1162" w:type="dxa"/>
            <w:vMerge/>
            <w:shd w:val="clear" w:color="auto" w:fill="F2F2F2"/>
          </w:tcPr>
          <w:p w:rsidR="00FC305A" w:rsidRPr="002517D5" w:rsidRDefault="00FC305A" w:rsidP="002517D5">
            <w:pPr>
              <w:pStyle w:val="a7"/>
              <w:ind w:firstLine="0"/>
              <w:jc w:val="left"/>
              <w:rPr>
                <w:sz w:val="20"/>
                <w:szCs w:val="20"/>
                <w:lang w:val="ru-RU"/>
              </w:rPr>
            </w:pPr>
          </w:p>
        </w:tc>
        <w:tc>
          <w:tcPr>
            <w:tcW w:w="2694" w:type="dxa"/>
          </w:tcPr>
          <w:p w:rsidR="00FC305A" w:rsidRPr="002517D5" w:rsidRDefault="00FC305A" w:rsidP="002517D5">
            <w:pPr>
              <w:pStyle w:val="a7"/>
              <w:ind w:firstLine="0"/>
              <w:jc w:val="left"/>
              <w:rPr>
                <w:sz w:val="20"/>
                <w:szCs w:val="20"/>
                <w:lang w:val="ru-RU"/>
              </w:rPr>
            </w:pPr>
            <w:r w:rsidRPr="002517D5">
              <w:rPr>
                <w:sz w:val="20"/>
                <w:szCs w:val="20"/>
                <w:lang w:val="ru-RU"/>
              </w:rPr>
              <w:t>Расчетный показатель максимально допустимого уровня территориальной доступности</w:t>
            </w:r>
          </w:p>
        </w:tc>
        <w:tc>
          <w:tcPr>
            <w:tcW w:w="5527" w:type="dxa"/>
            <w:gridSpan w:val="2"/>
          </w:tcPr>
          <w:p w:rsidR="00FC305A" w:rsidRPr="002517D5" w:rsidRDefault="00FC305A" w:rsidP="002517D5">
            <w:pPr>
              <w:pStyle w:val="a7"/>
              <w:ind w:firstLine="0"/>
              <w:jc w:val="center"/>
              <w:rPr>
                <w:sz w:val="20"/>
                <w:szCs w:val="20"/>
                <w:lang w:val="ru-RU"/>
              </w:rPr>
            </w:pPr>
            <w:r w:rsidRPr="002517D5">
              <w:rPr>
                <w:sz w:val="20"/>
                <w:szCs w:val="20"/>
                <w:lang w:val="ru-RU"/>
              </w:rPr>
              <w:t>Не нормируется</w:t>
            </w:r>
          </w:p>
        </w:tc>
      </w:tr>
      <w:tr w:rsidR="00FC305A" w:rsidRPr="002517D5">
        <w:trPr>
          <w:cantSplit/>
        </w:trPr>
        <w:tc>
          <w:tcPr>
            <w:tcW w:w="1162" w:type="dxa"/>
            <w:vMerge w:val="restart"/>
            <w:shd w:val="clear" w:color="auto" w:fill="F2F2F2"/>
          </w:tcPr>
          <w:p w:rsidR="00FC305A" w:rsidRPr="002517D5" w:rsidRDefault="00FC305A" w:rsidP="002517D5">
            <w:pPr>
              <w:pStyle w:val="a7"/>
              <w:ind w:firstLine="0"/>
              <w:jc w:val="left"/>
              <w:rPr>
                <w:sz w:val="20"/>
                <w:szCs w:val="20"/>
                <w:lang w:val="ru-RU"/>
              </w:rPr>
            </w:pPr>
            <w:r w:rsidRPr="002517D5">
              <w:rPr>
                <w:sz w:val="20"/>
                <w:szCs w:val="20"/>
                <w:lang w:val="ru-RU"/>
              </w:rPr>
              <w:t>Танцевальные залы</w:t>
            </w:r>
          </w:p>
        </w:tc>
        <w:tc>
          <w:tcPr>
            <w:tcW w:w="2694" w:type="dxa"/>
          </w:tcPr>
          <w:p w:rsidR="00FC305A" w:rsidRPr="002517D5" w:rsidRDefault="00FC305A" w:rsidP="002517D5">
            <w:pPr>
              <w:pStyle w:val="a7"/>
              <w:ind w:firstLine="0"/>
              <w:jc w:val="left"/>
              <w:rPr>
                <w:sz w:val="20"/>
                <w:szCs w:val="20"/>
                <w:lang w:val="ru-RU"/>
              </w:rPr>
            </w:pPr>
            <w:r w:rsidRPr="002517D5">
              <w:rPr>
                <w:sz w:val="20"/>
                <w:szCs w:val="20"/>
                <w:lang w:val="ru-RU"/>
              </w:rPr>
              <w:t>Расчетный показатель минимально допустимого уровня обеспеченности</w:t>
            </w:r>
          </w:p>
        </w:tc>
        <w:tc>
          <w:tcPr>
            <w:tcW w:w="3685" w:type="dxa"/>
          </w:tcPr>
          <w:p w:rsidR="00FC305A" w:rsidRPr="002517D5" w:rsidRDefault="00FC305A" w:rsidP="002517D5">
            <w:pPr>
              <w:pStyle w:val="a7"/>
              <w:ind w:firstLine="0"/>
              <w:jc w:val="left"/>
              <w:rPr>
                <w:sz w:val="20"/>
                <w:szCs w:val="20"/>
                <w:lang w:val="ru-RU"/>
              </w:rPr>
            </w:pPr>
            <w:r w:rsidRPr="002517D5">
              <w:rPr>
                <w:sz w:val="20"/>
                <w:szCs w:val="20"/>
                <w:lang w:val="ru-RU"/>
              </w:rPr>
              <w:t>Количество мест на 1000 чел.</w:t>
            </w:r>
          </w:p>
        </w:tc>
        <w:tc>
          <w:tcPr>
            <w:tcW w:w="1842" w:type="dxa"/>
          </w:tcPr>
          <w:p w:rsidR="00FC305A" w:rsidRPr="002517D5" w:rsidRDefault="00FC305A" w:rsidP="002517D5">
            <w:pPr>
              <w:pStyle w:val="a7"/>
              <w:ind w:firstLine="0"/>
              <w:jc w:val="center"/>
              <w:rPr>
                <w:sz w:val="20"/>
                <w:szCs w:val="20"/>
                <w:lang w:val="ru-RU"/>
              </w:rPr>
            </w:pPr>
            <w:r w:rsidRPr="002517D5">
              <w:rPr>
                <w:sz w:val="20"/>
                <w:szCs w:val="20"/>
                <w:lang w:val="ru-RU"/>
              </w:rPr>
              <w:t>6</w:t>
            </w:r>
          </w:p>
        </w:tc>
      </w:tr>
      <w:tr w:rsidR="00FC305A" w:rsidRPr="002517D5">
        <w:trPr>
          <w:cantSplit/>
        </w:trPr>
        <w:tc>
          <w:tcPr>
            <w:tcW w:w="1162" w:type="dxa"/>
            <w:vMerge/>
            <w:shd w:val="clear" w:color="auto" w:fill="F2F2F2"/>
          </w:tcPr>
          <w:p w:rsidR="00FC305A" w:rsidRPr="002517D5" w:rsidRDefault="00FC305A" w:rsidP="002517D5">
            <w:pPr>
              <w:pStyle w:val="a7"/>
              <w:ind w:firstLine="0"/>
              <w:jc w:val="left"/>
              <w:rPr>
                <w:sz w:val="20"/>
                <w:szCs w:val="20"/>
                <w:lang w:val="ru-RU"/>
              </w:rPr>
            </w:pPr>
          </w:p>
        </w:tc>
        <w:tc>
          <w:tcPr>
            <w:tcW w:w="2694" w:type="dxa"/>
          </w:tcPr>
          <w:p w:rsidR="00FC305A" w:rsidRPr="002517D5" w:rsidRDefault="00FC305A" w:rsidP="002517D5">
            <w:pPr>
              <w:pStyle w:val="a7"/>
              <w:ind w:firstLine="0"/>
              <w:jc w:val="left"/>
              <w:rPr>
                <w:sz w:val="20"/>
                <w:szCs w:val="20"/>
                <w:lang w:val="ru-RU"/>
              </w:rPr>
            </w:pPr>
            <w:r w:rsidRPr="002517D5">
              <w:rPr>
                <w:sz w:val="20"/>
                <w:szCs w:val="20"/>
                <w:lang w:val="ru-RU"/>
              </w:rPr>
              <w:t>Расчетный показатель максимально допустимого уровня территориальной доступности</w:t>
            </w:r>
          </w:p>
        </w:tc>
        <w:tc>
          <w:tcPr>
            <w:tcW w:w="5527" w:type="dxa"/>
            <w:gridSpan w:val="2"/>
          </w:tcPr>
          <w:p w:rsidR="00FC305A" w:rsidRPr="002517D5" w:rsidRDefault="00FC305A" w:rsidP="002517D5">
            <w:pPr>
              <w:pStyle w:val="a7"/>
              <w:ind w:firstLine="0"/>
              <w:jc w:val="center"/>
              <w:rPr>
                <w:sz w:val="20"/>
                <w:szCs w:val="20"/>
                <w:lang w:val="ru-RU"/>
              </w:rPr>
            </w:pPr>
            <w:r w:rsidRPr="002517D5">
              <w:rPr>
                <w:sz w:val="20"/>
                <w:szCs w:val="20"/>
                <w:lang w:val="ru-RU"/>
              </w:rPr>
              <w:t>Не нормируется</w:t>
            </w:r>
          </w:p>
        </w:tc>
      </w:tr>
      <w:tr w:rsidR="00FC305A" w:rsidRPr="002517D5">
        <w:trPr>
          <w:cantSplit/>
        </w:trPr>
        <w:tc>
          <w:tcPr>
            <w:tcW w:w="1162" w:type="dxa"/>
            <w:vMerge w:val="restart"/>
            <w:shd w:val="clear" w:color="auto" w:fill="F2F2F2"/>
          </w:tcPr>
          <w:p w:rsidR="00FC305A" w:rsidRPr="002517D5" w:rsidRDefault="00FC305A" w:rsidP="002517D5">
            <w:pPr>
              <w:pStyle w:val="a7"/>
              <w:ind w:firstLine="0"/>
              <w:jc w:val="left"/>
              <w:rPr>
                <w:sz w:val="20"/>
                <w:szCs w:val="20"/>
                <w:lang w:val="ru-RU"/>
              </w:rPr>
            </w:pPr>
            <w:r w:rsidRPr="002517D5">
              <w:rPr>
                <w:sz w:val="20"/>
                <w:szCs w:val="20"/>
                <w:lang w:val="ru-RU"/>
              </w:rPr>
              <w:t>Концертные залы</w:t>
            </w:r>
          </w:p>
        </w:tc>
        <w:tc>
          <w:tcPr>
            <w:tcW w:w="2694" w:type="dxa"/>
          </w:tcPr>
          <w:p w:rsidR="00FC305A" w:rsidRPr="002517D5" w:rsidRDefault="00FC305A" w:rsidP="002517D5">
            <w:pPr>
              <w:pStyle w:val="a7"/>
              <w:ind w:firstLine="0"/>
              <w:jc w:val="left"/>
              <w:rPr>
                <w:sz w:val="20"/>
                <w:szCs w:val="20"/>
                <w:lang w:val="ru-RU"/>
              </w:rPr>
            </w:pPr>
            <w:r w:rsidRPr="002517D5">
              <w:rPr>
                <w:sz w:val="20"/>
                <w:szCs w:val="20"/>
                <w:lang w:val="ru-RU"/>
              </w:rPr>
              <w:t>Расчетный показатель минимально допустимого уровня обеспеченности</w:t>
            </w:r>
          </w:p>
        </w:tc>
        <w:tc>
          <w:tcPr>
            <w:tcW w:w="3685" w:type="dxa"/>
          </w:tcPr>
          <w:p w:rsidR="00FC305A" w:rsidRPr="002517D5" w:rsidRDefault="00FC305A" w:rsidP="002517D5">
            <w:pPr>
              <w:pStyle w:val="a7"/>
              <w:ind w:firstLine="0"/>
              <w:jc w:val="left"/>
              <w:rPr>
                <w:sz w:val="20"/>
                <w:szCs w:val="20"/>
                <w:lang w:val="ru-RU"/>
              </w:rPr>
            </w:pPr>
            <w:r w:rsidRPr="002517D5">
              <w:rPr>
                <w:sz w:val="20"/>
                <w:szCs w:val="20"/>
                <w:lang w:val="ru-RU"/>
              </w:rPr>
              <w:t>Количество мест на 1000 чел.</w:t>
            </w:r>
          </w:p>
        </w:tc>
        <w:tc>
          <w:tcPr>
            <w:tcW w:w="1842" w:type="dxa"/>
          </w:tcPr>
          <w:p w:rsidR="00FC305A" w:rsidRPr="002517D5" w:rsidRDefault="00FC305A" w:rsidP="002517D5">
            <w:pPr>
              <w:pStyle w:val="a7"/>
              <w:ind w:firstLine="0"/>
              <w:jc w:val="center"/>
              <w:rPr>
                <w:sz w:val="20"/>
                <w:szCs w:val="20"/>
                <w:lang w:val="ru-RU"/>
              </w:rPr>
            </w:pPr>
            <w:r w:rsidRPr="002517D5">
              <w:rPr>
                <w:sz w:val="20"/>
                <w:szCs w:val="20"/>
                <w:lang w:val="ru-RU"/>
              </w:rPr>
              <w:t>4</w:t>
            </w:r>
          </w:p>
        </w:tc>
      </w:tr>
      <w:tr w:rsidR="00FC305A" w:rsidRPr="002517D5">
        <w:trPr>
          <w:cantSplit/>
        </w:trPr>
        <w:tc>
          <w:tcPr>
            <w:tcW w:w="1162" w:type="dxa"/>
            <w:vMerge/>
            <w:shd w:val="clear" w:color="auto" w:fill="F2F2F2"/>
          </w:tcPr>
          <w:p w:rsidR="00FC305A" w:rsidRPr="002517D5" w:rsidRDefault="00FC305A" w:rsidP="002517D5">
            <w:pPr>
              <w:pStyle w:val="a7"/>
              <w:ind w:firstLine="0"/>
              <w:jc w:val="left"/>
              <w:rPr>
                <w:sz w:val="20"/>
                <w:szCs w:val="20"/>
                <w:lang w:val="ru-RU"/>
              </w:rPr>
            </w:pPr>
          </w:p>
        </w:tc>
        <w:tc>
          <w:tcPr>
            <w:tcW w:w="2694" w:type="dxa"/>
          </w:tcPr>
          <w:p w:rsidR="00FC305A" w:rsidRPr="002517D5" w:rsidRDefault="00FC305A" w:rsidP="002517D5">
            <w:pPr>
              <w:pStyle w:val="a7"/>
              <w:ind w:firstLine="0"/>
              <w:jc w:val="left"/>
              <w:rPr>
                <w:sz w:val="20"/>
                <w:szCs w:val="20"/>
                <w:lang w:val="ru-RU"/>
              </w:rPr>
            </w:pPr>
            <w:r w:rsidRPr="002517D5">
              <w:rPr>
                <w:sz w:val="20"/>
                <w:szCs w:val="20"/>
                <w:lang w:val="ru-RU"/>
              </w:rPr>
              <w:t>Расчетный показатель максимально допустимого уровня территориальной доступности</w:t>
            </w:r>
          </w:p>
        </w:tc>
        <w:tc>
          <w:tcPr>
            <w:tcW w:w="5527" w:type="dxa"/>
            <w:gridSpan w:val="2"/>
          </w:tcPr>
          <w:p w:rsidR="00FC305A" w:rsidRPr="002517D5" w:rsidRDefault="00FC305A" w:rsidP="002517D5">
            <w:pPr>
              <w:pStyle w:val="a7"/>
              <w:ind w:firstLine="0"/>
              <w:jc w:val="center"/>
              <w:rPr>
                <w:sz w:val="20"/>
                <w:szCs w:val="20"/>
                <w:lang w:val="ru-RU"/>
              </w:rPr>
            </w:pPr>
            <w:r w:rsidRPr="002517D5">
              <w:rPr>
                <w:sz w:val="20"/>
                <w:szCs w:val="20"/>
                <w:lang w:val="ru-RU"/>
              </w:rPr>
              <w:t>Не нормируется</w:t>
            </w:r>
          </w:p>
        </w:tc>
      </w:tr>
      <w:tr w:rsidR="00FC305A" w:rsidRPr="002517D5">
        <w:trPr>
          <w:cantSplit/>
        </w:trPr>
        <w:tc>
          <w:tcPr>
            <w:tcW w:w="9383" w:type="dxa"/>
            <w:gridSpan w:val="4"/>
            <w:shd w:val="clear" w:color="auto" w:fill="F2F2F2"/>
          </w:tcPr>
          <w:p w:rsidR="00FC305A" w:rsidRPr="002517D5" w:rsidRDefault="00FC305A" w:rsidP="002517D5">
            <w:pPr>
              <w:pStyle w:val="Default"/>
              <w:jc w:val="both"/>
              <w:rPr>
                <w:b/>
                <w:bCs/>
                <w:sz w:val="20"/>
                <w:szCs w:val="20"/>
              </w:rPr>
            </w:pPr>
            <w:r w:rsidRPr="002517D5">
              <w:rPr>
                <w:b/>
                <w:bCs/>
                <w:sz w:val="20"/>
                <w:szCs w:val="20"/>
              </w:rPr>
              <w:t>Примечание:</w:t>
            </w:r>
          </w:p>
          <w:p w:rsidR="00FC305A" w:rsidRPr="002517D5" w:rsidRDefault="00FC305A" w:rsidP="002517D5">
            <w:pPr>
              <w:pStyle w:val="a7"/>
              <w:ind w:firstLine="0"/>
              <w:jc w:val="left"/>
              <w:rPr>
                <w:sz w:val="20"/>
                <w:szCs w:val="20"/>
                <w:lang w:val="ru-RU"/>
              </w:rPr>
            </w:pPr>
            <w:r w:rsidRPr="002517D5">
              <w:rPr>
                <w:sz w:val="20"/>
                <w:szCs w:val="20"/>
                <w:lang w:val="ru-RU"/>
              </w:rPr>
              <w:t>1. Дом культуры размещается в административном центре сельского поселения – селе Большие Озерки.</w:t>
            </w:r>
          </w:p>
          <w:p w:rsidR="00FC305A" w:rsidRPr="002517D5" w:rsidRDefault="00FC305A" w:rsidP="002517D5">
            <w:pPr>
              <w:pStyle w:val="a7"/>
              <w:ind w:firstLine="0"/>
              <w:jc w:val="left"/>
              <w:rPr>
                <w:sz w:val="20"/>
                <w:szCs w:val="20"/>
                <w:lang w:val="ru-RU"/>
              </w:rPr>
            </w:pPr>
            <w:r w:rsidRPr="002517D5">
              <w:rPr>
                <w:sz w:val="20"/>
                <w:szCs w:val="20"/>
                <w:lang w:val="ru-RU"/>
              </w:rPr>
              <w:t>2. Число посадочных мест устанавливается на совокупное количество учреждений клубного типа в муниципальном образовании.</w:t>
            </w:r>
          </w:p>
          <w:p w:rsidR="00FC305A" w:rsidRPr="002517D5" w:rsidRDefault="00FC305A" w:rsidP="002517D5">
            <w:pPr>
              <w:pStyle w:val="a7"/>
              <w:ind w:firstLine="0"/>
              <w:jc w:val="left"/>
              <w:rPr>
                <w:sz w:val="20"/>
                <w:szCs w:val="20"/>
                <w:lang w:val="ru-RU"/>
              </w:rPr>
            </w:pPr>
            <w:r w:rsidRPr="002517D5">
              <w:rPr>
                <w:sz w:val="20"/>
                <w:szCs w:val="20"/>
                <w:lang w:val="ru-RU"/>
              </w:rPr>
              <w:t>3. Минимальная доля мест для людей на креслах-колясках в зрительных залах и других зрелищных объектах со стационарными местами – 1% в соответствии с СП 59.13330.2012 «Доступность зданий и сооружений для маломобильных групп населения. Актуализированная редакция СНиП 35-01-2001».</w:t>
            </w:r>
          </w:p>
        </w:tc>
      </w:tr>
    </w:tbl>
    <w:p w:rsidR="00FC305A" w:rsidRPr="00B90C87" w:rsidRDefault="00FC305A" w:rsidP="00B517A0">
      <w:pPr>
        <w:pStyle w:val="Heading2"/>
        <w:numPr>
          <w:ilvl w:val="1"/>
          <w:numId w:val="23"/>
        </w:numPr>
        <w:ind w:left="0" w:firstLine="0"/>
      </w:pPr>
      <w:bookmarkStart w:id="110" w:name="_Toc21969408"/>
      <w:bookmarkStart w:id="111" w:name="OLE_LINK948"/>
      <w:bookmarkEnd w:id="100"/>
      <w:bookmarkEnd w:id="101"/>
      <w:bookmarkEnd w:id="102"/>
      <w:bookmarkEnd w:id="103"/>
      <w:bookmarkEnd w:id="104"/>
      <w:bookmarkEnd w:id="105"/>
      <w:bookmarkEnd w:id="106"/>
      <w:r w:rsidRPr="00B90C87">
        <w:t xml:space="preserve">Объекты местного значения сельского поселения в области </w:t>
      </w:r>
      <w:bookmarkStart w:id="112" w:name="OLE_LINK1059"/>
      <w:bookmarkStart w:id="113" w:name="OLE_LINK1060"/>
      <w:bookmarkStart w:id="114" w:name="OLE_LINK1061"/>
      <w:r w:rsidRPr="00B90C87">
        <w:t>благоустройства и озеленения территории поселения</w:t>
      </w:r>
      <w:bookmarkEnd w:id="110"/>
      <w:bookmarkEnd w:id="112"/>
      <w:bookmarkEnd w:id="113"/>
      <w:bookmarkEnd w:id="114"/>
    </w:p>
    <w:p w:rsidR="00FC305A" w:rsidRPr="00B90C87" w:rsidRDefault="00FC305A" w:rsidP="009C4A38">
      <w:pPr>
        <w:keepNext/>
        <w:spacing w:before="120"/>
        <w:jc w:val="right"/>
        <w:rPr>
          <w:b/>
          <w:bCs/>
          <w:i/>
          <w:iCs/>
        </w:rPr>
      </w:pPr>
      <w:bookmarkStart w:id="115" w:name="OLE_LINK1099"/>
      <w:r w:rsidRPr="00B90C87">
        <w:rPr>
          <w:b/>
          <w:bCs/>
          <w:i/>
          <w:iCs/>
        </w:rPr>
        <w:t>Таблица 1.</w:t>
      </w:r>
      <w:r>
        <w:rPr>
          <w:b/>
          <w:bCs/>
          <w:i/>
          <w:iCs/>
        </w:rPr>
        <w:t>6</w:t>
      </w:r>
    </w:p>
    <w:p w:rsidR="00FC305A" w:rsidRPr="00B90C87" w:rsidRDefault="00FC305A" w:rsidP="009C4A38">
      <w:pPr>
        <w:keepNext/>
        <w:spacing w:after="120"/>
        <w:ind w:firstLine="0"/>
        <w:jc w:val="center"/>
        <w:rPr>
          <w:b/>
          <w:bCs/>
          <w:i/>
          <w:iCs/>
        </w:rPr>
      </w:pPr>
      <w:r w:rsidRPr="00B90C87">
        <w:rPr>
          <w:b/>
          <w:bCs/>
          <w:i/>
          <w:iCs/>
        </w:rPr>
        <w:t>Расчетные показатели, устанавливаемые для объектов местного значения сельского поселения в области благоустройства и озеленения территории поселения</w:t>
      </w:r>
    </w:p>
    <w:tbl>
      <w:tblPr>
        <w:tblW w:w="9384" w:type="dxa"/>
        <w:tblInd w:w="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A0"/>
      </w:tblPr>
      <w:tblGrid>
        <w:gridCol w:w="2013"/>
        <w:gridCol w:w="4111"/>
        <w:gridCol w:w="1984"/>
        <w:gridCol w:w="1276"/>
      </w:tblGrid>
      <w:tr w:rsidR="00FC305A" w:rsidRPr="002517D5">
        <w:trPr>
          <w:cantSplit/>
          <w:tblHeader/>
        </w:trPr>
        <w:tc>
          <w:tcPr>
            <w:tcW w:w="2013" w:type="dxa"/>
            <w:shd w:val="clear" w:color="auto" w:fill="D9D9D9"/>
          </w:tcPr>
          <w:p w:rsidR="00FC305A" w:rsidRPr="002517D5" w:rsidRDefault="00FC305A" w:rsidP="002517D5">
            <w:pPr>
              <w:pStyle w:val="a7"/>
              <w:keepNext/>
              <w:ind w:firstLine="0"/>
              <w:jc w:val="center"/>
              <w:rPr>
                <w:b/>
                <w:bCs/>
                <w:i/>
                <w:iCs/>
                <w:sz w:val="20"/>
                <w:szCs w:val="20"/>
                <w:lang w:val="ru-RU"/>
              </w:rPr>
            </w:pPr>
            <w:bookmarkStart w:id="116" w:name="OLE_LINK507"/>
            <w:bookmarkStart w:id="117" w:name="OLE_LINK508"/>
            <w:r w:rsidRPr="002517D5">
              <w:rPr>
                <w:b/>
                <w:bCs/>
                <w:i/>
                <w:iCs/>
                <w:sz w:val="20"/>
                <w:szCs w:val="20"/>
                <w:lang w:val="ru-RU"/>
              </w:rPr>
              <w:t>Наименование вида объекта</w:t>
            </w:r>
          </w:p>
        </w:tc>
        <w:tc>
          <w:tcPr>
            <w:tcW w:w="4111" w:type="dxa"/>
            <w:shd w:val="clear" w:color="auto" w:fill="D9D9D9"/>
          </w:tcPr>
          <w:p w:rsidR="00FC305A" w:rsidRPr="002517D5" w:rsidRDefault="00FC305A" w:rsidP="002517D5">
            <w:pPr>
              <w:pStyle w:val="a7"/>
              <w:keepNext/>
              <w:ind w:firstLine="0"/>
              <w:jc w:val="center"/>
              <w:rPr>
                <w:b/>
                <w:bCs/>
                <w:i/>
                <w:iCs/>
                <w:sz w:val="20"/>
                <w:szCs w:val="20"/>
                <w:lang w:val="ru-RU"/>
              </w:rPr>
            </w:pPr>
            <w:r w:rsidRPr="002517D5">
              <w:rPr>
                <w:b/>
                <w:bCs/>
                <w:i/>
                <w:iCs/>
                <w:sz w:val="20"/>
                <w:szCs w:val="20"/>
                <w:lang w:val="ru-RU"/>
              </w:rPr>
              <w:t>Тип расчетного показателя</w:t>
            </w:r>
          </w:p>
        </w:tc>
        <w:tc>
          <w:tcPr>
            <w:tcW w:w="1984" w:type="dxa"/>
            <w:shd w:val="clear" w:color="auto" w:fill="D9D9D9"/>
          </w:tcPr>
          <w:p w:rsidR="00FC305A" w:rsidRPr="002517D5" w:rsidRDefault="00FC305A" w:rsidP="002517D5">
            <w:pPr>
              <w:pStyle w:val="a7"/>
              <w:keepNext/>
              <w:ind w:firstLine="0"/>
              <w:jc w:val="center"/>
              <w:rPr>
                <w:b/>
                <w:bCs/>
                <w:i/>
                <w:iCs/>
                <w:sz w:val="20"/>
                <w:szCs w:val="20"/>
                <w:lang w:val="ru-RU"/>
              </w:rPr>
            </w:pPr>
            <w:r w:rsidRPr="002517D5">
              <w:rPr>
                <w:b/>
                <w:bCs/>
                <w:i/>
                <w:iCs/>
                <w:sz w:val="20"/>
                <w:szCs w:val="20"/>
                <w:lang w:val="ru-RU"/>
              </w:rPr>
              <w:t>Наименование расчетного показателя, единица измерения</w:t>
            </w:r>
          </w:p>
        </w:tc>
        <w:tc>
          <w:tcPr>
            <w:tcW w:w="1276" w:type="dxa"/>
            <w:shd w:val="clear" w:color="auto" w:fill="D9D9D9"/>
          </w:tcPr>
          <w:p w:rsidR="00FC305A" w:rsidRPr="002517D5" w:rsidRDefault="00FC305A" w:rsidP="002517D5">
            <w:pPr>
              <w:pStyle w:val="a7"/>
              <w:keepNext/>
              <w:ind w:firstLine="0"/>
              <w:jc w:val="center"/>
              <w:rPr>
                <w:b/>
                <w:bCs/>
                <w:i/>
                <w:iCs/>
                <w:sz w:val="20"/>
                <w:szCs w:val="20"/>
                <w:lang w:val="ru-RU"/>
              </w:rPr>
            </w:pPr>
            <w:r w:rsidRPr="002517D5">
              <w:rPr>
                <w:b/>
                <w:bCs/>
                <w:i/>
                <w:iCs/>
                <w:sz w:val="20"/>
                <w:szCs w:val="20"/>
                <w:lang w:val="ru-RU"/>
              </w:rPr>
              <w:t>Значение расчетного показателя</w:t>
            </w:r>
          </w:p>
        </w:tc>
      </w:tr>
      <w:tr w:rsidR="00FC305A" w:rsidRPr="002517D5">
        <w:trPr>
          <w:cantSplit/>
        </w:trPr>
        <w:tc>
          <w:tcPr>
            <w:tcW w:w="2013" w:type="dxa"/>
            <w:vMerge w:val="restart"/>
            <w:shd w:val="clear" w:color="auto" w:fill="F2F2F2"/>
          </w:tcPr>
          <w:p w:rsidR="00FC305A" w:rsidRPr="002517D5" w:rsidRDefault="00FC305A" w:rsidP="002517D5">
            <w:pPr>
              <w:pStyle w:val="a7"/>
              <w:ind w:firstLine="0"/>
              <w:jc w:val="left"/>
              <w:rPr>
                <w:sz w:val="20"/>
                <w:szCs w:val="20"/>
                <w:lang w:val="ru-RU"/>
              </w:rPr>
            </w:pPr>
            <w:r w:rsidRPr="002517D5">
              <w:rPr>
                <w:sz w:val="20"/>
                <w:szCs w:val="20"/>
                <w:lang w:val="ru-RU"/>
              </w:rPr>
              <w:t>Озелененные территории общего пользования</w:t>
            </w:r>
          </w:p>
        </w:tc>
        <w:tc>
          <w:tcPr>
            <w:tcW w:w="4111" w:type="dxa"/>
          </w:tcPr>
          <w:p w:rsidR="00FC305A" w:rsidRPr="002517D5" w:rsidRDefault="00FC305A" w:rsidP="002517D5">
            <w:pPr>
              <w:pStyle w:val="a7"/>
              <w:ind w:firstLine="0"/>
              <w:jc w:val="left"/>
              <w:rPr>
                <w:sz w:val="20"/>
                <w:szCs w:val="20"/>
                <w:lang w:val="ru-RU"/>
              </w:rPr>
            </w:pPr>
            <w:r w:rsidRPr="002517D5">
              <w:rPr>
                <w:sz w:val="20"/>
                <w:szCs w:val="20"/>
                <w:lang w:val="ru-RU"/>
              </w:rPr>
              <w:t>Расчетный показатель минимально допустимого уровня обеспеченности</w:t>
            </w:r>
          </w:p>
        </w:tc>
        <w:tc>
          <w:tcPr>
            <w:tcW w:w="1984" w:type="dxa"/>
          </w:tcPr>
          <w:p w:rsidR="00FC305A" w:rsidRPr="002517D5" w:rsidRDefault="00FC305A" w:rsidP="002517D5">
            <w:pPr>
              <w:pStyle w:val="a7"/>
              <w:ind w:firstLine="0"/>
              <w:jc w:val="left"/>
              <w:rPr>
                <w:sz w:val="20"/>
                <w:szCs w:val="20"/>
                <w:lang w:val="ru-RU"/>
              </w:rPr>
            </w:pPr>
            <w:r w:rsidRPr="002517D5">
              <w:rPr>
                <w:sz w:val="20"/>
                <w:szCs w:val="20"/>
                <w:lang w:val="ru-RU"/>
              </w:rPr>
              <w:t xml:space="preserve">Площадь территории, </w:t>
            </w:r>
            <w:bookmarkStart w:id="118" w:name="OLE_LINK573"/>
            <w:bookmarkStart w:id="119" w:name="OLE_LINK574"/>
            <w:bookmarkStart w:id="120" w:name="OLE_LINK575"/>
            <w:r w:rsidRPr="002517D5">
              <w:rPr>
                <w:sz w:val="20"/>
                <w:szCs w:val="20"/>
                <w:lang w:val="ru-RU"/>
              </w:rPr>
              <w:t>м</w:t>
            </w:r>
            <w:r w:rsidRPr="002517D5">
              <w:rPr>
                <w:sz w:val="20"/>
                <w:szCs w:val="20"/>
                <w:vertAlign w:val="superscript"/>
                <w:lang w:val="ru-RU"/>
              </w:rPr>
              <w:t>2</w:t>
            </w:r>
            <w:r w:rsidRPr="002517D5">
              <w:rPr>
                <w:sz w:val="20"/>
                <w:szCs w:val="20"/>
                <w:lang w:val="ru-RU"/>
              </w:rPr>
              <w:t>/чел.</w:t>
            </w:r>
            <w:bookmarkEnd w:id="118"/>
            <w:bookmarkEnd w:id="119"/>
            <w:bookmarkEnd w:id="120"/>
          </w:p>
        </w:tc>
        <w:tc>
          <w:tcPr>
            <w:tcW w:w="1276" w:type="dxa"/>
          </w:tcPr>
          <w:p w:rsidR="00FC305A" w:rsidRPr="002517D5" w:rsidRDefault="00FC305A" w:rsidP="002517D5">
            <w:pPr>
              <w:pStyle w:val="a7"/>
              <w:ind w:firstLine="0"/>
              <w:jc w:val="center"/>
              <w:rPr>
                <w:sz w:val="20"/>
                <w:szCs w:val="20"/>
                <w:lang w:val="ru-RU"/>
              </w:rPr>
            </w:pPr>
            <w:r w:rsidRPr="002517D5">
              <w:rPr>
                <w:sz w:val="20"/>
                <w:szCs w:val="20"/>
                <w:lang w:val="ru-RU"/>
              </w:rPr>
              <w:t>12</w:t>
            </w:r>
          </w:p>
        </w:tc>
      </w:tr>
      <w:tr w:rsidR="00FC305A" w:rsidRPr="002517D5">
        <w:trPr>
          <w:cantSplit/>
        </w:trPr>
        <w:tc>
          <w:tcPr>
            <w:tcW w:w="2013" w:type="dxa"/>
            <w:vMerge/>
            <w:shd w:val="clear" w:color="auto" w:fill="F2F2F2"/>
          </w:tcPr>
          <w:p w:rsidR="00FC305A" w:rsidRPr="002517D5" w:rsidRDefault="00FC305A" w:rsidP="002517D5">
            <w:pPr>
              <w:pStyle w:val="a7"/>
              <w:ind w:firstLine="0"/>
              <w:jc w:val="left"/>
              <w:rPr>
                <w:sz w:val="20"/>
                <w:szCs w:val="20"/>
                <w:lang w:val="ru-RU"/>
              </w:rPr>
            </w:pPr>
          </w:p>
        </w:tc>
        <w:tc>
          <w:tcPr>
            <w:tcW w:w="4111" w:type="dxa"/>
          </w:tcPr>
          <w:p w:rsidR="00FC305A" w:rsidRPr="002517D5" w:rsidRDefault="00FC305A" w:rsidP="002517D5">
            <w:pPr>
              <w:pStyle w:val="a7"/>
              <w:ind w:firstLine="0"/>
              <w:jc w:val="left"/>
              <w:rPr>
                <w:sz w:val="20"/>
                <w:szCs w:val="20"/>
                <w:lang w:val="ru-RU"/>
              </w:rPr>
            </w:pPr>
            <w:r w:rsidRPr="002517D5">
              <w:rPr>
                <w:sz w:val="20"/>
                <w:szCs w:val="20"/>
                <w:lang w:val="ru-RU"/>
              </w:rPr>
              <w:t>Расчетный показатель максимально допустимого уровня территориальной доступности</w:t>
            </w:r>
          </w:p>
        </w:tc>
        <w:tc>
          <w:tcPr>
            <w:tcW w:w="1984" w:type="dxa"/>
          </w:tcPr>
          <w:p w:rsidR="00FC305A" w:rsidRPr="002517D5" w:rsidRDefault="00FC305A" w:rsidP="002517D5">
            <w:pPr>
              <w:pStyle w:val="a7"/>
              <w:ind w:firstLine="0"/>
              <w:jc w:val="left"/>
              <w:rPr>
                <w:sz w:val="20"/>
                <w:szCs w:val="20"/>
                <w:lang w:val="ru-RU"/>
              </w:rPr>
            </w:pPr>
            <w:r w:rsidRPr="002517D5">
              <w:rPr>
                <w:sz w:val="20"/>
                <w:szCs w:val="20"/>
                <w:lang w:val="ru-RU"/>
              </w:rPr>
              <w:t>Транспортная доступность, мин.</w:t>
            </w:r>
          </w:p>
        </w:tc>
        <w:tc>
          <w:tcPr>
            <w:tcW w:w="1276" w:type="dxa"/>
          </w:tcPr>
          <w:p w:rsidR="00FC305A" w:rsidRPr="002517D5" w:rsidRDefault="00FC305A" w:rsidP="002517D5">
            <w:pPr>
              <w:pStyle w:val="a7"/>
              <w:ind w:firstLine="0"/>
              <w:jc w:val="center"/>
              <w:rPr>
                <w:sz w:val="20"/>
                <w:szCs w:val="20"/>
                <w:lang w:val="ru-RU"/>
              </w:rPr>
            </w:pPr>
            <w:r w:rsidRPr="002517D5">
              <w:rPr>
                <w:sz w:val="20"/>
                <w:szCs w:val="20"/>
                <w:lang w:val="ru-RU"/>
              </w:rPr>
              <w:t>15</w:t>
            </w:r>
          </w:p>
        </w:tc>
      </w:tr>
      <w:tr w:rsidR="00FC305A" w:rsidRPr="002517D5">
        <w:trPr>
          <w:cantSplit/>
        </w:trPr>
        <w:tc>
          <w:tcPr>
            <w:tcW w:w="2013" w:type="dxa"/>
            <w:vMerge w:val="restart"/>
            <w:shd w:val="clear" w:color="auto" w:fill="F2F2F2"/>
          </w:tcPr>
          <w:p w:rsidR="00FC305A" w:rsidRPr="002517D5" w:rsidRDefault="00FC305A" w:rsidP="002517D5">
            <w:pPr>
              <w:pStyle w:val="a7"/>
              <w:ind w:firstLine="0"/>
              <w:jc w:val="left"/>
              <w:rPr>
                <w:sz w:val="20"/>
                <w:szCs w:val="20"/>
                <w:lang w:val="ru-RU"/>
              </w:rPr>
            </w:pPr>
            <w:r w:rsidRPr="002517D5">
              <w:rPr>
                <w:sz w:val="20"/>
                <w:szCs w:val="20"/>
                <w:lang w:val="ru-RU"/>
              </w:rPr>
              <w:t>Площадки для игр детей, отдыха взрослого населения и занятий физкультурой</w:t>
            </w:r>
          </w:p>
        </w:tc>
        <w:tc>
          <w:tcPr>
            <w:tcW w:w="4111" w:type="dxa"/>
          </w:tcPr>
          <w:p w:rsidR="00FC305A" w:rsidRPr="002517D5" w:rsidRDefault="00FC305A" w:rsidP="002517D5">
            <w:pPr>
              <w:pStyle w:val="a7"/>
              <w:ind w:firstLine="0"/>
              <w:jc w:val="left"/>
              <w:rPr>
                <w:sz w:val="20"/>
                <w:szCs w:val="20"/>
                <w:lang w:val="ru-RU"/>
              </w:rPr>
            </w:pPr>
            <w:r w:rsidRPr="002517D5">
              <w:rPr>
                <w:sz w:val="20"/>
                <w:szCs w:val="20"/>
                <w:lang w:val="ru-RU"/>
              </w:rPr>
              <w:t>Расчетный показатель минимально допустимого уровня обеспеченности</w:t>
            </w:r>
          </w:p>
        </w:tc>
        <w:tc>
          <w:tcPr>
            <w:tcW w:w="1984" w:type="dxa"/>
          </w:tcPr>
          <w:p w:rsidR="00FC305A" w:rsidRPr="002517D5" w:rsidRDefault="00FC305A" w:rsidP="002517D5">
            <w:pPr>
              <w:pStyle w:val="a7"/>
              <w:ind w:firstLine="0"/>
              <w:jc w:val="left"/>
              <w:rPr>
                <w:sz w:val="20"/>
                <w:szCs w:val="20"/>
                <w:lang w:val="ru-RU"/>
              </w:rPr>
            </w:pPr>
            <w:r w:rsidRPr="002517D5">
              <w:rPr>
                <w:sz w:val="20"/>
                <w:szCs w:val="20"/>
                <w:lang w:val="ru-RU"/>
              </w:rPr>
              <w:t>Площадь территории, % от площади квартала (микрорайона)</w:t>
            </w:r>
          </w:p>
        </w:tc>
        <w:tc>
          <w:tcPr>
            <w:tcW w:w="1276" w:type="dxa"/>
          </w:tcPr>
          <w:p w:rsidR="00FC305A" w:rsidRPr="002517D5" w:rsidRDefault="00FC305A" w:rsidP="002517D5">
            <w:pPr>
              <w:pStyle w:val="Default"/>
              <w:jc w:val="center"/>
              <w:rPr>
                <w:sz w:val="20"/>
                <w:szCs w:val="20"/>
              </w:rPr>
            </w:pPr>
            <w:r w:rsidRPr="002517D5">
              <w:rPr>
                <w:sz w:val="20"/>
                <w:szCs w:val="20"/>
              </w:rPr>
              <w:t>10</w:t>
            </w:r>
          </w:p>
        </w:tc>
      </w:tr>
      <w:tr w:rsidR="00FC305A" w:rsidRPr="002517D5">
        <w:trPr>
          <w:cantSplit/>
        </w:trPr>
        <w:tc>
          <w:tcPr>
            <w:tcW w:w="2013" w:type="dxa"/>
            <w:vMerge/>
            <w:shd w:val="clear" w:color="auto" w:fill="F2F2F2"/>
          </w:tcPr>
          <w:p w:rsidR="00FC305A" w:rsidRPr="002517D5" w:rsidRDefault="00FC305A" w:rsidP="002517D5">
            <w:pPr>
              <w:pStyle w:val="a7"/>
              <w:ind w:firstLine="0"/>
              <w:jc w:val="left"/>
              <w:rPr>
                <w:sz w:val="20"/>
                <w:szCs w:val="20"/>
                <w:lang w:val="ru-RU"/>
              </w:rPr>
            </w:pPr>
          </w:p>
        </w:tc>
        <w:tc>
          <w:tcPr>
            <w:tcW w:w="4111" w:type="dxa"/>
          </w:tcPr>
          <w:p w:rsidR="00FC305A" w:rsidRPr="002517D5" w:rsidRDefault="00FC305A" w:rsidP="002517D5">
            <w:pPr>
              <w:pStyle w:val="a7"/>
              <w:ind w:firstLine="0"/>
              <w:jc w:val="left"/>
              <w:rPr>
                <w:sz w:val="20"/>
                <w:szCs w:val="20"/>
                <w:lang w:val="ru-RU"/>
              </w:rPr>
            </w:pPr>
            <w:r w:rsidRPr="002517D5">
              <w:rPr>
                <w:sz w:val="20"/>
                <w:szCs w:val="20"/>
                <w:lang w:val="ru-RU"/>
              </w:rPr>
              <w:t>Расчетный показатель максимально допустимого уровня территориальной доступности</w:t>
            </w:r>
          </w:p>
        </w:tc>
        <w:tc>
          <w:tcPr>
            <w:tcW w:w="1984" w:type="dxa"/>
          </w:tcPr>
          <w:p w:rsidR="00FC305A" w:rsidRPr="002517D5" w:rsidRDefault="00FC305A" w:rsidP="002517D5">
            <w:pPr>
              <w:pStyle w:val="a7"/>
              <w:ind w:firstLine="0"/>
              <w:jc w:val="left"/>
              <w:rPr>
                <w:sz w:val="20"/>
                <w:szCs w:val="20"/>
                <w:lang w:val="ru-RU"/>
              </w:rPr>
            </w:pPr>
            <w:r w:rsidRPr="002517D5">
              <w:rPr>
                <w:sz w:val="20"/>
                <w:szCs w:val="20"/>
                <w:lang w:val="ru-RU"/>
              </w:rPr>
              <w:t>Пешеходная доступность</w:t>
            </w:r>
          </w:p>
        </w:tc>
        <w:tc>
          <w:tcPr>
            <w:tcW w:w="1276" w:type="dxa"/>
          </w:tcPr>
          <w:p w:rsidR="00FC305A" w:rsidRPr="002517D5" w:rsidRDefault="00FC305A" w:rsidP="002517D5">
            <w:pPr>
              <w:pStyle w:val="Default"/>
              <w:jc w:val="center"/>
              <w:rPr>
                <w:sz w:val="20"/>
                <w:szCs w:val="20"/>
              </w:rPr>
            </w:pPr>
            <w:r w:rsidRPr="002517D5">
              <w:rPr>
                <w:sz w:val="20"/>
                <w:szCs w:val="20"/>
              </w:rPr>
              <w:t>в границах квартала, микрорайона</w:t>
            </w:r>
          </w:p>
        </w:tc>
      </w:tr>
    </w:tbl>
    <w:p w:rsidR="00FC305A" w:rsidRPr="00B90C87" w:rsidRDefault="00FC305A" w:rsidP="00B517A0">
      <w:pPr>
        <w:pStyle w:val="Heading2"/>
        <w:numPr>
          <w:ilvl w:val="1"/>
          <w:numId w:val="23"/>
        </w:numPr>
        <w:ind w:left="0" w:firstLine="0"/>
      </w:pPr>
      <w:bookmarkStart w:id="121" w:name="_Toc21969409"/>
      <w:bookmarkEnd w:id="115"/>
      <w:bookmarkEnd w:id="116"/>
      <w:bookmarkEnd w:id="117"/>
      <w:r w:rsidRPr="00B90C87">
        <w:t>Объекты местного значения сельского поселения в области торговли, общественного питания и бытового обслуживания</w:t>
      </w:r>
      <w:bookmarkEnd w:id="121"/>
    </w:p>
    <w:p w:rsidR="00FC305A" w:rsidRPr="00B90C87" w:rsidRDefault="00FC305A" w:rsidP="005423BE">
      <w:pPr>
        <w:keepNext/>
        <w:spacing w:before="120"/>
        <w:jc w:val="right"/>
        <w:rPr>
          <w:b/>
          <w:bCs/>
          <w:i/>
          <w:iCs/>
        </w:rPr>
      </w:pPr>
      <w:bookmarkStart w:id="122" w:name="OLE_LINK1032"/>
      <w:bookmarkStart w:id="123" w:name="OLE_LINK1033"/>
      <w:r w:rsidRPr="00B90C87">
        <w:rPr>
          <w:b/>
          <w:bCs/>
          <w:i/>
          <w:iCs/>
        </w:rPr>
        <w:t>Таблица 1.</w:t>
      </w:r>
      <w:r>
        <w:rPr>
          <w:b/>
          <w:bCs/>
          <w:i/>
          <w:iCs/>
        </w:rPr>
        <w:t>7</w:t>
      </w:r>
    </w:p>
    <w:p w:rsidR="00FC305A" w:rsidRPr="00B90C87" w:rsidRDefault="00FC305A" w:rsidP="005423BE">
      <w:pPr>
        <w:keepNext/>
        <w:spacing w:after="120"/>
        <w:ind w:firstLine="0"/>
        <w:jc w:val="center"/>
        <w:rPr>
          <w:b/>
          <w:bCs/>
          <w:i/>
          <w:iCs/>
        </w:rPr>
      </w:pPr>
      <w:r w:rsidRPr="00B90C87">
        <w:rPr>
          <w:b/>
          <w:bCs/>
          <w:i/>
          <w:iCs/>
        </w:rPr>
        <w:t>Расчетные показатели, устанавливаемые для объектов местного значения сельского поселения в области торговли, общественного питания и бытового обслуживания</w:t>
      </w:r>
    </w:p>
    <w:tbl>
      <w:tblPr>
        <w:tblW w:w="9384" w:type="dxa"/>
        <w:tblInd w:w="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A0"/>
      </w:tblPr>
      <w:tblGrid>
        <w:gridCol w:w="1304"/>
        <w:gridCol w:w="3260"/>
        <w:gridCol w:w="1843"/>
        <w:gridCol w:w="2410"/>
        <w:gridCol w:w="567"/>
      </w:tblGrid>
      <w:tr w:rsidR="00FC305A" w:rsidRPr="002517D5">
        <w:trPr>
          <w:cantSplit/>
          <w:tblHeader/>
        </w:trPr>
        <w:tc>
          <w:tcPr>
            <w:tcW w:w="1304" w:type="dxa"/>
            <w:shd w:val="clear" w:color="auto" w:fill="D9D9D9"/>
          </w:tcPr>
          <w:p w:rsidR="00FC305A" w:rsidRPr="002517D5" w:rsidRDefault="00FC305A" w:rsidP="002517D5">
            <w:pPr>
              <w:pStyle w:val="a7"/>
              <w:ind w:firstLine="0"/>
              <w:jc w:val="center"/>
              <w:rPr>
                <w:b/>
                <w:bCs/>
                <w:i/>
                <w:iCs/>
                <w:sz w:val="20"/>
                <w:szCs w:val="20"/>
                <w:lang w:val="ru-RU"/>
              </w:rPr>
            </w:pPr>
            <w:bookmarkStart w:id="124" w:name="OLE_LINK698"/>
            <w:bookmarkStart w:id="125" w:name="OLE_LINK699"/>
            <w:bookmarkStart w:id="126" w:name="OLE_LINK543"/>
            <w:bookmarkStart w:id="127" w:name="OLE_LINK544"/>
            <w:r w:rsidRPr="002517D5">
              <w:rPr>
                <w:b/>
                <w:bCs/>
                <w:i/>
                <w:iCs/>
                <w:sz w:val="20"/>
                <w:szCs w:val="20"/>
                <w:lang w:val="ru-RU"/>
              </w:rPr>
              <w:t>Наименование вида объекта</w:t>
            </w:r>
          </w:p>
        </w:tc>
        <w:tc>
          <w:tcPr>
            <w:tcW w:w="3260" w:type="dxa"/>
            <w:shd w:val="clear" w:color="auto" w:fill="D9D9D9"/>
          </w:tcPr>
          <w:p w:rsidR="00FC305A" w:rsidRPr="002517D5" w:rsidRDefault="00FC305A" w:rsidP="002517D5">
            <w:pPr>
              <w:pStyle w:val="a7"/>
              <w:ind w:firstLine="0"/>
              <w:jc w:val="center"/>
              <w:rPr>
                <w:b/>
                <w:bCs/>
                <w:i/>
                <w:iCs/>
                <w:sz w:val="20"/>
                <w:szCs w:val="20"/>
                <w:lang w:val="ru-RU"/>
              </w:rPr>
            </w:pPr>
            <w:r w:rsidRPr="002517D5">
              <w:rPr>
                <w:b/>
                <w:bCs/>
                <w:i/>
                <w:iCs/>
                <w:sz w:val="20"/>
                <w:szCs w:val="20"/>
                <w:lang w:val="ru-RU"/>
              </w:rPr>
              <w:t>Тип расчетного показателя</w:t>
            </w:r>
          </w:p>
        </w:tc>
        <w:tc>
          <w:tcPr>
            <w:tcW w:w="1843" w:type="dxa"/>
            <w:shd w:val="clear" w:color="auto" w:fill="D9D9D9"/>
          </w:tcPr>
          <w:p w:rsidR="00FC305A" w:rsidRPr="002517D5" w:rsidRDefault="00FC305A" w:rsidP="002517D5">
            <w:pPr>
              <w:pStyle w:val="a7"/>
              <w:ind w:firstLine="0"/>
              <w:jc w:val="center"/>
              <w:rPr>
                <w:b/>
                <w:bCs/>
                <w:i/>
                <w:iCs/>
                <w:sz w:val="20"/>
                <w:szCs w:val="20"/>
                <w:lang w:val="ru-RU"/>
              </w:rPr>
            </w:pPr>
            <w:r w:rsidRPr="002517D5">
              <w:rPr>
                <w:b/>
                <w:bCs/>
                <w:i/>
                <w:iCs/>
                <w:sz w:val="20"/>
                <w:szCs w:val="20"/>
                <w:lang w:val="ru-RU"/>
              </w:rPr>
              <w:t>Наименование расчетного показателя, единица измерения</w:t>
            </w:r>
          </w:p>
        </w:tc>
        <w:tc>
          <w:tcPr>
            <w:tcW w:w="2977" w:type="dxa"/>
            <w:gridSpan w:val="2"/>
            <w:shd w:val="clear" w:color="auto" w:fill="D9D9D9"/>
          </w:tcPr>
          <w:p w:rsidR="00FC305A" w:rsidRPr="002517D5" w:rsidRDefault="00FC305A" w:rsidP="002517D5">
            <w:pPr>
              <w:pStyle w:val="a7"/>
              <w:ind w:firstLine="0"/>
              <w:jc w:val="center"/>
              <w:rPr>
                <w:sz w:val="20"/>
                <w:szCs w:val="20"/>
                <w:lang w:val="ru-RU"/>
              </w:rPr>
            </w:pPr>
            <w:r w:rsidRPr="002517D5">
              <w:rPr>
                <w:b/>
                <w:bCs/>
                <w:i/>
                <w:iCs/>
                <w:sz w:val="20"/>
                <w:szCs w:val="20"/>
                <w:lang w:val="ru-RU"/>
              </w:rPr>
              <w:t>Значение расчетного показателя</w:t>
            </w:r>
          </w:p>
        </w:tc>
      </w:tr>
      <w:tr w:rsidR="00FC305A" w:rsidRPr="002517D5">
        <w:trPr>
          <w:cantSplit/>
          <w:trHeight w:val="36"/>
        </w:trPr>
        <w:tc>
          <w:tcPr>
            <w:tcW w:w="1304" w:type="dxa"/>
            <w:vMerge w:val="restart"/>
            <w:shd w:val="clear" w:color="auto" w:fill="F2F2F2"/>
          </w:tcPr>
          <w:p w:rsidR="00FC305A" w:rsidRPr="002517D5" w:rsidRDefault="00FC305A" w:rsidP="002517D5">
            <w:pPr>
              <w:pStyle w:val="a7"/>
              <w:ind w:firstLine="0"/>
              <w:jc w:val="left"/>
              <w:rPr>
                <w:sz w:val="20"/>
                <w:szCs w:val="20"/>
                <w:lang w:val="ru-RU"/>
              </w:rPr>
            </w:pPr>
            <w:bookmarkStart w:id="128" w:name="_Hlk490572659"/>
            <w:bookmarkEnd w:id="124"/>
            <w:bookmarkEnd w:id="125"/>
            <w:r w:rsidRPr="002517D5">
              <w:rPr>
                <w:sz w:val="20"/>
                <w:szCs w:val="20"/>
                <w:lang w:val="ru-RU"/>
              </w:rPr>
              <w:t>Предприятия торговли</w:t>
            </w:r>
          </w:p>
        </w:tc>
        <w:tc>
          <w:tcPr>
            <w:tcW w:w="3260" w:type="dxa"/>
            <w:vMerge w:val="restart"/>
          </w:tcPr>
          <w:p w:rsidR="00FC305A" w:rsidRPr="002517D5" w:rsidRDefault="00FC305A" w:rsidP="002517D5">
            <w:pPr>
              <w:pStyle w:val="a7"/>
              <w:ind w:firstLine="0"/>
              <w:jc w:val="left"/>
              <w:rPr>
                <w:sz w:val="20"/>
                <w:szCs w:val="20"/>
                <w:lang w:val="ru-RU"/>
              </w:rPr>
            </w:pPr>
            <w:r w:rsidRPr="002517D5">
              <w:rPr>
                <w:sz w:val="20"/>
                <w:szCs w:val="20"/>
                <w:lang w:val="ru-RU"/>
              </w:rPr>
              <w:t>Расчетный показатель минимально допустимого уровня обеспеченности</w:t>
            </w:r>
          </w:p>
        </w:tc>
        <w:tc>
          <w:tcPr>
            <w:tcW w:w="1843" w:type="dxa"/>
            <w:vMerge w:val="restart"/>
          </w:tcPr>
          <w:p w:rsidR="00FC305A" w:rsidRPr="002517D5" w:rsidRDefault="00FC305A" w:rsidP="002517D5">
            <w:pPr>
              <w:pStyle w:val="a7"/>
              <w:ind w:firstLine="0"/>
              <w:jc w:val="left"/>
              <w:rPr>
                <w:sz w:val="20"/>
                <w:szCs w:val="20"/>
                <w:lang w:val="ru-RU"/>
              </w:rPr>
            </w:pPr>
            <w:r w:rsidRPr="002517D5">
              <w:rPr>
                <w:sz w:val="20"/>
                <w:szCs w:val="20"/>
                <w:lang w:val="ru-RU"/>
              </w:rPr>
              <w:t>Площадь стационарных торговых объектов, м</w:t>
            </w:r>
            <w:r w:rsidRPr="002517D5">
              <w:rPr>
                <w:sz w:val="20"/>
                <w:szCs w:val="20"/>
                <w:vertAlign w:val="superscript"/>
                <w:lang w:val="ru-RU"/>
              </w:rPr>
              <w:t>2</w:t>
            </w:r>
            <w:r w:rsidRPr="002517D5">
              <w:rPr>
                <w:sz w:val="20"/>
                <w:szCs w:val="20"/>
                <w:lang w:val="ru-RU"/>
              </w:rPr>
              <w:t xml:space="preserve"> на 1000 жителей</w:t>
            </w:r>
          </w:p>
        </w:tc>
        <w:tc>
          <w:tcPr>
            <w:tcW w:w="2410" w:type="dxa"/>
          </w:tcPr>
          <w:p w:rsidR="00FC305A" w:rsidRPr="002517D5" w:rsidRDefault="00FC305A" w:rsidP="00045673">
            <w:pPr>
              <w:pStyle w:val="Default"/>
              <w:rPr>
                <w:sz w:val="20"/>
                <w:szCs w:val="20"/>
              </w:rPr>
            </w:pPr>
            <w:r w:rsidRPr="002517D5">
              <w:rPr>
                <w:sz w:val="20"/>
                <w:szCs w:val="20"/>
              </w:rPr>
              <w:t>всего, в том числе</w:t>
            </w:r>
          </w:p>
        </w:tc>
        <w:tc>
          <w:tcPr>
            <w:tcW w:w="567" w:type="dxa"/>
          </w:tcPr>
          <w:p w:rsidR="00FC305A" w:rsidRPr="002517D5" w:rsidRDefault="00FC305A" w:rsidP="002517D5">
            <w:pPr>
              <w:pStyle w:val="Default"/>
              <w:jc w:val="center"/>
              <w:rPr>
                <w:sz w:val="20"/>
                <w:szCs w:val="20"/>
              </w:rPr>
            </w:pPr>
            <w:r w:rsidRPr="002517D5">
              <w:rPr>
                <w:sz w:val="20"/>
                <w:szCs w:val="20"/>
              </w:rPr>
              <w:t>356</w:t>
            </w:r>
          </w:p>
        </w:tc>
      </w:tr>
      <w:tr w:rsidR="00FC305A" w:rsidRPr="002517D5">
        <w:trPr>
          <w:cantSplit/>
          <w:trHeight w:val="489"/>
        </w:trPr>
        <w:tc>
          <w:tcPr>
            <w:tcW w:w="1304" w:type="dxa"/>
            <w:vMerge/>
            <w:shd w:val="clear" w:color="auto" w:fill="F2F2F2"/>
          </w:tcPr>
          <w:p w:rsidR="00FC305A" w:rsidRPr="002517D5" w:rsidRDefault="00FC305A" w:rsidP="002517D5">
            <w:pPr>
              <w:pStyle w:val="a7"/>
              <w:ind w:firstLine="0"/>
              <w:jc w:val="left"/>
              <w:rPr>
                <w:sz w:val="20"/>
                <w:szCs w:val="20"/>
                <w:lang w:val="ru-RU"/>
              </w:rPr>
            </w:pPr>
          </w:p>
        </w:tc>
        <w:tc>
          <w:tcPr>
            <w:tcW w:w="3260" w:type="dxa"/>
            <w:vMerge/>
          </w:tcPr>
          <w:p w:rsidR="00FC305A" w:rsidRPr="002517D5" w:rsidRDefault="00FC305A" w:rsidP="002517D5">
            <w:pPr>
              <w:pStyle w:val="a7"/>
              <w:ind w:firstLine="0"/>
              <w:jc w:val="left"/>
              <w:rPr>
                <w:sz w:val="20"/>
                <w:szCs w:val="20"/>
                <w:lang w:val="ru-RU"/>
              </w:rPr>
            </w:pPr>
          </w:p>
        </w:tc>
        <w:tc>
          <w:tcPr>
            <w:tcW w:w="1843" w:type="dxa"/>
            <w:vMerge/>
          </w:tcPr>
          <w:p w:rsidR="00FC305A" w:rsidRPr="002517D5" w:rsidRDefault="00FC305A" w:rsidP="002517D5">
            <w:pPr>
              <w:pStyle w:val="a7"/>
              <w:ind w:firstLine="0"/>
              <w:jc w:val="left"/>
              <w:rPr>
                <w:sz w:val="20"/>
                <w:szCs w:val="20"/>
                <w:lang w:val="ru-RU"/>
              </w:rPr>
            </w:pPr>
          </w:p>
        </w:tc>
        <w:tc>
          <w:tcPr>
            <w:tcW w:w="2410" w:type="dxa"/>
          </w:tcPr>
          <w:p w:rsidR="00FC305A" w:rsidRPr="002517D5" w:rsidRDefault="00FC305A" w:rsidP="00045673">
            <w:pPr>
              <w:pStyle w:val="Default"/>
              <w:rPr>
                <w:sz w:val="20"/>
                <w:szCs w:val="20"/>
              </w:rPr>
            </w:pPr>
            <w:r w:rsidRPr="002517D5">
              <w:rPr>
                <w:sz w:val="20"/>
                <w:szCs w:val="20"/>
              </w:rPr>
              <w:t>по продаже продовольственных товаров</w:t>
            </w:r>
          </w:p>
        </w:tc>
        <w:tc>
          <w:tcPr>
            <w:tcW w:w="567" w:type="dxa"/>
          </w:tcPr>
          <w:p w:rsidR="00FC305A" w:rsidRPr="002517D5" w:rsidRDefault="00FC305A" w:rsidP="002517D5">
            <w:pPr>
              <w:pStyle w:val="Default"/>
              <w:jc w:val="center"/>
              <w:rPr>
                <w:sz w:val="20"/>
                <w:szCs w:val="20"/>
              </w:rPr>
            </w:pPr>
            <w:r w:rsidRPr="002517D5">
              <w:rPr>
                <w:sz w:val="20"/>
                <w:szCs w:val="20"/>
              </w:rPr>
              <w:t>118</w:t>
            </w:r>
          </w:p>
        </w:tc>
      </w:tr>
      <w:tr w:rsidR="00FC305A" w:rsidRPr="002517D5">
        <w:trPr>
          <w:cantSplit/>
          <w:trHeight w:val="36"/>
        </w:trPr>
        <w:tc>
          <w:tcPr>
            <w:tcW w:w="1304" w:type="dxa"/>
            <w:vMerge/>
            <w:shd w:val="clear" w:color="auto" w:fill="F2F2F2"/>
          </w:tcPr>
          <w:p w:rsidR="00FC305A" w:rsidRPr="002517D5" w:rsidRDefault="00FC305A" w:rsidP="002517D5">
            <w:pPr>
              <w:pStyle w:val="a7"/>
              <w:ind w:firstLine="0"/>
              <w:jc w:val="left"/>
              <w:rPr>
                <w:sz w:val="20"/>
                <w:szCs w:val="20"/>
                <w:lang w:val="ru-RU"/>
              </w:rPr>
            </w:pPr>
          </w:p>
        </w:tc>
        <w:tc>
          <w:tcPr>
            <w:tcW w:w="3260" w:type="dxa"/>
            <w:vMerge/>
          </w:tcPr>
          <w:p w:rsidR="00FC305A" w:rsidRPr="002517D5" w:rsidRDefault="00FC305A" w:rsidP="002517D5">
            <w:pPr>
              <w:pStyle w:val="a7"/>
              <w:ind w:firstLine="0"/>
              <w:jc w:val="left"/>
              <w:rPr>
                <w:sz w:val="20"/>
                <w:szCs w:val="20"/>
                <w:lang w:val="ru-RU"/>
              </w:rPr>
            </w:pPr>
          </w:p>
        </w:tc>
        <w:tc>
          <w:tcPr>
            <w:tcW w:w="1843" w:type="dxa"/>
            <w:vMerge/>
          </w:tcPr>
          <w:p w:rsidR="00FC305A" w:rsidRPr="002517D5" w:rsidRDefault="00FC305A" w:rsidP="002517D5">
            <w:pPr>
              <w:pStyle w:val="a7"/>
              <w:ind w:firstLine="0"/>
              <w:jc w:val="left"/>
              <w:rPr>
                <w:sz w:val="20"/>
                <w:szCs w:val="20"/>
                <w:lang w:val="ru-RU"/>
              </w:rPr>
            </w:pPr>
          </w:p>
        </w:tc>
        <w:tc>
          <w:tcPr>
            <w:tcW w:w="2410" w:type="dxa"/>
          </w:tcPr>
          <w:p w:rsidR="00FC305A" w:rsidRPr="002517D5" w:rsidRDefault="00FC305A" w:rsidP="00045673">
            <w:pPr>
              <w:pStyle w:val="Default"/>
              <w:rPr>
                <w:sz w:val="20"/>
                <w:szCs w:val="20"/>
              </w:rPr>
            </w:pPr>
            <w:r w:rsidRPr="002517D5">
              <w:rPr>
                <w:sz w:val="20"/>
                <w:szCs w:val="20"/>
              </w:rPr>
              <w:t>по продаже непродовольственных товаров</w:t>
            </w:r>
          </w:p>
        </w:tc>
        <w:tc>
          <w:tcPr>
            <w:tcW w:w="567" w:type="dxa"/>
          </w:tcPr>
          <w:p w:rsidR="00FC305A" w:rsidRPr="002517D5" w:rsidRDefault="00FC305A" w:rsidP="002517D5">
            <w:pPr>
              <w:pStyle w:val="Default"/>
              <w:jc w:val="center"/>
              <w:rPr>
                <w:sz w:val="20"/>
                <w:szCs w:val="20"/>
              </w:rPr>
            </w:pPr>
            <w:r w:rsidRPr="002517D5">
              <w:rPr>
                <w:sz w:val="20"/>
                <w:szCs w:val="20"/>
              </w:rPr>
              <w:t>238</w:t>
            </w:r>
          </w:p>
        </w:tc>
      </w:tr>
      <w:tr w:rsidR="00FC305A" w:rsidRPr="002517D5">
        <w:trPr>
          <w:cantSplit/>
          <w:trHeight w:val="36"/>
        </w:trPr>
        <w:tc>
          <w:tcPr>
            <w:tcW w:w="1304" w:type="dxa"/>
            <w:vMerge/>
            <w:shd w:val="clear" w:color="auto" w:fill="F2F2F2"/>
          </w:tcPr>
          <w:p w:rsidR="00FC305A" w:rsidRPr="002517D5" w:rsidRDefault="00FC305A" w:rsidP="002517D5">
            <w:pPr>
              <w:pStyle w:val="a7"/>
              <w:ind w:firstLine="0"/>
              <w:jc w:val="left"/>
              <w:rPr>
                <w:sz w:val="20"/>
                <w:szCs w:val="20"/>
                <w:lang w:val="ru-RU"/>
              </w:rPr>
            </w:pPr>
          </w:p>
        </w:tc>
        <w:tc>
          <w:tcPr>
            <w:tcW w:w="3260" w:type="dxa"/>
            <w:vMerge/>
          </w:tcPr>
          <w:p w:rsidR="00FC305A" w:rsidRPr="002517D5" w:rsidRDefault="00FC305A" w:rsidP="002517D5">
            <w:pPr>
              <w:pStyle w:val="a7"/>
              <w:ind w:firstLine="0"/>
              <w:jc w:val="left"/>
              <w:rPr>
                <w:sz w:val="20"/>
                <w:szCs w:val="20"/>
                <w:lang w:val="ru-RU"/>
              </w:rPr>
            </w:pPr>
          </w:p>
        </w:tc>
        <w:tc>
          <w:tcPr>
            <w:tcW w:w="1843" w:type="dxa"/>
          </w:tcPr>
          <w:p w:rsidR="00FC305A" w:rsidRPr="002517D5" w:rsidRDefault="00FC305A" w:rsidP="002517D5">
            <w:pPr>
              <w:pStyle w:val="a7"/>
              <w:ind w:firstLine="0"/>
              <w:jc w:val="left"/>
              <w:rPr>
                <w:sz w:val="20"/>
                <w:szCs w:val="20"/>
                <w:lang w:val="ru-RU"/>
              </w:rPr>
            </w:pPr>
            <w:r w:rsidRPr="002517D5">
              <w:rPr>
                <w:sz w:val="20"/>
                <w:szCs w:val="20"/>
                <w:lang w:val="ru-RU"/>
              </w:rPr>
              <w:t>Уровень обеспеченности торговыми объектами, ед. [1]</w:t>
            </w:r>
          </w:p>
        </w:tc>
        <w:tc>
          <w:tcPr>
            <w:tcW w:w="2977" w:type="dxa"/>
            <w:gridSpan w:val="2"/>
          </w:tcPr>
          <w:p w:rsidR="00FC305A" w:rsidRPr="002517D5" w:rsidRDefault="00FC305A" w:rsidP="002517D5">
            <w:pPr>
              <w:pStyle w:val="Default"/>
              <w:jc w:val="center"/>
              <w:rPr>
                <w:sz w:val="20"/>
                <w:szCs w:val="20"/>
              </w:rPr>
            </w:pPr>
            <w:r w:rsidRPr="002517D5">
              <w:rPr>
                <w:sz w:val="20"/>
                <w:szCs w:val="20"/>
              </w:rPr>
              <w:t>3</w:t>
            </w:r>
          </w:p>
        </w:tc>
      </w:tr>
      <w:tr w:rsidR="00FC305A" w:rsidRPr="002517D5">
        <w:trPr>
          <w:cantSplit/>
        </w:trPr>
        <w:tc>
          <w:tcPr>
            <w:tcW w:w="1304" w:type="dxa"/>
            <w:vMerge/>
            <w:shd w:val="clear" w:color="auto" w:fill="F2F2F2"/>
          </w:tcPr>
          <w:p w:rsidR="00FC305A" w:rsidRPr="002517D5" w:rsidRDefault="00FC305A" w:rsidP="002517D5">
            <w:pPr>
              <w:pStyle w:val="a7"/>
              <w:ind w:firstLine="0"/>
              <w:jc w:val="left"/>
              <w:rPr>
                <w:sz w:val="20"/>
                <w:szCs w:val="20"/>
                <w:lang w:val="ru-RU"/>
              </w:rPr>
            </w:pPr>
            <w:bookmarkStart w:id="129" w:name="_Hlk497492753"/>
            <w:bookmarkEnd w:id="128"/>
          </w:p>
        </w:tc>
        <w:tc>
          <w:tcPr>
            <w:tcW w:w="3260" w:type="dxa"/>
          </w:tcPr>
          <w:p w:rsidR="00FC305A" w:rsidRPr="002517D5" w:rsidRDefault="00FC305A" w:rsidP="002517D5">
            <w:pPr>
              <w:pStyle w:val="a7"/>
              <w:ind w:firstLine="0"/>
              <w:jc w:val="left"/>
              <w:rPr>
                <w:sz w:val="20"/>
                <w:szCs w:val="20"/>
                <w:lang w:val="ru-RU"/>
              </w:rPr>
            </w:pPr>
            <w:r w:rsidRPr="002517D5">
              <w:rPr>
                <w:sz w:val="20"/>
                <w:szCs w:val="20"/>
                <w:lang w:val="ru-RU"/>
              </w:rPr>
              <w:t>Расчетный показатель максимально допустимого уровня территориальной доступности</w:t>
            </w:r>
          </w:p>
        </w:tc>
        <w:tc>
          <w:tcPr>
            <w:tcW w:w="1843" w:type="dxa"/>
          </w:tcPr>
          <w:p w:rsidR="00FC305A" w:rsidRPr="002517D5" w:rsidRDefault="00FC305A" w:rsidP="002517D5">
            <w:pPr>
              <w:pStyle w:val="a7"/>
              <w:ind w:firstLine="0"/>
              <w:jc w:val="left"/>
              <w:rPr>
                <w:sz w:val="20"/>
                <w:szCs w:val="20"/>
                <w:lang w:val="ru-RU"/>
              </w:rPr>
            </w:pPr>
            <w:r w:rsidRPr="002517D5">
              <w:rPr>
                <w:sz w:val="20"/>
                <w:szCs w:val="20"/>
                <w:lang w:val="ru-RU"/>
              </w:rPr>
              <w:t>Пешеходная доступность, м</w:t>
            </w:r>
          </w:p>
        </w:tc>
        <w:tc>
          <w:tcPr>
            <w:tcW w:w="2977" w:type="dxa"/>
            <w:gridSpan w:val="2"/>
          </w:tcPr>
          <w:p w:rsidR="00FC305A" w:rsidRPr="002517D5" w:rsidRDefault="00FC305A" w:rsidP="002517D5">
            <w:pPr>
              <w:pStyle w:val="Default"/>
              <w:jc w:val="center"/>
              <w:rPr>
                <w:sz w:val="20"/>
                <w:szCs w:val="20"/>
              </w:rPr>
            </w:pPr>
            <w:r w:rsidRPr="002517D5">
              <w:rPr>
                <w:sz w:val="20"/>
                <w:szCs w:val="20"/>
              </w:rPr>
              <w:t>2000</w:t>
            </w:r>
          </w:p>
        </w:tc>
      </w:tr>
      <w:bookmarkEnd w:id="129"/>
      <w:tr w:rsidR="00FC305A" w:rsidRPr="002517D5">
        <w:trPr>
          <w:cantSplit/>
        </w:trPr>
        <w:tc>
          <w:tcPr>
            <w:tcW w:w="1304" w:type="dxa"/>
            <w:vMerge w:val="restart"/>
            <w:shd w:val="clear" w:color="auto" w:fill="F2F2F2"/>
          </w:tcPr>
          <w:p w:rsidR="00FC305A" w:rsidRPr="002517D5" w:rsidRDefault="00FC305A" w:rsidP="002517D5">
            <w:pPr>
              <w:pStyle w:val="a7"/>
              <w:ind w:firstLine="0"/>
              <w:jc w:val="left"/>
              <w:rPr>
                <w:sz w:val="20"/>
                <w:szCs w:val="20"/>
                <w:lang w:val="ru-RU"/>
              </w:rPr>
            </w:pPr>
            <w:r w:rsidRPr="002517D5">
              <w:rPr>
                <w:sz w:val="20"/>
                <w:szCs w:val="20"/>
                <w:lang w:val="ru-RU"/>
              </w:rPr>
              <w:t>Предприятия общественного питания</w:t>
            </w:r>
          </w:p>
        </w:tc>
        <w:tc>
          <w:tcPr>
            <w:tcW w:w="3260" w:type="dxa"/>
          </w:tcPr>
          <w:p w:rsidR="00FC305A" w:rsidRPr="002517D5" w:rsidRDefault="00FC305A" w:rsidP="002517D5">
            <w:pPr>
              <w:pStyle w:val="a7"/>
              <w:ind w:firstLine="0"/>
              <w:jc w:val="left"/>
              <w:rPr>
                <w:sz w:val="20"/>
                <w:szCs w:val="20"/>
                <w:lang w:val="ru-RU"/>
              </w:rPr>
            </w:pPr>
            <w:r w:rsidRPr="002517D5">
              <w:rPr>
                <w:sz w:val="20"/>
                <w:szCs w:val="20"/>
                <w:lang w:val="ru-RU"/>
              </w:rPr>
              <w:t>Расчетный показатель минимально допустимого уровня обеспеченности</w:t>
            </w:r>
          </w:p>
        </w:tc>
        <w:tc>
          <w:tcPr>
            <w:tcW w:w="1843" w:type="dxa"/>
          </w:tcPr>
          <w:p w:rsidR="00FC305A" w:rsidRPr="002517D5" w:rsidRDefault="00FC305A" w:rsidP="002517D5">
            <w:pPr>
              <w:pStyle w:val="a7"/>
              <w:ind w:firstLine="0"/>
              <w:jc w:val="left"/>
              <w:rPr>
                <w:sz w:val="20"/>
                <w:szCs w:val="20"/>
                <w:lang w:val="ru-RU"/>
              </w:rPr>
            </w:pPr>
            <w:r w:rsidRPr="002517D5">
              <w:rPr>
                <w:sz w:val="20"/>
                <w:szCs w:val="20"/>
                <w:lang w:val="ru-RU"/>
              </w:rPr>
              <w:t>Уровень обеспеченности, мест на 1 тыс. чел.</w:t>
            </w:r>
          </w:p>
        </w:tc>
        <w:tc>
          <w:tcPr>
            <w:tcW w:w="2977" w:type="dxa"/>
            <w:gridSpan w:val="2"/>
          </w:tcPr>
          <w:p w:rsidR="00FC305A" w:rsidRPr="002517D5" w:rsidRDefault="00FC305A" w:rsidP="002517D5">
            <w:pPr>
              <w:pStyle w:val="Default"/>
              <w:jc w:val="center"/>
              <w:rPr>
                <w:sz w:val="20"/>
                <w:szCs w:val="20"/>
              </w:rPr>
            </w:pPr>
            <w:r w:rsidRPr="002517D5">
              <w:rPr>
                <w:sz w:val="20"/>
                <w:szCs w:val="20"/>
              </w:rPr>
              <w:t>40</w:t>
            </w:r>
          </w:p>
        </w:tc>
      </w:tr>
      <w:tr w:rsidR="00FC305A" w:rsidRPr="002517D5">
        <w:trPr>
          <w:cantSplit/>
          <w:trHeight w:val="36"/>
        </w:trPr>
        <w:tc>
          <w:tcPr>
            <w:tcW w:w="1304" w:type="dxa"/>
            <w:vMerge/>
            <w:shd w:val="clear" w:color="auto" w:fill="F2F2F2"/>
          </w:tcPr>
          <w:p w:rsidR="00FC305A" w:rsidRPr="002517D5" w:rsidRDefault="00FC305A" w:rsidP="002517D5">
            <w:pPr>
              <w:pStyle w:val="a7"/>
              <w:ind w:firstLine="0"/>
              <w:jc w:val="left"/>
              <w:rPr>
                <w:sz w:val="20"/>
                <w:szCs w:val="20"/>
                <w:lang w:val="ru-RU"/>
              </w:rPr>
            </w:pPr>
          </w:p>
        </w:tc>
        <w:tc>
          <w:tcPr>
            <w:tcW w:w="3260" w:type="dxa"/>
          </w:tcPr>
          <w:p w:rsidR="00FC305A" w:rsidRPr="002517D5" w:rsidRDefault="00FC305A" w:rsidP="002517D5">
            <w:pPr>
              <w:pStyle w:val="a7"/>
              <w:ind w:firstLine="0"/>
              <w:jc w:val="left"/>
              <w:rPr>
                <w:sz w:val="20"/>
                <w:szCs w:val="20"/>
                <w:lang w:val="ru-RU"/>
              </w:rPr>
            </w:pPr>
            <w:r w:rsidRPr="002517D5">
              <w:rPr>
                <w:sz w:val="20"/>
                <w:szCs w:val="20"/>
                <w:lang w:val="ru-RU"/>
              </w:rPr>
              <w:t>Расчетный показатель максимально допустимого уровня территориальной доступности</w:t>
            </w:r>
          </w:p>
        </w:tc>
        <w:tc>
          <w:tcPr>
            <w:tcW w:w="1843" w:type="dxa"/>
          </w:tcPr>
          <w:p w:rsidR="00FC305A" w:rsidRPr="002517D5" w:rsidRDefault="00FC305A" w:rsidP="002517D5">
            <w:pPr>
              <w:pStyle w:val="a7"/>
              <w:ind w:firstLine="0"/>
              <w:jc w:val="left"/>
              <w:rPr>
                <w:sz w:val="20"/>
                <w:szCs w:val="20"/>
                <w:lang w:val="ru-RU"/>
              </w:rPr>
            </w:pPr>
            <w:r w:rsidRPr="002517D5">
              <w:rPr>
                <w:sz w:val="20"/>
                <w:szCs w:val="20"/>
                <w:lang w:val="ru-RU"/>
              </w:rPr>
              <w:t>Пешеходная доступность, м</w:t>
            </w:r>
          </w:p>
        </w:tc>
        <w:tc>
          <w:tcPr>
            <w:tcW w:w="2977" w:type="dxa"/>
            <w:gridSpan w:val="2"/>
          </w:tcPr>
          <w:p w:rsidR="00FC305A" w:rsidRPr="002517D5" w:rsidRDefault="00FC305A" w:rsidP="002517D5">
            <w:pPr>
              <w:pStyle w:val="Default"/>
              <w:jc w:val="center"/>
              <w:rPr>
                <w:sz w:val="20"/>
                <w:szCs w:val="20"/>
              </w:rPr>
            </w:pPr>
            <w:r w:rsidRPr="002517D5">
              <w:rPr>
                <w:sz w:val="20"/>
                <w:szCs w:val="20"/>
              </w:rPr>
              <w:t>2000</w:t>
            </w:r>
          </w:p>
        </w:tc>
      </w:tr>
      <w:tr w:rsidR="00FC305A" w:rsidRPr="002517D5">
        <w:trPr>
          <w:cantSplit/>
        </w:trPr>
        <w:tc>
          <w:tcPr>
            <w:tcW w:w="1304" w:type="dxa"/>
            <w:vMerge w:val="restart"/>
            <w:shd w:val="clear" w:color="auto" w:fill="F2F2F2"/>
          </w:tcPr>
          <w:p w:rsidR="00FC305A" w:rsidRPr="002517D5" w:rsidRDefault="00FC305A" w:rsidP="002517D5">
            <w:pPr>
              <w:pStyle w:val="a7"/>
              <w:ind w:firstLine="0"/>
              <w:jc w:val="left"/>
              <w:rPr>
                <w:sz w:val="20"/>
                <w:szCs w:val="20"/>
                <w:lang w:val="ru-RU"/>
              </w:rPr>
            </w:pPr>
            <w:r w:rsidRPr="002517D5">
              <w:rPr>
                <w:sz w:val="20"/>
                <w:szCs w:val="20"/>
                <w:lang w:val="ru-RU"/>
              </w:rPr>
              <w:t>Предприятия бытового обслуживания</w:t>
            </w:r>
          </w:p>
        </w:tc>
        <w:tc>
          <w:tcPr>
            <w:tcW w:w="3260" w:type="dxa"/>
          </w:tcPr>
          <w:p w:rsidR="00FC305A" w:rsidRPr="002517D5" w:rsidRDefault="00FC305A" w:rsidP="002517D5">
            <w:pPr>
              <w:pStyle w:val="a7"/>
              <w:ind w:firstLine="0"/>
              <w:jc w:val="left"/>
              <w:rPr>
                <w:sz w:val="20"/>
                <w:szCs w:val="20"/>
                <w:lang w:val="ru-RU"/>
              </w:rPr>
            </w:pPr>
            <w:r w:rsidRPr="002517D5">
              <w:rPr>
                <w:sz w:val="20"/>
                <w:szCs w:val="20"/>
                <w:lang w:val="ru-RU"/>
              </w:rPr>
              <w:t>Расчетный показатель минимально допустимого уровня обеспеченности</w:t>
            </w:r>
          </w:p>
        </w:tc>
        <w:tc>
          <w:tcPr>
            <w:tcW w:w="1843" w:type="dxa"/>
          </w:tcPr>
          <w:p w:rsidR="00FC305A" w:rsidRPr="002517D5" w:rsidRDefault="00FC305A" w:rsidP="002517D5">
            <w:pPr>
              <w:pStyle w:val="a7"/>
              <w:ind w:firstLine="0"/>
              <w:jc w:val="left"/>
              <w:rPr>
                <w:sz w:val="20"/>
                <w:szCs w:val="20"/>
                <w:lang w:val="ru-RU"/>
              </w:rPr>
            </w:pPr>
            <w:r w:rsidRPr="002517D5">
              <w:rPr>
                <w:sz w:val="20"/>
                <w:szCs w:val="20"/>
                <w:lang w:val="ru-RU"/>
              </w:rPr>
              <w:t>Уровень обеспеченности, рабочих мест на 1 тыс. чел.</w:t>
            </w:r>
          </w:p>
        </w:tc>
        <w:tc>
          <w:tcPr>
            <w:tcW w:w="2977" w:type="dxa"/>
            <w:gridSpan w:val="2"/>
          </w:tcPr>
          <w:p w:rsidR="00FC305A" w:rsidRPr="002517D5" w:rsidRDefault="00FC305A" w:rsidP="002517D5">
            <w:pPr>
              <w:pStyle w:val="Default"/>
              <w:jc w:val="center"/>
              <w:rPr>
                <w:sz w:val="20"/>
                <w:szCs w:val="20"/>
              </w:rPr>
            </w:pPr>
            <w:r w:rsidRPr="002517D5">
              <w:rPr>
                <w:sz w:val="20"/>
                <w:szCs w:val="20"/>
              </w:rPr>
              <w:t>7</w:t>
            </w:r>
          </w:p>
        </w:tc>
      </w:tr>
      <w:tr w:rsidR="00FC305A" w:rsidRPr="002517D5">
        <w:trPr>
          <w:cantSplit/>
          <w:trHeight w:val="36"/>
        </w:trPr>
        <w:tc>
          <w:tcPr>
            <w:tcW w:w="1304" w:type="dxa"/>
            <w:vMerge/>
            <w:shd w:val="clear" w:color="auto" w:fill="F2F2F2"/>
          </w:tcPr>
          <w:p w:rsidR="00FC305A" w:rsidRPr="002517D5" w:rsidRDefault="00FC305A" w:rsidP="002517D5">
            <w:pPr>
              <w:pStyle w:val="a7"/>
              <w:ind w:firstLine="0"/>
              <w:jc w:val="left"/>
              <w:rPr>
                <w:sz w:val="20"/>
                <w:szCs w:val="20"/>
                <w:lang w:val="ru-RU"/>
              </w:rPr>
            </w:pPr>
          </w:p>
        </w:tc>
        <w:tc>
          <w:tcPr>
            <w:tcW w:w="3260" w:type="dxa"/>
          </w:tcPr>
          <w:p w:rsidR="00FC305A" w:rsidRPr="002517D5" w:rsidRDefault="00FC305A" w:rsidP="002517D5">
            <w:pPr>
              <w:pStyle w:val="a7"/>
              <w:ind w:firstLine="0"/>
              <w:jc w:val="left"/>
              <w:rPr>
                <w:sz w:val="20"/>
                <w:szCs w:val="20"/>
                <w:lang w:val="ru-RU"/>
              </w:rPr>
            </w:pPr>
            <w:r w:rsidRPr="002517D5">
              <w:rPr>
                <w:sz w:val="20"/>
                <w:szCs w:val="20"/>
                <w:lang w:val="ru-RU"/>
              </w:rPr>
              <w:t>Расчетный показатель максимально допустимого уровня территориальной доступности</w:t>
            </w:r>
          </w:p>
        </w:tc>
        <w:tc>
          <w:tcPr>
            <w:tcW w:w="1843" w:type="dxa"/>
          </w:tcPr>
          <w:p w:rsidR="00FC305A" w:rsidRPr="002517D5" w:rsidRDefault="00FC305A" w:rsidP="002517D5">
            <w:pPr>
              <w:pStyle w:val="a7"/>
              <w:ind w:firstLine="0"/>
              <w:jc w:val="left"/>
              <w:rPr>
                <w:sz w:val="20"/>
                <w:szCs w:val="20"/>
                <w:lang w:val="ru-RU"/>
              </w:rPr>
            </w:pPr>
            <w:r w:rsidRPr="002517D5">
              <w:rPr>
                <w:sz w:val="20"/>
                <w:szCs w:val="20"/>
                <w:lang w:val="ru-RU"/>
              </w:rPr>
              <w:t>Пешеходная доступность, м</w:t>
            </w:r>
          </w:p>
        </w:tc>
        <w:tc>
          <w:tcPr>
            <w:tcW w:w="2977" w:type="dxa"/>
            <w:gridSpan w:val="2"/>
          </w:tcPr>
          <w:p w:rsidR="00FC305A" w:rsidRPr="002517D5" w:rsidRDefault="00FC305A" w:rsidP="002517D5">
            <w:pPr>
              <w:pStyle w:val="Default"/>
              <w:jc w:val="center"/>
              <w:rPr>
                <w:sz w:val="20"/>
                <w:szCs w:val="20"/>
              </w:rPr>
            </w:pPr>
            <w:r w:rsidRPr="002517D5">
              <w:rPr>
                <w:sz w:val="20"/>
                <w:szCs w:val="20"/>
              </w:rPr>
              <w:t>2000</w:t>
            </w:r>
          </w:p>
        </w:tc>
      </w:tr>
      <w:tr w:rsidR="00FC305A" w:rsidRPr="002517D5">
        <w:trPr>
          <w:cantSplit/>
        </w:trPr>
        <w:tc>
          <w:tcPr>
            <w:tcW w:w="9384" w:type="dxa"/>
            <w:gridSpan w:val="5"/>
            <w:shd w:val="clear" w:color="auto" w:fill="F2F2F2"/>
          </w:tcPr>
          <w:p w:rsidR="00FC305A" w:rsidRPr="002517D5" w:rsidRDefault="00FC305A" w:rsidP="00045673">
            <w:pPr>
              <w:pStyle w:val="Default"/>
              <w:rPr>
                <w:b/>
                <w:bCs/>
                <w:sz w:val="20"/>
                <w:szCs w:val="20"/>
              </w:rPr>
            </w:pPr>
            <w:r w:rsidRPr="002517D5">
              <w:rPr>
                <w:b/>
                <w:bCs/>
                <w:sz w:val="20"/>
                <w:szCs w:val="20"/>
              </w:rPr>
              <w:t>Примечания:</w:t>
            </w:r>
          </w:p>
          <w:p w:rsidR="00FC305A" w:rsidRPr="002517D5" w:rsidRDefault="00FC305A" w:rsidP="002517D5">
            <w:pPr>
              <w:pStyle w:val="a7"/>
              <w:ind w:firstLine="0"/>
              <w:jc w:val="left"/>
              <w:rPr>
                <w:sz w:val="20"/>
                <w:szCs w:val="20"/>
                <w:lang w:val="ru-RU"/>
              </w:rPr>
            </w:pPr>
            <w:r w:rsidRPr="002517D5">
              <w:rPr>
                <w:sz w:val="20"/>
                <w:szCs w:val="20"/>
                <w:lang w:val="ru-RU"/>
              </w:rPr>
              <w:t>1. Минимальная обеспеченность торговыми объектами местного значения устанавливается для магазинов и торговых павильонов по продаже продовольственных товаров смешанного ассортимента.</w:t>
            </w:r>
          </w:p>
          <w:p w:rsidR="00FC305A" w:rsidRPr="002517D5" w:rsidRDefault="00FC305A" w:rsidP="00045673">
            <w:pPr>
              <w:pStyle w:val="Default"/>
              <w:rPr>
                <w:sz w:val="20"/>
                <w:szCs w:val="20"/>
              </w:rPr>
            </w:pPr>
            <w:r w:rsidRPr="002517D5">
              <w:rPr>
                <w:sz w:val="20"/>
                <w:szCs w:val="20"/>
              </w:rPr>
              <w:t>2. Предприятия бытового обслуживания возможно размещать во встроенно-пристроенных помещениях.</w:t>
            </w:r>
          </w:p>
        </w:tc>
      </w:tr>
    </w:tbl>
    <w:p w:rsidR="00FC305A" w:rsidRPr="00B90C87" w:rsidRDefault="00FC305A" w:rsidP="00B517A0">
      <w:pPr>
        <w:pStyle w:val="Heading2"/>
        <w:numPr>
          <w:ilvl w:val="1"/>
          <w:numId w:val="23"/>
        </w:numPr>
        <w:ind w:left="0" w:firstLine="0"/>
      </w:pPr>
      <w:bookmarkStart w:id="130" w:name="_Toc21969410"/>
      <w:bookmarkStart w:id="131" w:name="OLE_LINK969"/>
      <w:bookmarkStart w:id="132" w:name="OLE_LINK970"/>
      <w:bookmarkStart w:id="133" w:name="OLE_LINK25"/>
      <w:bookmarkEnd w:id="122"/>
      <w:bookmarkEnd w:id="123"/>
      <w:bookmarkEnd w:id="126"/>
      <w:bookmarkEnd w:id="127"/>
      <w:r w:rsidRPr="00B90C87">
        <w:t xml:space="preserve">Объекты местного значения сельского поселения в области </w:t>
      </w:r>
      <w:bookmarkStart w:id="134" w:name="OLE_LINK954"/>
      <w:bookmarkStart w:id="135" w:name="OLE_LINK955"/>
      <w:bookmarkStart w:id="136" w:name="OLE_LINK956"/>
      <w:r w:rsidRPr="00B90C87">
        <w:t>деятельности органов местного самоуправления</w:t>
      </w:r>
      <w:bookmarkEnd w:id="130"/>
      <w:bookmarkEnd w:id="134"/>
      <w:bookmarkEnd w:id="135"/>
      <w:bookmarkEnd w:id="136"/>
    </w:p>
    <w:p w:rsidR="00FC305A" w:rsidRPr="00B90C87" w:rsidRDefault="00FC305A" w:rsidP="0027616C">
      <w:pPr>
        <w:keepNext/>
        <w:spacing w:before="120"/>
        <w:jc w:val="right"/>
        <w:rPr>
          <w:b/>
          <w:bCs/>
          <w:i/>
          <w:iCs/>
        </w:rPr>
      </w:pPr>
      <w:bookmarkStart w:id="137" w:name="OLE_LINK1019"/>
      <w:bookmarkStart w:id="138" w:name="OLE_LINK1020"/>
      <w:bookmarkEnd w:id="111"/>
      <w:r w:rsidRPr="00B90C87">
        <w:rPr>
          <w:b/>
          <w:bCs/>
          <w:i/>
          <w:iCs/>
        </w:rPr>
        <w:t>Таблица 1.</w:t>
      </w:r>
      <w:r>
        <w:rPr>
          <w:b/>
          <w:bCs/>
          <w:i/>
          <w:iCs/>
        </w:rPr>
        <w:t>8</w:t>
      </w:r>
    </w:p>
    <w:p w:rsidR="00FC305A" w:rsidRPr="00B90C87" w:rsidRDefault="00FC305A" w:rsidP="0027616C">
      <w:pPr>
        <w:keepNext/>
        <w:spacing w:after="120"/>
        <w:ind w:firstLine="0"/>
        <w:jc w:val="center"/>
        <w:rPr>
          <w:b/>
          <w:bCs/>
          <w:i/>
          <w:iCs/>
        </w:rPr>
      </w:pPr>
      <w:r w:rsidRPr="00B90C87">
        <w:rPr>
          <w:b/>
          <w:bCs/>
          <w:i/>
          <w:iCs/>
        </w:rPr>
        <w:t>Расчетные показатели, устанавливаемые для объектов местного значения сельского поселения в области деятельности органов местного самоуправления</w:t>
      </w:r>
    </w:p>
    <w:tbl>
      <w:tblPr>
        <w:tblW w:w="9384" w:type="dxa"/>
        <w:tblInd w:w="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A0"/>
      </w:tblPr>
      <w:tblGrid>
        <w:gridCol w:w="1446"/>
        <w:gridCol w:w="2693"/>
        <w:gridCol w:w="3544"/>
        <w:gridCol w:w="1701"/>
      </w:tblGrid>
      <w:tr w:rsidR="00FC305A" w:rsidRPr="002517D5">
        <w:trPr>
          <w:cantSplit/>
          <w:tblHeader/>
        </w:trPr>
        <w:tc>
          <w:tcPr>
            <w:tcW w:w="1446" w:type="dxa"/>
            <w:shd w:val="clear" w:color="auto" w:fill="D9D9D9"/>
          </w:tcPr>
          <w:p w:rsidR="00FC305A" w:rsidRPr="002517D5" w:rsidRDefault="00FC305A" w:rsidP="002517D5">
            <w:pPr>
              <w:pStyle w:val="a7"/>
              <w:ind w:firstLine="0"/>
              <w:jc w:val="center"/>
              <w:rPr>
                <w:b/>
                <w:bCs/>
                <w:i/>
                <w:iCs/>
                <w:sz w:val="20"/>
                <w:szCs w:val="20"/>
                <w:lang w:val="ru-RU"/>
              </w:rPr>
            </w:pPr>
            <w:r w:rsidRPr="002517D5">
              <w:rPr>
                <w:b/>
                <w:bCs/>
                <w:i/>
                <w:iCs/>
                <w:sz w:val="20"/>
                <w:szCs w:val="20"/>
                <w:lang w:val="ru-RU"/>
              </w:rPr>
              <w:t>Наименование вида объекта</w:t>
            </w:r>
          </w:p>
        </w:tc>
        <w:tc>
          <w:tcPr>
            <w:tcW w:w="2693" w:type="dxa"/>
            <w:shd w:val="clear" w:color="auto" w:fill="D9D9D9"/>
          </w:tcPr>
          <w:p w:rsidR="00FC305A" w:rsidRPr="002517D5" w:rsidRDefault="00FC305A" w:rsidP="002517D5">
            <w:pPr>
              <w:pStyle w:val="a7"/>
              <w:ind w:firstLine="0"/>
              <w:jc w:val="center"/>
              <w:rPr>
                <w:b/>
                <w:bCs/>
                <w:i/>
                <w:iCs/>
                <w:sz w:val="20"/>
                <w:szCs w:val="20"/>
                <w:lang w:val="ru-RU"/>
              </w:rPr>
            </w:pPr>
            <w:r w:rsidRPr="002517D5">
              <w:rPr>
                <w:b/>
                <w:bCs/>
                <w:i/>
                <w:iCs/>
                <w:sz w:val="20"/>
                <w:szCs w:val="20"/>
                <w:lang w:val="ru-RU"/>
              </w:rPr>
              <w:t>Тип расчетного показателя</w:t>
            </w:r>
          </w:p>
        </w:tc>
        <w:tc>
          <w:tcPr>
            <w:tcW w:w="3544" w:type="dxa"/>
            <w:shd w:val="clear" w:color="auto" w:fill="D9D9D9"/>
          </w:tcPr>
          <w:p w:rsidR="00FC305A" w:rsidRPr="002517D5" w:rsidRDefault="00FC305A" w:rsidP="002517D5">
            <w:pPr>
              <w:pStyle w:val="a7"/>
              <w:ind w:firstLine="0"/>
              <w:jc w:val="center"/>
              <w:rPr>
                <w:b/>
                <w:bCs/>
                <w:i/>
                <w:iCs/>
                <w:sz w:val="20"/>
                <w:szCs w:val="20"/>
                <w:lang w:val="ru-RU"/>
              </w:rPr>
            </w:pPr>
            <w:r w:rsidRPr="002517D5">
              <w:rPr>
                <w:b/>
                <w:bCs/>
                <w:i/>
                <w:iCs/>
                <w:sz w:val="20"/>
                <w:szCs w:val="20"/>
                <w:lang w:val="ru-RU"/>
              </w:rPr>
              <w:t>Наименование расчетного показателя, единица измерения</w:t>
            </w:r>
          </w:p>
        </w:tc>
        <w:tc>
          <w:tcPr>
            <w:tcW w:w="1701" w:type="dxa"/>
            <w:shd w:val="clear" w:color="auto" w:fill="D9D9D9"/>
          </w:tcPr>
          <w:p w:rsidR="00FC305A" w:rsidRPr="002517D5" w:rsidRDefault="00FC305A" w:rsidP="002517D5">
            <w:pPr>
              <w:pStyle w:val="a7"/>
              <w:ind w:firstLine="0"/>
              <w:jc w:val="center"/>
              <w:rPr>
                <w:b/>
                <w:bCs/>
                <w:i/>
                <w:iCs/>
                <w:sz w:val="20"/>
                <w:szCs w:val="20"/>
                <w:lang w:val="ru-RU"/>
              </w:rPr>
            </w:pPr>
            <w:r w:rsidRPr="002517D5">
              <w:rPr>
                <w:b/>
                <w:bCs/>
                <w:i/>
                <w:iCs/>
                <w:sz w:val="20"/>
                <w:szCs w:val="20"/>
                <w:lang w:val="ru-RU"/>
              </w:rPr>
              <w:t>Значение расчетного показателя</w:t>
            </w:r>
          </w:p>
        </w:tc>
      </w:tr>
      <w:tr w:rsidR="00FC305A" w:rsidRPr="002517D5">
        <w:trPr>
          <w:cantSplit/>
        </w:trPr>
        <w:tc>
          <w:tcPr>
            <w:tcW w:w="1446" w:type="dxa"/>
            <w:vMerge w:val="restart"/>
            <w:shd w:val="clear" w:color="auto" w:fill="F2F2F2"/>
          </w:tcPr>
          <w:p w:rsidR="00FC305A" w:rsidRPr="002517D5" w:rsidRDefault="00FC305A" w:rsidP="002517D5">
            <w:pPr>
              <w:pStyle w:val="a7"/>
              <w:ind w:firstLine="0"/>
              <w:jc w:val="left"/>
              <w:rPr>
                <w:sz w:val="20"/>
                <w:szCs w:val="20"/>
                <w:lang w:val="ru-RU"/>
              </w:rPr>
            </w:pPr>
            <w:r w:rsidRPr="002517D5">
              <w:rPr>
                <w:sz w:val="20"/>
                <w:szCs w:val="20"/>
                <w:lang w:val="ru-RU"/>
              </w:rPr>
              <w:t>Административное здание органа местного самоуправления</w:t>
            </w:r>
          </w:p>
        </w:tc>
        <w:tc>
          <w:tcPr>
            <w:tcW w:w="2693" w:type="dxa"/>
            <w:vMerge w:val="restart"/>
          </w:tcPr>
          <w:p w:rsidR="00FC305A" w:rsidRPr="002517D5" w:rsidRDefault="00FC305A" w:rsidP="002517D5">
            <w:pPr>
              <w:pStyle w:val="a7"/>
              <w:ind w:firstLine="0"/>
              <w:jc w:val="left"/>
              <w:rPr>
                <w:sz w:val="20"/>
                <w:szCs w:val="20"/>
                <w:lang w:val="ru-RU"/>
              </w:rPr>
            </w:pPr>
            <w:r w:rsidRPr="002517D5">
              <w:rPr>
                <w:sz w:val="20"/>
                <w:szCs w:val="20"/>
                <w:lang w:val="ru-RU"/>
              </w:rPr>
              <w:t>Расчетный показатель минимально допустимого уровня обеспеченности</w:t>
            </w:r>
          </w:p>
        </w:tc>
        <w:tc>
          <w:tcPr>
            <w:tcW w:w="3544" w:type="dxa"/>
          </w:tcPr>
          <w:p w:rsidR="00FC305A" w:rsidRPr="002517D5" w:rsidRDefault="00FC305A" w:rsidP="002517D5">
            <w:pPr>
              <w:pStyle w:val="a7"/>
              <w:ind w:firstLine="0"/>
              <w:jc w:val="left"/>
              <w:rPr>
                <w:sz w:val="20"/>
                <w:szCs w:val="20"/>
              </w:rPr>
            </w:pPr>
            <w:r w:rsidRPr="002517D5">
              <w:rPr>
                <w:sz w:val="20"/>
                <w:szCs w:val="20"/>
                <w:lang w:val="ru-RU"/>
              </w:rPr>
              <w:t>Количество объектов, ед.</w:t>
            </w:r>
          </w:p>
        </w:tc>
        <w:tc>
          <w:tcPr>
            <w:tcW w:w="1701" w:type="dxa"/>
          </w:tcPr>
          <w:p w:rsidR="00FC305A" w:rsidRPr="002517D5" w:rsidRDefault="00FC305A" w:rsidP="002517D5">
            <w:pPr>
              <w:pStyle w:val="a7"/>
              <w:ind w:firstLine="0"/>
              <w:jc w:val="center"/>
              <w:rPr>
                <w:sz w:val="20"/>
                <w:szCs w:val="20"/>
                <w:lang w:val="ru-RU"/>
              </w:rPr>
            </w:pPr>
            <w:r w:rsidRPr="002517D5">
              <w:rPr>
                <w:sz w:val="20"/>
                <w:szCs w:val="20"/>
                <w:lang w:val="ru-RU"/>
              </w:rPr>
              <w:t>1</w:t>
            </w:r>
          </w:p>
        </w:tc>
      </w:tr>
      <w:tr w:rsidR="00FC305A" w:rsidRPr="002517D5">
        <w:trPr>
          <w:cantSplit/>
        </w:trPr>
        <w:tc>
          <w:tcPr>
            <w:tcW w:w="1446" w:type="dxa"/>
            <w:vMerge/>
            <w:shd w:val="clear" w:color="auto" w:fill="F2F2F2"/>
          </w:tcPr>
          <w:p w:rsidR="00FC305A" w:rsidRPr="002517D5" w:rsidRDefault="00FC305A" w:rsidP="002517D5">
            <w:pPr>
              <w:pStyle w:val="a7"/>
              <w:ind w:firstLine="0"/>
              <w:jc w:val="left"/>
              <w:rPr>
                <w:sz w:val="20"/>
                <w:szCs w:val="20"/>
                <w:lang w:val="ru-RU"/>
              </w:rPr>
            </w:pPr>
          </w:p>
        </w:tc>
        <w:tc>
          <w:tcPr>
            <w:tcW w:w="2693" w:type="dxa"/>
            <w:vMerge/>
          </w:tcPr>
          <w:p w:rsidR="00FC305A" w:rsidRPr="002517D5" w:rsidRDefault="00FC305A" w:rsidP="002517D5">
            <w:pPr>
              <w:pStyle w:val="a7"/>
              <w:ind w:firstLine="0"/>
              <w:jc w:val="left"/>
              <w:rPr>
                <w:sz w:val="20"/>
                <w:szCs w:val="20"/>
                <w:lang w:val="ru-RU"/>
              </w:rPr>
            </w:pPr>
          </w:p>
        </w:tc>
        <w:tc>
          <w:tcPr>
            <w:tcW w:w="3544" w:type="dxa"/>
          </w:tcPr>
          <w:p w:rsidR="00FC305A" w:rsidRPr="002517D5" w:rsidRDefault="00FC305A" w:rsidP="002517D5">
            <w:pPr>
              <w:pStyle w:val="a7"/>
              <w:ind w:firstLine="0"/>
              <w:jc w:val="left"/>
              <w:rPr>
                <w:sz w:val="20"/>
                <w:szCs w:val="20"/>
                <w:lang w:val="ru-RU"/>
              </w:rPr>
            </w:pPr>
            <w:r w:rsidRPr="002517D5">
              <w:rPr>
                <w:sz w:val="20"/>
                <w:szCs w:val="20"/>
                <w:lang w:val="ru-RU"/>
              </w:rPr>
              <w:t>Количество сотрудников на 10000 чел.</w:t>
            </w:r>
          </w:p>
        </w:tc>
        <w:tc>
          <w:tcPr>
            <w:tcW w:w="1701" w:type="dxa"/>
          </w:tcPr>
          <w:p w:rsidR="00FC305A" w:rsidRPr="002517D5" w:rsidRDefault="00FC305A" w:rsidP="002517D5">
            <w:pPr>
              <w:pStyle w:val="a7"/>
              <w:ind w:firstLine="0"/>
              <w:jc w:val="center"/>
              <w:rPr>
                <w:sz w:val="20"/>
                <w:szCs w:val="20"/>
                <w:lang w:val="ru-RU"/>
              </w:rPr>
            </w:pPr>
            <w:r w:rsidRPr="002517D5">
              <w:rPr>
                <w:sz w:val="20"/>
                <w:szCs w:val="20"/>
                <w:lang w:val="ru-RU"/>
              </w:rPr>
              <w:t>5</w:t>
            </w:r>
          </w:p>
        </w:tc>
      </w:tr>
      <w:tr w:rsidR="00FC305A" w:rsidRPr="002517D5">
        <w:trPr>
          <w:cantSplit/>
        </w:trPr>
        <w:tc>
          <w:tcPr>
            <w:tcW w:w="1446" w:type="dxa"/>
            <w:vMerge/>
            <w:shd w:val="clear" w:color="auto" w:fill="F2F2F2"/>
          </w:tcPr>
          <w:p w:rsidR="00FC305A" w:rsidRPr="002517D5" w:rsidRDefault="00FC305A" w:rsidP="002517D5">
            <w:pPr>
              <w:pStyle w:val="a7"/>
              <w:ind w:firstLine="0"/>
              <w:rPr>
                <w:sz w:val="20"/>
                <w:szCs w:val="20"/>
                <w:lang w:val="ru-RU"/>
              </w:rPr>
            </w:pPr>
          </w:p>
        </w:tc>
        <w:tc>
          <w:tcPr>
            <w:tcW w:w="2693" w:type="dxa"/>
          </w:tcPr>
          <w:p w:rsidR="00FC305A" w:rsidRPr="002517D5" w:rsidRDefault="00FC305A" w:rsidP="002517D5">
            <w:pPr>
              <w:pStyle w:val="a7"/>
              <w:ind w:firstLine="0"/>
              <w:jc w:val="left"/>
              <w:rPr>
                <w:sz w:val="20"/>
                <w:szCs w:val="20"/>
                <w:lang w:val="ru-RU"/>
              </w:rPr>
            </w:pPr>
            <w:r w:rsidRPr="002517D5">
              <w:rPr>
                <w:sz w:val="20"/>
                <w:szCs w:val="20"/>
                <w:lang w:val="ru-RU"/>
              </w:rPr>
              <w:t>Расчетный показатель максимально допустимого уровня территориальной доступности</w:t>
            </w:r>
          </w:p>
        </w:tc>
        <w:tc>
          <w:tcPr>
            <w:tcW w:w="5245" w:type="dxa"/>
            <w:gridSpan w:val="2"/>
          </w:tcPr>
          <w:p w:rsidR="00FC305A" w:rsidRPr="002517D5" w:rsidRDefault="00FC305A" w:rsidP="002517D5">
            <w:pPr>
              <w:pStyle w:val="a7"/>
              <w:ind w:firstLine="0"/>
              <w:jc w:val="center"/>
              <w:rPr>
                <w:sz w:val="20"/>
                <w:szCs w:val="20"/>
                <w:lang w:val="ru-RU"/>
              </w:rPr>
            </w:pPr>
            <w:r w:rsidRPr="002517D5">
              <w:rPr>
                <w:sz w:val="20"/>
                <w:szCs w:val="20"/>
                <w:lang w:val="ru-RU"/>
              </w:rPr>
              <w:t>Не нормируется</w:t>
            </w:r>
          </w:p>
        </w:tc>
      </w:tr>
    </w:tbl>
    <w:p w:rsidR="00FC305A" w:rsidRPr="00B60BA7" w:rsidRDefault="00FC305A" w:rsidP="00B517A0">
      <w:pPr>
        <w:pStyle w:val="Heading2"/>
        <w:numPr>
          <w:ilvl w:val="1"/>
          <w:numId w:val="23"/>
        </w:numPr>
        <w:ind w:left="0" w:firstLine="0"/>
      </w:pPr>
      <w:bookmarkStart w:id="139" w:name="_Toc498620926"/>
      <w:bookmarkStart w:id="140" w:name="_Toc499048437"/>
      <w:bookmarkStart w:id="141" w:name="_Toc500672068"/>
      <w:bookmarkStart w:id="142" w:name="_Toc21969411"/>
      <w:bookmarkEnd w:id="131"/>
      <w:bookmarkEnd w:id="132"/>
      <w:bookmarkEnd w:id="133"/>
      <w:bookmarkEnd w:id="137"/>
      <w:bookmarkEnd w:id="138"/>
      <w:r w:rsidRPr="00B60BA7">
        <w:t>Объекты местного значения сельского поселения в области жилищного строительства</w:t>
      </w:r>
      <w:bookmarkEnd w:id="139"/>
      <w:bookmarkEnd w:id="140"/>
      <w:bookmarkEnd w:id="141"/>
      <w:bookmarkEnd w:id="142"/>
    </w:p>
    <w:p w:rsidR="00FC305A" w:rsidRPr="00B60BA7" w:rsidRDefault="00FC305A" w:rsidP="005F11F4">
      <w:pPr>
        <w:keepNext/>
        <w:spacing w:before="120"/>
        <w:jc w:val="right"/>
        <w:rPr>
          <w:b/>
          <w:bCs/>
          <w:i/>
          <w:iCs/>
        </w:rPr>
      </w:pPr>
      <w:r w:rsidRPr="00B60BA7">
        <w:rPr>
          <w:b/>
          <w:bCs/>
          <w:i/>
          <w:iCs/>
        </w:rPr>
        <w:t>Таблица 1.</w:t>
      </w:r>
      <w:r>
        <w:rPr>
          <w:b/>
          <w:bCs/>
          <w:i/>
          <w:iCs/>
        </w:rPr>
        <w:t>9</w:t>
      </w:r>
    </w:p>
    <w:p w:rsidR="00FC305A" w:rsidRPr="00B60BA7" w:rsidRDefault="00FC305A" w:rsidP="005F11F4">
      <w:pPr>
        <w:keepNext/>
        <w:spacing w:after="120"/>
        <w:ind w:firstLine="0"/>
        <w:jc w:val="center"/>
        <w:rPr>
          <w:b/>
          <w:bCs/>
          <w:i/>
          <w:iCs/>
        </w:rPr>
      </w:pPr>
      <w:r w:rsidRPr="00B60BA7">
        <w:rPr>
          <w:b/>
          <w:bCs/>
          <w:i/>
          <w:iCs/>
        </w:rPr>
        <w:t xml:space="preserve">Расчетные показатели, устанавливаемые для объектов местного значения сельского поселения в области жилищного строительства </w:t>
      </w:r>
    </w:p>
    <w:tbl>
      <w:tblPr>
        <w:tblW w:w="9455"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00"/>
      </w:tblPr>
      <w:tblGrid>
        <w:gridCol w:w="1182"/>
        <w:gridCol w:w="1873"/>
        <w:gridCol w:w="3231"/>
        <w:gridCol w:w="1598"/>
        <w:gridCol w:w="1571"/>
      </w:tblGrid>
      <w:tr w:rsidR="00FC305A" w:rsidRPr="002517D5">
        <w:trPr>
          <w:trHeight w:val="202"/>
          <w:jc w:val="center"/>
        </w:trPr>
        <w:tc>
          <w:tcPr>
            <w:tcW w:w="1182" w:type="dxa"/>
            <w:shd w:val="clear" w:color="auto" w:fill="D9D9D9"/>
          </w:tcPr>
          <w:p w:rsidR="00FC305A" w:rsidRPr="002517D5" w:rsidRDefault="00FC305A" w:rsidP="00E35B86">
            <w:pPr>
              <w:pStyle w:val="Default"/>
              <w:keepNext/>
              <w:jc w:val="center"/>
              <w:rPr>
                <w:i/>
                <w:iCs/>
                <w:sz w:val="20"/>
                <w:szCs w:val="20"/>
              </w:rPr>
            </w:pPr>
            <w:r w:rsidRPr="002517D5">
              <w:rPr>
                <w:b/>
                <w:bCs/>
                <w:i/>
                <w:iCs/>
                <w:sz w:val="20"/>
                <w:szCs w:val="20"/>
              </w:rPr>
              <w:t>Наименование вида объекта</w:t>
            </w:r>
          </w:p>
        </w:tc>
        <w:tc>
          <w:tcPr>
            <w:tcW w:w="1873" w:type="dxa"/>
            <w:shd w:val="clear" w:color="auto" w:fill="D9D9D9"/>
          </w:tcPr>
          <w:p w:rsidR="00FC305A" w:rsidRPr="002517D5" w:rsidRDefault="00FC305A" w:rsidP="00E35B86">
            <w:pPr>
              <w:pStyle w:val="Default"/>
              <w:keepNext/>
              <w:jc w:val="center"/>
              <w:rPr>
                <w:b/>
                <w:bCs/>
                <w:i/>
                <w:iCs/>
                <w:sz w:val="20"/>
                <w:szCs w:val="20"/>
              </w:rPr>
            </w:pPr>
            <w:r w:rsidRPr="002517D5">
              <w:rPr>
                <w:b/>
                <w:bCs/>
                <w:i/>
                <w:iCs/>
                <w:sz w:val="20"/>
                <w:szCs w:val="20"/>
              </w:rPr>
              <w:t>Тип расчетного показателя</w:t>
            </w:r>
          </w:p>
        </w:tc>
        <w:tc>
          <w:tcPr>
            <w:tcW w:w="3231" w:type="dxa"/>
            <w:shd w:val="clear" w:color="auto" w:fill="D9D9D9"/>
          </w:tcPr>
          <w:p w:rsidR="00FC305A" w:rsidRPr="002517D5" w:rsidRDefault="00FC305A" w:rsidP="00E35B86">
            <w:pPr>
              <w:pStyle w:val="Default"/>
              <w:keepNext/>
              <w:jc w:val="center"/>
              <w:rPr>
                <w:i/>
                <w:iCs/>
                <w:sz w:val="20"/>
                <w:szCs w:val="20"/>
              </w:rPr>
            </w:pPr>
            <w:r w:rsidRPr="002517D5">
              <w:rPr>
                <w:b/>
                <w:bCs/>
                <w:i/>
                <w:iCs/>
                <w:sz w:val="20"/>
                <w:szCs w:val="20"/>
              </w:rPr>
              <w:t>Наименование расчетного показателя, единица измерения</w:t>
            </w:r>
          </w:p>
        </w:tc>
        <w:tc>
          <w:tcPr>
            <w:tcW w:w="3169" w:type="dxa"/>
            <w:gridSpan w:val="2"/>
            <w:shd w:val="clear" w:color="auto" w:fill="D9D9D9"/>
          </w:tcPr>
          <w:p w:rsidR="00FC305A" w:rsidRPr="002517D5" w:rsidRDefault="00FC305A" w:rsidP="00E35B86">
            <w:pPr>
              <w:pStyle w:val="Default"/>
              <w:keepNext/>
              <w:jc w:val="center"/>
              <w:rPr>
                <w:i/>
                <w:iCs/>
                <w:sz w:val="20"/>
                <w:szCs w:val="20"/>
              </w:rPr>
            </w:pPr>
            <w:r w:rsidRPr="002517D5">
              <w:rPr>
                <w:b/>
                <w:bCs/>
                <w:i/>
                <w:iCs/>
                <w:sz w:val="20"/>
                <w:szCs w:val="20"/>
              </w:rPr>
              <w:t>Значение расчетного показателя</w:t>
            </w:r>
          </w:p>
        </w:tc>
      </w:tr>
      <w:tr w:rsidR="00FC305A" w:rsidRPr="002517D5">
        <w:trPr>
          <w:trHeight w:val="549"/>
          <w:jc w:val="center"/>
        </w:trPr>
        <w:tc>
          <w:tcPr>
            <w:tcW w:w="1182" w:type="dxa"/>
            <w:vMerge w:val="restart"/>
            <w:shd w:val="clear" w:color="auto" w:fill="F2F2F2"/>
          </w:tcPr>
          <w:p w:rsidR="00FC305A" w:rsidRPr="002517D5" w:rsidRDefault="00FC305A" w:rsidP="00E35B86">
            <w:pPr>
              <w:pStyle w:val="Default"/>
              <w:rPr>
                <w:sz w:val="20"/>
                <w:szCs w:val="20"/>
              </w:rPr>
            </w:pPr>
            <w:r w:rsidRPr="002517D5">
              <w:rPr>
                <w:sz w:val="20"/>
                <w:szCs w:val="20"/>
              </w:rPr>
              <w:t xml:space="preserve">Жилые помещения </w:t>
            </w:r>
          </w:p>
        </w:tc>
        <w:tc>
          <w:tcPr>
            <w:tcW w:w="1873" w:type="dxa"/>
            <w:vMerge w:val="restart"/>
          </w:tcPr>
          <w:p w:rsidR="00FC305A" w:rsidRPr="002517D5" w:rsidRDefault="00FC305A" w:rsidP="00E35B86">
            <w:pPr>
              <w:pStyle w:val="Default"/>
              <w:rPr>
                <w:sz w:val="20"/>
                <w:szCs w:val="20"/>
              </w:rPr>
            </w:pPr>
            <w:r w:rsidRPr="002517D5">
              <w:rPr>
                <w:sz w:val="20"/>
                <w:szCs w:val="20"/>
              </w:rPr>
              <w:t>Расчетный показатель минимально допустимого уровня обеспеченности</w:t>
            </w:r>
          </w:p>
        </w:tc>
        <w:tc>
          <w:tcPr>
            <w:tcW w:w="3231" w:type="dxa"/>
          </w:tcPr>
          <w:p w:rsidR="00FC305A" w:rsidRPr="002517D5" w:rsidRDefault="00FC305A" w:rsidP="00E35B86">
            <w:pPr>
              <w:pStyle w:val="Default"/>
              <w:rPr>
                <w:sz w:val="20"/>
                <w:szCs w:val="20"/>
              </w:rPr>
            </w:pPr>
            <w:r w:rsidRPr="002517D5">
              <w:rPr>
                <w:sz w:val="20"/>
                <w:szCs w:val="20"/>
              </w:rPr>
              <w:t>Норма предоставления площади жилого помещения по договору социального найма, м</w:t>
            </w:r>
            <w:r w:rsidRPr="002517D5">
              <w:rPr>
                <w:sz w:val="20"/>
                <w:szCs w:val="20"/>
                <w:vertAlign w:val="superscript"/>
              </w:rPr>
              <w:t>2</w:t>
            </w:r>
            <w:r w:rsidRPr="002517D5">
              <w:rPr>
                <w:sz w:val="20"/>
                <w:szCs w:val="20"/>
              </w:rPr>
              <w:t xml:space="preserve"> общей площади жилых помещений на человека</w:t>
            </w:r>
          </w:p>
        </w:tc>
        <w:tc>
          <w:tcPr>
            <w:tcW w:w="3169" w:type="dxa"/>
            <w:gridSpan w:val="2"/>
          </w:tcPr>
          <w:p w:rsidR="00FC305A" w:rsidRPr="002517D5" w:rsidRDefault="00FC305A" w:rsidP="00E35B86">
            <w:pPr>
              <w:pStyle w:val="Default"/>
              <w:jc w:val="center"/>
              <w:rPr>
                <w:sz w:val="20"/>
                <w:szCs w:val="20"/>
              </w:rPr>
            </w:pPr>
            <w:r w:rsidRPr="002517D5">
              <w:rPr>
                <w:sz w:val="20"/>
                <w:szCs w:val="20"/>
              </w:rPr>
              <w:t>В соответствии с нормативными актами органов местного самоуправления</w:t>
            </w:r>
          </w:p>
        </w:tc>
      </w:tr>
      <w:tr w:rsidR="00FC305A" w:rsidRPr="002517D5">
        <w:trPr>
          <w:trHeight w:val="36"/>
          <w:jc w:val="center"/>
        </w:trPr>
        <w:tc>
          <w:tcPr>
            <w:tcW w:w="1182" w:type="dxa"/>
            <w:vMerge/>
            <w:shd w:val="clear" w:color="auto" w:fill="F2F2F2"/>
          </w:tcPr>
          <w:p w:rsidR="00FC305A" w:rsidRPr="002517D5" w:rsidRDefault="00FC305A" w:rsidP="0008470E">
            <w:pPr>
              <w:pStyle w:val="Default"/>
              <w:rPr>
                <w:sz w:val="20"/>
                <w:szCs w:val="20"/>
              </w:rPr>
            </w:pPr>
          </w:p>
        </w:tc>
        <w:tc>
          <w:tcPr>
            <w:tcW w:w="1873" w:type="dxa"/>
            <w:vMerge/>
          </w:tcPr>
          <w:p w:rsidR="00FC305A" w:rsidRPr="002517D5" w:rsidRDefault="00FC305A" w:rsidP="0008470E">
            <w:pPr>
              <w:pStyle w:val="Default"/>
              <w:rPr>
                <w:sz w:val="20"/>
                <w:szCs w:val="20"/>
              </w:rPr>
            </w:pPr>
          </w:p>
        </w:tc>
        <w:tc>
          <w:tcPr>
            <w:tcW w:w="3231" w:type="dxa"/>
            <w:vMerge w:val="restart"/>
          </w:tcPr>
          <w:p w:rsidR="00FC305A" w:rsidRPr="002517D5" w:rsidRDefault="00FC305A" w:rsidP="0008470E">
            <w:pPr>
              <w:pStyle w:val="Default"/>
              <w:rPr>
                <w:sz w:val="20"/>
                <w:szCs w:val="20"/>
              </w:rPr>
            </w:pPr>
            <w:r w:rsidRPr="002517D5">
              <w:rPr>
                <w:sz w:val="20"/>
                <w:szCs w:val="20"/>
              </w:rPr>
              <w:t>Средняя жилищная обеспеченность, м</w:t>
            </w:r>
            <w:r w:rsidRPr="002517D5">
              <w:rPr>
                <w:sz w:val="20"/>
                <w:szCs w:val="20"/>
                <w:vertAlign w:val="superscript"/>
              </w:rPr>
              <w:t>2</w:t>
            </w:r>
            <w:r w:rsidRPr="002517D5">
              <w:rPr>
                <w:sz w:val="20"/>
                <w:szCs w:val="20"/>
              </w:rPr>
              <w:t xml:space="preserve"> площади жилых помещений на человека</w:t>
            </w:r>
          </w:p>
        </w:tc>
        <w:tc>
          <w:tcPr>
            <w:tcW w:w="1598" w:type="dxa"/>
          </w:tcPr>
          <w:p w:rsidR="00FC305A" w:rsidRPr="002517D5" w:rsidRDefault="00FC305A" w:rsidP="0008470E">
            <w:pPr>
              <w:pStyle w:val="Default"/>
              <w:jc w:val="center"/>
              <w:rPr>
                <w:sz w:val="20"/>
                <w:szCs w:val="20"/>
              </w:rPr>
            </w:pPr>
            <w:r w:rsidRPr="002517D5">
              <w:rPr>
                <w:sz w:val="20"/>
                <w:szCs w:val="20"/>
              </w:rPr>
              <w:t>до 2030 года</w:t>
            </w:r>
          </w:p>
        </w:tc>
        <w:tc>
          <w:tcPr>
            <w:tcW w:w="1571" w:type="dxa"/>
          </w:tcPr>
          <w:p w:rsidR="00FC305A" w:rsidRPr="002517D5" w:rsidRDefault="00FC305A" w:rsidP="0008470E">
            <w:pPr>
              <w:pStyle w:val="Default"/>
              <w:jc w:val="center"/>
              <w:rPr>
                <w:sz w:val="20"/>
                <w:szCs w:val="20"/>
              </w:rPr>
            </w:pPr>
            <w:r w:rsidRPr="002517D5">
              <w:rPr>
                <w:sz w:val="20"/>
                <w:szCs w:val="20"/>
              </w:rPr>
              <w:t>22,9</w:t>
            </w:r>
          </w:p>
        </w:tc>
      </w:tr>
      <w:tr w:rsidR="00FC305A" w:rsidRPr="002517D5">
        <w:trPr>
          <w:trHeight w:val="36"/>
          <w:jc w:val="center"/>
        </w:trPr>
        <w:tc>
          <w:tcPr>
            <w:tcW w:w="1182" w:type="dxa"/>
            <w:vMerge/>
            <w:shd w:val="clear" w:color="auto" w:fill="F2F2F2"/>
          </w:tcPr>
          <w:p w:rsidR="00FC305A" w:rsidRPr="002517D5" w:rsidRDefault="00FC305A" w:rsidP="0008470E">
            <w:pPr>
              <w:pStyle w:val="Default"/>
              <w:rPr>
                <w:sz w:val="20"/>
                <w:szCs w:val="20"/>
              </w:rPr>
            </w:pPr>
          </w:p>
        </w:tc>
        <w:tc>
          <w:tcPr>
            <w:tcW w:w="1873" w:type="dxa"/>
            <w:vMerge/>
          </w:tcPr>
          <w:p w:rsidR="00FC305A" w:rsidRPr="002517D5" w:rsidRDefault="00FC305A" w:rsidP="0008470E">
            <w:pPr>
              <w:pStyle w:val="Default"/>
              <w:rPr>
                <w:sz w:val="20"/>
                <w:szCs w:val="20"/>
              </w:rPr>
            </w:pPr>
          </w:p>
        </w:tc>
        <w:tc>
          <w:tcPr>
            <w:tcW w:w="3231" w:type="dxa"/>
            <w:vMerge/>
          </w:tcPr>
          <w:p w:rsidR="00FC305A" w:rsidRPr="002517D5" w:rsidRDefault="00FC305A" w:rsidP="0008470E">
            <w:pPr>
              <w:pStyle w:val="Default"/>
              <w:rPr>
                <w:sz w:val="20"/>
                <w:szCs w:val="20"/>
              </w:rPr>
            </w:pPr>
          </w:p>
        </w:tc>
        <w:tc>
          <w:tcPr>
            <w:tcW w:w="1598" w:type="dxa"/>
          </w:tcPr>
          <w:p w:rsidR="00FC305A" w:rsidRPr="002517D5" w:rsidRDefault="00FC305A" w:rsidP="0008470E">
            <w:pPr>
              <w:pStyle w:val="Default"/>
              <w:jc w:val="center"/>
              <w:rPr>
                <w:sz w:val="20"/>
                <w:szCs w:val="20"/>
              </w:rPr>
            </w:pPr>
            <w:r w:rsidRPr="002517D5">
              <w:rPr>
                <w:sz w:val="20"/>
                <w:szCs w:val="20"/>
              </w:rPr>
              <w:t>с 2030 года</w:t>
            </w:r>
          </w:p>
        </w:tc>
        <w:tc>
          <w:tcPr>
            <w:tcW w:w="1571" w:type="dxa"/>
          </w:tcPr>
          <w:p w:rsidR="00FC305A" w:rsidRPr="002517D5" w:rsidRDefault="00FC305A" w:rsidP="0008470E">
            <w:pPr>
              <w:pStyle w:val="Default"/>
              <w:jc w:val="center"/>
              <w:rPr>
                <w:sz w:val="20"/>
                <w:szCs w:val="20"/>
              </w:rPr>
            </w:pPr>
            <w:r w:rsidRPr="002517D5">
              <w:rPr>
                <w:sz w:val="20"/>
                <w:szCs w:val="20"/>
              </w:rPr>
              <w:t>35</w:t>
            </w:r>
          </w:p>
        </w:tc>
      </w:tr>
      <w:tr w:rsidR="00FC305A" w:rsidRPr="002517D5">
        <w:trPr>
          <w:trHeight w:val="36"/>
          <w:jc w:val="center"/>
        </w:trPr>
        <w:tc>
          <w:tcPr>
            <w:tcW w:w="1182" w:type="dxa"/>
            <w:vMerge/>
            <w:shd w:val="clear" w:color="auto" w:fill="F2F2F2"/>
          </w:tcPr>
          <w:p w:rsidR="00FC305A" w:rsidRPr="002517D5" w:rsidRDefault="00FC305A" w:rsidP="0008470E">
            <w:pPr>
              <w:pStyle w:val="Default"/>
              <w:rPr>
                <w:sz w:val="20"/>
                <w:szCs w:val="20"/>
              </w:rPr>
            </w:pPr>
          </w:p>
        </w:tc>
        <w:tc>
          <w:tcPr>
            <w:tcW w:w="1873" w:type="dxa"/>
            <w:vMerge/>
          </w:tcPr>
          <w:p w:rsidR="00FC305A" w:rsidRPr="002517D5" w:rsidRDefault="00FC305A" w:rsidP="0008470E">
            <w:pPr>
              <w:pStyle w:val="Default"/>
              <w:rPr>
                <w:sz w:val="20"/>
                <w:szCs w:val="20"/>
              </w:rPr>
            </w:pPr>
          </w:p>
        </w:tc>
        <w:tc>
          <w:tcPr>
            <w:tcW w:w="3231" w:type="dxa"/>
            <w:vMerge w:val="restart"/>
          </w:tcPr>
          <w:p w:rsidR="00FC305A" w:rsidRPr="002517D5" w:rsidRDefault="00FC305A" w:rsidP="0008470E">
            <w:pPr>
              <w:pStyle w:val="Default"/>
              <w:rPr>
                <w:sz w:val="20"/>
                <w:szCs w:val="20"/>
              </w:rPr>
            </w:pPr>
            <w:r w:rsidRPr="002517D5">
              <w:rPr>
                <w:sz w:val="20"/>
                <w:szCs w:val="20"/>
              </w:rPr>
              <w:t>Средняя жилищная обеспеченность для различных типов застройки, м</w:t>
            </w:r>
            <w:r w:rsidRPr="002517D5">
              <w:rPr>
                <w:sz w:val="20"/>
                <w:szCs w:val="20"/>
                <w:vertAlign w:val="superscript"/>
              </w:rPr>
              <w:t>2</w:t>
            </w:r>
            <w:r w:rsidRPr="002517D5">
              <w:rPr>
                <w:sz w:val="20"/>
                <w:szCs w:val="20"/>
              </w:rPr>
              <w:t xml:space="preserve"> площади жилых помещений на человека в зависимости от уровня комфортности жилья</w:t>
            </w:r>
          </w:p>
        </w:tc>
        <w:tc>
          <w:tcPr>
            <w:tcW w:w="1598" w:type="dxa"/>
          </w:tcPr>
          <w:p w:rsidR="00FC305A" w:rsidRPr="002517D5" w:rsidRDefault="00FC305A" w:rsidP="0008470E">
            <w:pPr>
              <w:pStyle w:val="Default"/>
              <w:jc w:val="center"/>
              <w:rPr>
                <w:sz w:val="20"/>
                <w:szCs w:val="20"/>
              </w:rPr>
            </w:pPr>
            <w:r w:rsidRPr="002517D5">
              <w:rPr>
                <w:sz w:val="20"/>
                <w:szCs w:val="20"/>
              </w:rPr>
              <w:t>тип жилого дома и квартиры по уровню комфорта</w:t>
            </w:r>
          </w:p>
        </w:tc>
        <w:tc>
          <w:tcPr>
            <w:tcW w:w="1571" w:type="dxa"/>
          </w:tcPr>
          <w:p w:rsidR="00FC305A" w:rsidRPr="002517D5" w:rsidRDefault="00FC305A" w:rsidP="0008470E">
            <w:pPr>
              <w:pStyle w:val="Default"/>
              <w:jc w:val="center"/>
              <w:rPr>
                <w:sz w:val="20"/>
                <w:szCs w:val="20"/>
              </w:rPr>
            </w:pPr>
            <w:r w:rsidRPr="002517D5">
              <w:rPr>
                <w:sz w:val="20"/>
                <w:szCs w:val="20"/>
              </w:rPr>
              <w:t>средняя жилищная обеспеченность, м</w:t>
            </w:r>
            <w:r w:rsidRPr="002517D5">
              <w:rPr>
                <w:sz w:val="20"/>
                <w:szCs w:val="20"/>
                <w:vertAlign w:val="superscript"/>
              </w:rPr>
              <w:t>2</w:t>
            </w:r>
            <w:r w:rsidRPr="002517D5">
              <w:rPr>
                <w:sz w:val="20"/>
                <w:szCs w:val="20"/>
              </w:rPr>
              <w:t>/чел.</w:t>
            </w:r>
          </w:p>
        </w:tc>
      </w:tr>
      <w:tr w:rsidR="00FC305A" w:rsidRPr="002517D5">
        <w:trPr>
          <w:trHeight w:val="36"/>
          <w:jc w:val="center"/>
        </w:trPr>
        <w:tc>
          <w:tcPr>
            <w:tcW w:w="1182" w:type="dxa"/>
            <w:vMerge/>
            <w:shd w:val="clear" w:color="auto" w:fill="F2F2F2"/>
          </w:tcPr>
          <w:p w:rsidR="00FC305A" w:rsidRPr="002517D5" w:rsidRDefault="00FC305A" w:rsidP="0008470E">
            <w:pPr>
              <w:pStyle w:val="Default"/>
              <w:rPr>
                <w:sz w:val="20"/>
                <w:szCs w:val="20"/>
              </w:rPr>
            </w:pPr>
          </w:p>
        </w:tc>
        <w:tc>
          <w:tcPr>
            <w:tcW w:w="1873" w:type="dxa"/>
            <w:vMerge/>
          </w:tcPr>
          <w:p w:rsidR="00FC305A" w:rsidRPr="002517D5" w:rsidRDefault="00FC305A" w:rsidP="0008470E">
            <w:pPr>
              <w:pStyle w:val="Default"/>
              <w:rPr>
                <w:sz w:val="20"/>
                <w:szCs w:val="20"/>
              </w:rPr>
            </w:pPr>
          </w:p>
        </w:tc>
        <w:tc>
          <w:tcPr>
            <w:tcW w:w="3231" w:type="dxa"/>
            <w:vMerge/>
          </w:tcPr>
          <w:p w:rsidR="00FC305A" w:rsidRPr="002517D5" w:rsidRDefault="00FC305A" w:rsidP="0008470E">
            <w:pPr>
              <w:pStyle w:val="Default"/>
              <w:rPr>
                <w:sz w:val="20"/>
                <w:szCs w:val="20"/>
              </w:rPr>
            </w:pPr>
          </w:p>
        </w:tc>
        <w:tc>
          <w:tcPr>
            <w:tcW w:w="1598" w:type="dxa"/>
          </w:tcPr>
          <w:p w:rsidR="00FC305A" w:rsidRPr="002517D5" w:rsidRDefault="00FC305A" w:rsidP="0008470E">
            <w:pPr>
              <w:pStyle w:val="Default"/>
              <w:jc w:val="center"/>
              <w:rPr>
                <w:sz w:val="20"/>
                <w:szCs w:val="20"/>
              </w:rPr>
            </w:pPr>
            <w:r w:rsidRPr="002517D5">
              <w:rPr>
                <w:sz w:val="20"/>
                <w:szCs w:val="20"/>
              </w:rPr>
              <w:t>социальный</w:t>
            </w:r>
          </w:p>
        </w:tc>
        <w:tc>
          <w:tcPr>
            <w:tcW w:w="1571" w:type="dxa"/>
          </w:tcPr>
          <w:p w:rsidR="00FC305A" w:rsidRPr="002517D5" w:rsidRDefault="00FC305A" w:rsidP="0008470E">
            <w:pPr>
              <w:pStyle w:val="Default"/>
              <w:jc w:val="center"/>
              <w:rPr>
                <w:sz w:val="20"/>
                <w:szCs w:val="20"/>
              </w:rPr>
            </w:pPr>
            <w:r w:rsidRPr="002517D5">
              <w:rPr>
                <w:sz w:val="20"/>
                <w:szCs w:val="20"/>
              </w:rPr>
              <w:t>20</w:t>
            </w:r>
          </w:p>
        </w:tc>
      </w:tr>
      <w:tr w:rsidR="00FC305A" w:rsidRPr="002517D5">
        <w:trPr>
          <w:trHeight w:val="36"/>
          <w:jc w:val="center"/>
        </w:trPr>
        <w:tc>
          <w:tcPr>
            <w:tcW w:w="1182" w:type="dxa"/>
            <w:vMerge/>
            <w:shd w:val="clear" w:color="auto" w:fill="F2F2F2"/>
          </w:tcPr>
          <w:p w:rsidR="00FC305A" w:rsidRPr="002517D5" w:rsidRDefault="00FC305A" w:rsidP="0008470E">
            <w:pPr>
              <w:pStyle w:val="Default"/>
              <w:rPr>
                <w:sz w:val="20"/>
                <w:szCs w:val="20"/>
              </w:rPr>
            </w:pPr>
          </w:p>
        </w:tc>
        <w:tc>
          <w:tcPr>
            <w:tcW w:w="1873" w:type="dxa"/>
            <w:vMerge/>
          </w:tcPr>
          <w:p w:rsidR="00FC305A" w:rsidRPr="002517D5" w:rsidRDefault="00FC305A" w:rsidP="0008470E">
            <w:pPr>
              <w:pStyle w:val="Default"/>
              <w:rPr>
                <w:sz w:val="20"/>
                <w:szCs w:val="20"/>
              </w:rPr>
            </w:pPr>
          </w:p>
        </w:tc>
        <w:tc>
          <w:tcPr>
            <w:tcW w:w="3231" w:type="dxa"/>
            <w:vMerge/>
          </w:tcPr>
          <w:p w:rsidR="00FC305A" w:rsidRPr="002517D5" w:rsidRDefault="00FC305A" w:rsidP="0008470E">
            <w:pPr>
              <w:pStyle w:val="Default"/>
              <w:rPr>
                <w:sz w:val="20"/>
                <w:szCs w:val="20"/>
              </w:rPr>
            </w:pPr>
          </w:p>
        </w:tc>
        <w:tc>
          <w:tcPr>
            <w:tcW w:w="1598" w:type="dxa"/>
          </w:tcPr>
          <w:p w:rsidR="00FC305A" w:rsidRPr="002517D5" w:rsidRDefault="00FC305A" w:rsidP="0008470E">
            <w:pPr>
              <w:pStyle w:val="Default"/>
              <w:jc w:val="center"/>
              <w:rPr>
                <w:sz w:val="20"/>
                <w:szCs w:val="20"/>
              </w:rPr>
            </w:pPr>
            <w:r w:rsidRPr="002517D5">
              <w:rPr>
                <w:sz w:val="20"/>
                <w:szCs w:val="20"/>
              </w:rPr>
              <w:t>массовый</w:t>
            </w:r>
          </w:p>
        </w:tc>
        <w:tc>
          <w:tcPr>
            <w:tcW w:w="1571" w:type="dxa"/>
          </w:tcPr>
          <w:p w:rsidR="00FC305A" w:rsidRPr="002517D5" w:rsidRDefault="00FC305A" w:rsidP="0008470E">
            <w:pPr>
              <w:pStyle w:val="Default"/>
              <w:jc w:val="center"/>
              <w:rPr>
                <w:sz w:val="20"/>
                <w:szCs w:val="20"/>
              </w:rPr>
            </w:pPr>
            <w:r w:rsidRPr="002517D5">
              <w:rPr>
                <w:sz w:val="20"/>
                <w:szCs w:val="20"/>
              </w:rPr>
              <w:t>30</w:t>
            </w:r>
          </w:p>
        </w:tc>
      </w:tr>
      <w:tr w:rsidR="00FC305A" w:rsidRPr="002517D5">
        <w:trPr>
          <w:trHeight w:val="36"/>
          <w:jc w:val="center"/>
        </w:trPr>
        <w:tc>
          <w:tcPr>
            <w:tcW w:w="1182" w:type="dxa"/>
            <w:vMerge/>
            <w:shd w:val="clear" w:color="auto" w:fill="F2F2F2"/>
          </w:tcPr>
          <w:p w:rsidR="00FC305A" w:rsidRPr="002517D5" w:rsidRDefault="00FC305A" w:rsidP="0008470E">
            <w:pPr>
              <w:pStyle w:val="Default"/>
              <w:rPr>
                <w:sz w:val="20"/>
                <w:szCs w:val="20"/>
              </w:rPr>
            </w:pPr>
          </w:p>
        </w:tc>
        <w:tc>
          <w:tcPr>
            <w:tcW w:w="1873" w:type="dxa"/>
            <w:vMerge/>
          </w:tcPr>
          <w:p w:rsidR="00FC305A" w:rsidRPr="002517D5" w:rsidRDefault="00FC305A" w:rsidP="0008470E">
            <w:pPr>
              <w:pStyle w:val="Default"/>
              <w:rPr>
                <w:sz w:val="20"/>
                <w:szCs w:val="20"/>
              </w:rPr>
            </w:pPr>
          </w:p>
        </w:tc>
        <w:tc>
          <w:tcPr>
            <w:tcW w:w="3231" w:type="dxa"/>
            <w:vMerge/>
          </w:tcPr>
          <w:p w:rsidR="00FC305A" w:rsidRPr="002517D5" w:rsidRDefault="00FC305A" w:rsidP="0008470E">
            <w:pPr>
              <w:pStyle w:val="Default"/>
              <w:rPr>
                <w:sz w:val="20"/>
                <w:szCs w:val="20"/>
              </w:rPr>
            </w:pPr>
          </w:p>
        </w:tc>
        <w:tc>
          <w:tcPr>
            <w:tcW w:w="1598" w:type="dxa"/>
          </w:tcPr>
          <w:p w:rsidR="00FC305A" w:rsidRPr="002517D5" w:rsidRDefault="00FC305A" w:rsidP="0008470E">
            <w:pPr>
              <w:pStyle w:val="Default"/>
              <w:jc w:val="center"/>
              <w:rPr>
                <w:sz w:val="20"/>
                <w:szCs w:val="20"/>
              </w:rPr>
            </w:pPr>
            <w:r w:rsidRPr="002517D5">
              <w:rPr>
                <w:sz w:val="20"/>
                <w:szCs w:val="20"/>
              </w:rPr>
              <w:t>престижный</w:t>
            </w:r>
          </w:p>
        </w:tc>
        <w:tc>
          <w:tcPr>
            <w:tcW w:w="1571" w:type="dxa"/>
          </w:tcPr>
          <w:p w:rsidR="00FC305A" w:rsidRPr="002517D5" w:rsidRDefault="00FC305A" w:rsidP="0008470E">
            <w:pPr>
              <w:pStyle w:val="Default"/>
              <w:jc w:val="center"/>
              <w:rPr>
                <w:sz w:val="20"/>
                <w:szCs w:val="20"/>
              </w:rPr>
            </w:pPr>
            <w:r w:rsidRPr="002517D5">
              <w:rPr>
                <w:sz w:val="20"/>
                <w:szCs w:val="20"/>
              </w:rPr>
              <w:t>40</w:t>
            </w:r>
          </w:p>
        </w:tc>
      </w:tr>
      <w:tr w:rsidR="00FC305A" w:rsidRPr="002517D5">
        <w:trPr>
          <w:trHeight w:val="320"/>
          <w:jc w:val="center"/>
        </w:trPr>
        <w:tc>
          <w:tcPr>
            <w:tcW w:w="1182" w:type="dxa"/>
            <w:vMerge/>
            <w:shd w:val="clear" w:color="auto" w:fill="F2F2F2"/>
          </w:tcPr>
          <w:p w:rsidR="00FC305A" w:rsidRPr="002517D5" w:rsidRDefault="00FC305A" w:rsidP="0008470E">
            <w:pPr>
              <w:pStyle w:val="Default"/>
              <w:rPr>
                <w:sz w:val="20"/>
                <w:szCs w:val="20"/>
              </w:rPr>
            </w:pPr>
          </w:p>
        </w:tc>
        <w:tc>
          <w:tcPr>
            <w:tcW w:w="1873" w:type="dxa"/>
          </w:tcPr>
          <w:p w:rsidR="00FC305A" w:rsidRPr="002517D5" w:rsidRDefault="00FC305A" w:rsidP="0008470E">
            <w:pPr>
              <w:pStyle w:val="Default"/>
              <w:rPr>
                <w:sz w:val="20"/>
                <w:szCs w:val="20"/>
              </w:rPr>
            </w:pPr>
            <w:r w:rsidRPr="002517D5">
              <w:rPr>
                <w:sz w:val="20"/>
                <w:szCs w:val="20"/>
              </w:rPr>
              <w:t>Расчетный показатель максимально допустимого уровня территориальной доступности</w:t>
            </w:r>
          </w:p>
        </w:tc>
        <w:tc>
          <w:tcPr>
            <w:tcW w:w="6400" w:type="dxa"/>
            <w:gridSpan w:val="3"/>
          </w:tcPr>
          <w:p w:rsidR="00FC305A" w:rsidRPr="002517D5" w:rsidRDefault="00FC305A" w:rsidP="0008470E">
            <w:pPr>
              <w:pStyle w:val="Default"/>
              <w:jc w:val="center"/>
              <w:rPr>
                <w:sz w:val="20"/>
                <w:szCs w:val="20"/>
              </w:rPr>
            </w:pPr>
            <w:r w:rsidRPr="002517D5">
              <w:rPr>
                <w:sz w:val="20"/>
                <w:szCs w:val="20"/>
              </w:rPr>
              <w:t>Не нормируется</w:t>
            </w:r>
          </w:p>
        </w:tc>
      </w:tr>
    </w:tbl>
    <w:p w:rsidR="00FC305A" w:rsidRDefault="00FC305A">
      <w:pPr>
        <w:spacing w:after="200" w:line="276" w:lineRule="auto"/>
        <w:ind w:firstLine="0"/>
        <w:jc w:val="left"/>
      </w:pPr>
    </w:p>
    <w:p w:rsidR="00FC305A" w:rsidRPr="00B90C87" w:rsidRDefault="00FC305A">
      <w:pPr>
        <w:spacing w:after="200" w:line="276" w:lineRule="auto"/>
        <w:ind w:firstLine="0"/>
        <w:jc w:val="left"/>
        <w:rPr>
          <w:b/>
          <w:bCs/>
          <w:caps/>
          <w:sz w:val="28"/>
          <w:szCs w:val="28"/>
        </w:rPr>
      </w:pPr>
      <w:r w:rsidRPr="00B90C87">
        <w:br w:type="page"/>
      </w:r>
    </w:p>
    <w:p w:rsidR="00FC305A" w:rsidRDefault="00FC305A" w:rsidP="00B517A0">
      <w:pPr>
        <w:pStyle w:val="Heading1"/>
        <w:numPr>
          <w:ilvl w:val="0"/>
          <w:numId w:val="23"/>
        </w:numPr>
        <w:ind w:left="0" w:firstLine="0"/>
      </w:pPr>
      <w:bookmarkStart w:id="143" w:name="_Toc21969412"/>
      <w:r w:rsidRPr="00B90C87">
        <w:t>Материалы по обоснованию расчетных показателей, содержащихся в основной части местных нормативов градостроительного проектирования муниципального образования</w:t>
      </w:r>
      <w:bookmarkEnd w:id="143"/>
    </w:p>
    <w:p w:rsidR="00FC305A" w:rsidRDefault="00FC305A" w:rsidP="00B517A0">
      <w:pPr>
        <w:pStyle w:val="Heading2"/>
        <w:numPr>
          <w:ilvl w:val="1"/>
          <w:numId w:val="23"/>
        </w:numPr>
        <w:ind w:left="0" w:firstLine="0"/>
      </w:pPr>
      <w:bookmarkStart w:id="144" w:name="_Toc513541978"/>
      <w:bookmarkStart w:id="145" w:name="_Toc514157091"/>
      <w:bookmarkStart w:id="146" w:name="_Toc21969413"/>
      <w:r>
        <w:t xml:space="preserve">Результаты анализа территориальных особенностей Большеозерского </w:t>
      </w:r>
      <w:r w:rsidRPr="00483532">
        <w:t>муниципального образования</w:t>
      </w:r>
      <w:r>
        <w:t>, влияющих на установление расчетных показателей</w:t>
      </w:r>
      <w:bookmarkEnd w:id="144"/>
      <w:bookmarkEnd w:id="145"/>
      <w:bookmarkEnd w:id="146"/>
    </w:p>
    <w:p w:rsidR="00FC305A" w:rsidRPr="0008705B" w:rsidRDefault="00FC305A" w:rsidP="00815779">
      <w:r>
        <w:t>В соответствии с п. 5 ст. 29.4 Градостроительного кодекса РФ п</w:t>
      </w:r>
      <w:r w:rsidRPr="0008705B">
        <w:t>одготовка местных нормативов градостроительного проектирования осуществляется с учетом:</w:t>
      </w:r>
    </w:p>
    <w:p w:rsidR="00FC305A" w:rsidRPr="0008705B" w:rsidRDefault="00FC305A" w:rsidP="00815779">
      <w:r w:rsidRPr="0008705B">
        <w:t>1) социально-демографического состава и плотности населения на территории муниципального образования;</w:t>
      </w:r>
    </w:p>
    <w:p w:rsidR="00FC305A" w:rsidRPr="0008705B" w:rsidRDefault="00FC305A" w:rsidP="00815779">
      <w:r w:rsidRPr="0008705B">
        <w:t>2) планов и программ комплексного социально-экономического развития муниципального образования;</w:t>
      </w:r>
    </w:p>
    <w:p w:rsidR="00FC305A" w:rsidRDefault="00FC305A" w:rsidP="00815779">
      <w:r w:rsidRPr="0008705B">
        <w:t>3) предложений органов местного самоуправления и заинтересованных лиц.</w:t>
      </w:r>
    </w:p>
    <w:p w:rsidR="00FC305A" w:rsidRPr="0007180C" w:rsidRDefault="00FC305A" w:rsidP="00815779">
      <w:r>
        <w:t>Таким образом, у</w:t>
      </w:r>
      <w:r w:rsidRPr="0007180C">
        <w:t>становление расчетных показателей в МНГП</w:t>
      </w:r>
      <w:r>
        <w:t xml:space="preserve"> Большеозерск</w:t>
      </w:r>
      <w:r w:rsidRPr="00B90C87">
        <w:t>ого МО</w:t>
      </w:r>
      <w:r w:rsidRPr="0007180C">
        <w:t xml:space="preserve"> необходимо выполнять с учетом территориальных особенностей </w:t>
      </w:r>
      <w:r>
        <w:t xml:space="preserve">Большеозерского </w:t>
      </w:r>
      <w:r w:rsidRPr="00483532">
        <w:t>муниципального образования</w:t>
      </w:r>
      <w:r>
        <w:t xml:space="preserve"> Балтайского муниципального района</w:t>
      </w:r>
      <w:r w:rsidRPr="0007180C">
        <w:t xml:space="preserve">, выраженных в социально-демографических, инфраструктурных, экономических и иных аспектах. </w:t>
      </w:r>
    </w:p>
    <w:p w:rsidR="00FC305A" w:rsidRDefault="00FC305A" w:rsidP="00B517A0">
      <w:pPr>
        <w:pStyle w:val="Heading3"/>
        <w:numPr>
          <w:ilvl w:val="2"/>
          <w:numId w:val="23"/>
        </w:numPr>
        <w:ind w:left="0" w:hanging="11"/>
      </w:pPr>
      <w:bookmarkStart w:id="147" w:name="_Toc293340115"/>
      <w:bookmarkStart w:id="148" w:name="_Toc479953572"/>
      <w:bookmarkStart w:id="149" w:name="_Toc513541979"/>
      <w:bookmarkStart w:id="150" w:name="_Toc514157092"/>
      <w:bookmarkStart w:id="151" w:name="_Toc21969414"/>
      <w:bookmarkEnd w:id="147"/>
      <w:r>
        <w:t xml:space="preserve">Анализ </w:t>
      </w:r>
      <w:r w:rsidRPr="0062523B">
        <w:t>социально-демографического состава и плотности населения на территории</w:t>
      </w:r>
      <w:r>
        <w:t xml:space="preserve"> Большеозерского</w:t>
      </w:r>
      <w:r w:rsidRPr="0062523B">
        <w:t xml:space="preserve"> </w:t>
      </w:r>
      <w:bookmarkEnd w:id="148"/>
      <w:bookmarkEnd w:id="149"/>
      <w:r>
        <w:t>муниципального образования</w:t>
      </w:r>
      <w:bookmarkEnd w:id="150"/>
      <w:bookmarkEnd w:id="151"/>
    </w:p>
    <w:p w:rsidR="00FC305A" w:rsidRDefault="00FC305A" w:rsidP="00815779">
      <w:r>
        <w:t>Большеозерское м</w:t>
      </w:r>
      <w:r w:rsidRPr="00864351">
        <w:t>униципальное образование</w:t>
      </w:r>
      <w:r>
        <w:t xml:space="preserve"> –</w:t>
      </w:r>
      <w:r w:rsidRPr="00864351">
        <w:t xml:space="preserve"> </w:t>
      </w:r>
      <w:r>
        <w:t>сельское</w:t>
      </w:r>
      <w:r w:rsidRPr="00864351">
        <w:t xml:space="preserve"> поселение в </w:t>
      </w:r>
      <w:r>
        <w:t>Балтайско</w:t>
      </w:r>
      <w:r w:rsidRPr="00864351">
        <w:t>м</w:t>
      </w:r>
      <w:r>
        <w:t xml:space="preserve"> муниципальном</w:t>
      </w:r>
      <w:r w:rsidRPr="00864351">
        <w:t xml:space="preserve"> районе Саратовской области Российской Федерации.</w:t>
      </w:r>
    </w:p>
    <w:p w:rsidR="00FC305A" w:rsidRPr="001F7C40" w:rsidRDefault="00FC305A" w:rsidP="00815779">
      <w:bookmarkStart w:id="152" w:name="OLE_LINK291"/>
      <w:bookmarkStart w:id="153" w:name="OLE_LINK292"/>
      <w:r w:rsidRPr="00864351">
        <w:t xml:space="preserve">Статус и границы </w:t>
      </w:r>
      <w:r>
        <w:t>территории</w:t>
      </w:r>
      <w:r w:rsidRPr="00864351">
        <w:t xml:space="preserve"> поселения установлены </w:t>
      </w:r>
      <w:r w:rsidRPr="009B6003">
        <w:t xml:space="preserve">Законом Саратовской области </w:t>
      </w:r>
      <w:r w:rsidRPr="00B61C13">
        <w:t xml:space="preserve">от </w:t>
      </w:r>
      <w:r w:rsidRPr="00A94F9F">
        <w:t>27.12.</w:t>
      </w:r>
      <w:r w:rsidRPr="00B21194">
        <w:t>2004 № 84-ЗСО «О муниципальных образованиях, входящих в состав Балтайского муниципального района»</w:t>
      </w:r>
      <w:r>
        <w:t>.</w:t>
      </w:r>
    </w:p>
    <w:p w:rsidR="00FC305A" w:rsidRPr="00B90C87" w:rsidRDefault="00FC305A" w:rsidP="00D814EF">
      <w:r w:rsidRPr="00B90C87">
        <w:t xml:space="preserve">Административным центром поселения является </w:t>
      </w:r>
      <w:r>
        <w:t>село Большие Озерки</w:t>
      </w:r>
      <w:r w:rsidRPr="00B90C87">
        <w:t>.</w:t>
      </w:r>
    </w:p>
    <w:p w:rsidR="00FC305A" w:rsidRDefault="00FC305A" w:rsidP="00296330">
      <w:r>
        <w:t>Характеристика Большеозерского муниципального образования представлена в таблице 2.1.</w:t>
      </w:r>
    </w:p>
    <w:p w:rsidR="00FC305A" w:rsidRPr="00556B03" w:rsidRDefault="00FC305A" w:rsidP="00296330">
      <w:pPr>
        <w:jc w:val="right"/>
        <w:rPr>
          <w:b/>
          <w:bCs/>
          <w:i/>
          <w:iCs/>
        </w:rPr>
      </w:pPr>
      <w:r w:rsidRPr="00556B03">
        <w:rPr>
          <w:b/>
          <w:bCs/>
          <w:i/>
          <w:iCs/>
        </w:rPr>
        <w:t xml:space="preserve">Таблица </w:t>
      </w:r>
      <w:r>
        <w:rPr>
          <w:b/>
          <w:bCs/>
          <w:i/>
          <w:iCs/>
        </w:rPr>
        <w:t>2</w:t>
      </w:r>
      <w:r w:rsidRPr="00556B03">
        <w:rPr>
          <w:b/>
          <w:bCs/>
          <w:i/>
          <w:iCs/>
        </w:rPr>
        <w:t>.1</w:t>
      </w:r>
    </w:p>
    <w:p w:rsidR="00FC305A" w:rsidRDefault="00FC305A" w:rsidP="00296330">
      <w:pPr>
        <w:spacing w:after="120"/>
        <w:ind w:firstLine="0"/>
        <w:jc w:val="center"/>
        <w:rPr>
          <w:b/>
          <w:bCs/>
          <w:i/>
          <w:iCs/>
          <w:lang w:eastAsia="ar-SA"/>
        </w:rPr>
      </w:pPr>
      <w:r>
        <w:rPr>
          <w:b/>
          <w:bCs/>
          <w:i/>
          <w:iCs/>
          <w:lang w:eastAsia="ar-SA"/>
        </w:rPr>
        <w:t>Характеристика Большеозерского</w:t>
      </w:r>
      <w:r w:rsidRPr="00026C68">
        <w:rPr>
          <w:b/>
          <w:bCs/>
          <w:i/>
          <w:iCs/>
          <w:lang w:eastAsia="ar-SA"/>
        </w:rPr>
        <w:t xml:space="preserve"> муниципального образования </w:t>
      </w:r>
      <w:r>
        <w:rPr>
          <w:b/>
          <w:bCs/>
          <w:i/>
          <w:iCs/>
          <w:lang w:eastAsia="ar-SA"/>
        </w:rPr>
        <w:t>Балтайского</w:t>
      </w:r>
      <w:r w:rsidRPr="00026C68">
        <w:rPr>
          <w:b/>
          <w:bCs/>
          <w:i/>
          <w:iCs/>
          <w:lang w:eastAsia="ar-SA"/>
        </w:rPr>
        <w:t xml:space="preserve"> </w:t>
      </w:r>
      <w:r>
        <w:rPr>
          <w:b/>
          <w:bCs/>
          <w:i/>
          <w:iCs/>
          <w:lang w:eastAsia="ar-SA"/>
        </w:rPr>
        <w:t>муниципального района Саратовской области (по данным статистики на 01.01.2019)</w:t>
      </w:r>
    </w:p>
    <w:tbl>
      <w:tblPr>
        <w:tblW w:w="9298" w:type="dxa"/>
        <w:tblInd w:w="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A0"/>
      </w:tblPr>
      <w:tblGrid>
        <w:gridCol w:w="2537"/>
        <w:gridCol w:w="1799"/>
        <w:gridCol w:w="1418"/>
        <w:gridCol w:w="1276"/>
        <w:gridCol w:w="992"/>
        <w:gridCol w:w="1276"/>
      </w:tblGrid>
      <w:tr w:rsidR="00FC305A" w:rsidRPr="002517D5">
        <w:trPr>
          <w:cantSplit/>
          <w:trHeight w:val="243"/>
          <w:tblHeader/>
        </w:trPr>
        <w:tc>
          <w:tcPr>
            <w:tcW w:w="2537" w:type="dxa"/>
            <w:shd w:val="clear" w:color="auto" w:fill="D9D9D9"/>
          </w:tcPr>
          <w:p w:rsidR="00FC305A" w:rsidRPr="002517D5" w:rsidRDefault="00FC305A" w:rsidP="00C9536E">
            <w:pPr>
              <w:ind w:firstLine="0"/>
              <w:jc w:val="center"/>
              <w:rPr>
                <w:b/>
                <w:bCs/>
                <w:i/>
                <w:iCs/>
                <w:lang w:eastAsia="en-US"/>
              </w:rPr>
            </w:pPr>
            <w:bookmarkStart w:id="154" w:name="_Hlk467614988"/>
            <w:r w:rsidRPr="002517D5">
              <w:rPr>
                <w:b/>
                <w:bCs/>
                <w:i/>
                <w:iCs/>
                <w:lang w:eastAsia="en-US"/>
              </w:rPr>
              <w:t>Муниципальное образование</w:t>
            </w:r>
          </w:p>
        </w:tc>
        <w:tc>
          <w:tcPr>
            <w:tcW w:w="1799" w:type="dxa"/>
            <w:shd w:val="clear" w:color="auto" w:fill="D9D9D9"/>
          </w:tcPr>
          <w:p w:rsidR="00FC305A" w:rsidRPr="002517D5" w:rsidRDefault="00FC305A" w:rsidP="00C9536E">
            <w:pPr>
              <w:ind w:firstLine="0"/>
              <w:jc w:val="center"/>
              <w:rPr>
                <w:b/>
                <w:bCs/>
                <w:i/>
                <w:iCs/>
                <w:lang w:eastAsia="en-US"/>
              </w:rPr>
            </w:pPr>
            <w:r w:rsidRPr="002517D5">
              <w:rPr>
                <w:b/>
                <w:bCs/>
                <w:i/>
                <w:iCs/>
                <w:lang w:eastAsia="en-US"/>
              </w:rPr>
              <w:t>Административный центр</w:t>
            </w:r>
          </w:p>
        </w:tc>
        <w:tc>
          <w:tcPr>
            <w:tcW w:w="1418" w:type="dxa"/>
            <w:shd w:val="clear" w:color="auto" w:fill="D9D9D9"/>
          </w:tcPr>
          <w:p w:rsidR="00FC305A" w:rsidRPr="002517D5" w:rsidRDefault="00FC305A" w:rsidP="00C9536E">
            <w:pPr>
              <w:ind w:firstLine="0"/>
              <w:jc w:val="center"/>
              <w:rPr>
                <w:b/>
                <w:bCs/>
                <w:i/>
                <w:iCs/>
                <w:lang w:eastAsia="en-US"/>
              </w:rPr>
            </w:pPr>
            <w:r w:rsidRPr="002517D5">
              <w:rPr>
                <w:b/>
                <w:bCs/>
                <w:i/>
                <w:iCs/>
                <w:lang w:eastAsia="en-US"/>
              </w:rPr>
              <w:t>Количество населенных пунктов</w:t>
            </w:r>
          </w:p>
        </w:tc>
        <w:tc>
          <w:tcPr>
            <w:tcW w:w="1276" w:type="dxa"/>
            <w:shd w:val="clear" w:color="auto" w:fill="D9D9D9"/>
          </w:tcPr>
          <w:p w:rsidR="00FC305A" w:rsidRPr="002517D5" w:rsidRDefault="00FC305A" w:rsidP="00C9536E">
            <w:pPr>
              <w:ind w:firstLine="0"/>
              <w:jc w:val="center"/>
              <w:rPr>
                <w:b/>
                <w:bCs/>
                <w:i/>
                <w:iCs/>
                <w:lang w:eastAsia="en-US"/>
              </w:rPr>
            </w:pPr>
            <w:r w:rsidRPr="002517D5">
              <w:rPr>
                <w:b/>
                <w:bCs/>
                <w:i/>
                <w:iCs/>
                <w:lang w:eastAsia="en-US"/>
              </w:rPr>
              <w:t>Численность населения, чел.</w:t>
            </w:r>
          </w:p>
        </w:tc>
        <w:tc>
          <w:tcPr>
            <w:tcW w:w="992" w:type="dxa"/>
            <w:shd w:val="clear" w:color="auto" w:fill="D9D9D9"/>
          </w:tcPr>
          <w:p w:rsidR="00FC305A" w:rsidRPr="002517D5" w:rsidRDefault="00FC305A" w:rsidP="00C9536E">
            <w:pPr>
              <w:ind w:firstLine="0"/>
              <w:jc w:val="center"/>
              <w:rPr>
                <w:b/>
                <w:bCs/>
                <w:i/>
                <w:iCs/>
                <w:vertAlign w:val="superscript"/>
                <w:lang w:eastAsia="en-US"/>
              </w:rPr>
            </w:pPr>
            <w:r w:rsidRPr="002517D5">
              <w:rPr>
                <w:b/>
                <w:bCs/>
                <w:i/>
                <w:iCs/>
                <w:lang w:eastAsia="en-US"/>
              </w:rPr>
              <w:t>Площадь, км</w:t>
            </w:r>
            <w:r w:rsidRPr="002517D5">
              <w:rPr>
                <w:b/>
                <w:bCs/>
                <w:i/>
                <w:iCs/>
                <w:vertAlign w:val="superscript"/>
                <w:lang w:eastAsia="en-US"/>
              </w:rPr>
              <w:t>2</w:t>
            </w:r>
          </w:p>
        </w:tc>
        <w:tc>
          <w:tcPr>
            <w:tcW w:w="1276" w:type="dxa"/>
            <w:shd w:val="clear" w:color="auto" w:fill="D9D9D9"/>
          </w:tcPr>
          <w:p w:rsidR="00FC305A" w:rsidRPr="002517D5" w:rsidRDefault="00FC305A" w:rsidP="00C9536E">
            <w:pPr>
              <w:ind w:firstLine="0"/>
              <w:jc w:val="center"/>
              <w:rPr>
                <w:b/>
                <w:bCs/>
                <w:i/>
                <w:iCs/>
                <w:vertAlign w:val="superscript"/>
                <w:lang w:eastAsia="en-US"/>
              </w:rPr>
            </w:pPr>
            <w:r w:rsidRPr="002517D5">
              <w:rPr>
                <w:b/>
                <w:bCs/>
                <w:i/>
                <w:iCs/>
                <w:lang w:eastAsia="en-US"/>
              </w:rPr>
              <w:t>Плотность населения, чел./км</w:t>
            </w:r>
            <w:r w:rsidRPr="002517D5">
              <w:rPr>
                <w:b/>
                <w:bCs/>
                <w:i/>
                <w:iCs/>
                <w:vertAlign w:val="superscript"/>
                <w:lang w:eastAsia="en-US"/>
              </w:rPr>
              <w:t>2</w:t>
            </w:r>
          </w:p>
        </w:tc>
      </w:tr>
      <w:tr w:rsidR="00FC305A" w:rsidRPr="002517D5">
        <w:trPr>
          <w:cantSplit/>
          <w:trHeight w:val="230"/>
        </w:trPr>
        <w:tc>
          <w:tcPr>
            <w:tcW w:w="2537" w:type="dxa"/>
            <w:shd w:val="clear" w:color="auto" w:fill="F2F2F2"/>
          </w:tcPr>
          <w:p w:rsidR="00FC305A" w:rsidRPr="002517D5" w:rsidRDefault="00FC305A" w:rsidP="00E042A4">
            <w:pPr>
              <w:ind w:firstLine="0"/>
              <w:jc w:val="left"/>
              <w:rPr>
                <w:b/>
                <w:bCs/>
                <w:i/>
                <w:iCs/>
                <w:lang w:eastAsia="en-US"/>
              </w:rPr>
            </w:pPr>
            <w:bookmarkStart w:id="155" w:name="_Hlk489530968"/>
            <w:bookmarkEnd w:id="154"/>
            <w:r w:rsidRPr="002517D5">
              <w:rPr>
                <w:b/>
                <w:bCs/>
                <w:i/>
                <w:iCs/>
                <w:lang w:eastAsia="en-US"/>
              </w:rPr>
              <w:t>Большеозерское муниципальное образование</w:t>
            </w:r>
          </w:p>
        </w:tc>
        <w:tc>
          <w:tcPr>
            <w:tcW w:w="1799" w:type="dxa"/>
          </w:tcPr>
          <w:p w:rsidR="00FC305A" w:rsidRPr="002517D5" w:rsidRDefault="00FC305A" w:rsidP="00E042A4">
            <w:pPr>
              <w:ind w:firstLine="0"/>
              <w:jc w:val="left"/>
            </w:pPr>
            <w:r w:rsidRPr="002517D5">
              <w:t>село Большие Озерки</w:t>
            </w:r>
          </w:p>
        </w:tc>
        <w:tc>
          <w:tcPr>
            <w:tcW w:w="1418" w:type="dxa"/>
          </w:tcPr>
          <w:p w:rsidR="00FC305A" w:rsidRPr="002517D5" w:rsidRDefault="00FC305A" w:rsidP="00E042A4">
            <w:pPr>
              <w:ind w:firstLine="0"/>
              <w:jc w:val="center"/>
            </w:pPr>
            <w:r w:rsidRPr="002517D5">
              <w:t>13</w:t>
            </w:r>
          </w:p>
        </w:tc>
        <w:tc>
          <w:tcPr>
            <w:tcW w:w="1276" w:type="dxa"/>
          </w:tcPr>
          <w:p w:rsidR="00FC305A" w:rsidRPr="002517D5" w:rsidRDefault="00FC305A" w:rsidP="00E042A4">
            <w:pPr>
              <w:ind w:firstLine="0"/>
              <w:jc w:val="center"/>
            </w:pPr>
            <w:r w:rsidRPr="002517D5">
              <w:rPr>
                <w:color w:val="000000"/>
              </w:rPr>
              <w:t>1990</w:t>
            </w:r>
          </w:p>
        </w:tc>
        <w:tc>
          <w:tcPr>
            <w:tcW w:w="992" w:type="dxa"/>
          </w:tcPr>
          <w:p w:rsidR="00FC305A" w:rsidRPr="002517D5" w:rsidRDefault="00FC305A" w:rsidP="00E042A4">
            <w:pPr>
              <w:ind w:firstLine="0"/>
              <w:jc w:val="center"/>
            </w:pPr>
            <w:r w:rsidRPr="002517D5">
              <w:rPr>
                <w:color w:val="000000"/>
              </w:rPr>
              <w:t>376,89</w:t>
            </w:r>
          </w:p>
        </w:tc>
        <w:tc>
          <w:tcPr>
            <w:tcW w:w="1276" w:type="dxa"/>
          </w:tcPr>
          <w:p w:rsidR="00FC305A" w:rsidRPr="002517D5" w:rsidRDefault="00FC305A" w:rsidP="00E042A4">
            <w:pPr>
              <w:ind w:firstLine="0"/>
              <w:jc w:val="center"/>
              <w:rPr>
                <w:color w:val="000000"/>
              </w:rPr>
            </w:pPr>
            <w:r w:rsidRPr="002517D5">
              <w:rPr>
                <w:color w:val="000000"/>
              </w:rPr>
              <w:t>5,3</w:t>
            </w:r>
          </w:p>
        </w:tc>
      </w:tr>
    </w:tbl>
    <w:bookmarkEnd w:id="155"/>
    <w:p w:rsidR="00FC305A" w:rsidRDefault="00FC305A" w:rsidP="00296330">
      <w:pPr>
        <w:spacing w:before="120"/>
      </w:pPr>
      <w:r w:rsidRPr="005449F4">
        <w:t xml:space="preserve">В состав </w:t>
      </w:r>
      <w:r>
        <w:t>Большеозерского муниципального образования</w:t>
      </w:r>
      <w:r w:rsidRPr="005449F4">
        <w:t xml:space="preserve"> вход</w:t>
      </w:r>
      <w:r>
        <w:t>я</w:t>
      </w:r>
      <w:r w:rsidRPr="005449F4">
        <w:t>т</w:t>
      </w:r>
      <w:r>
        <w:t xml:space="preserve"> 13 сельских</w:t>
      </w:r>
      <w:r w:rsidRPr="005449F4">
        <w:t xml:space="preserve"> населенны</w:t>
      </w:r>
      <w:r>
        <w:t xml:space="preserve">х </w:t>
      </w:r>
      <w:r w:rsidRPr="005449F4">
        <w:t>пункт</w:t>
      </w:r>
      <w:r>
        <w:t>ов:</w:t>
      </w:r>
    </w:p>
    <w:p w:rsidR="00FC305A" w:rsidRPr="00E042A4" w:rsidRDefault="00FC305A" w:rsidP="00E042A4">
      <w:r w:rsidRPr="00E042A4">
        <w:t>1) село Большие Озерки;</w:t>
      </w:r>
    </w:p>
    <w:p w:rsidR="00FC305A" w:rsidRPr="00E042A4" w:rsidRDefault="00FC305A" w:rsidP="00E042A4">
      <w:r w:rsidRPr="00E042A4">
        <w:t>2) село Алентьевка;</w:t>
      </w:r>
    </w:p>
    <w:p w:rsidR="00FC305A" w:rsidRPr="00E042A4" w:rsidRDefault="00FC305A" w:rsidP="00E042A4">
      <w:r w:rsidRPr="00E042A4">
        <w:t>3) деревня Алферьевка;</w:t>
      </w:r>
    </w:p>
    <w:p w:rsidR="00FC305A" w:rsidRPr="00E042A4" w:rsidRDefault="00FC305A" w:rsidP="00E042A4">
      <w:r w:rsidRPr="00E042A4">
        <w:t>4) село Журавлиха;</w:t>
      </w:r>
    </w:p>
    <w:p w:rsidR="00FC305A" w:rsidRPr="00E042A4" w:rsidRDefault="00FC305A" w:rsidP="00E042A4">
      <w:r w:rsidRPr="00E042A4">
        <w:t>5) деревня Зубриловка;</w:t>
      </w:r>
    </w:p>
    <w:p w:rsidR="00FC305A" w:rsidRPr="00E042A4" w:rsidRDefault="00FC305A" w:rsidP="00E042A4">
      <w:r w:rsidRPr="00E042A4">
        <w:t>6) село Кикино;</w:t>
      </w:r>
    </w:p>
    <w:p w:rsidR="00FC305A" w:rsidRPr="00E042A4" w:rsidRDefault="00FC305A" w:rsidP="00E042A4">
      <w:r w:rsidRPr="00E042A4">
        <w:t>7) деревня Козловка;</w:t>
      </w:r>
    </w:p>
    <w:p w:rsidR="00FC305A" w:rsidRPr="00E042A4" w:rsidRDefault="00FC305A" w:rsidP="00E042A4">
      <w:r w:rsidRPr="00E042A4">
        <w:t>8) деревня Красное Поле;</w:t>
      </w:r>
    </w:p>
    <w:p w:rsidR="00FC305A" w:rsidRPr="00E042A4" w:rsidRDefault="00FC305A" w:rsidP="00E042A4">
      <w:r w:rsidRPr="00E042A4">
        <w:t>9) деревня Паник;</w:t>
      </w:r>
    </w:p>
    <w:p w:rsidR="00FC305A" w:rsidRPr="00E042A4" w:rsidRDefault="00FC305A" w:rsidP="00E042A4">
      <w:r w:rsidRPr="00E042A4">
        <w:t>10) село Пилюгино;</w:t>
      </w:r>
    </w:p>
    <w:p w:rsidR="00FC305A" w:rsidRPr="00E042A4" w:rsidRDefault="00FC305A" w:rsidP="00E042A4">
      <w:r w:rsidRPr="00E042A4">
        <w:t>11) село Столыпино;</w:t>
      </w:r>
    </w:p>
    <w:p w:rsidR="00FC305A" w:rsidRPr="00E042A4" w:rsidRDefault="00FC305A" w:rsidP="00E042A4">
      <w:r w:rsidRPr="00E042A4">
        <w:t>12) село Чернобулак;</w:t>
      </w:r>
    </w:p>
    <w:p w:rsidR="00FC305A" w:rsidRDefault="00FC305A" w:rsidP="00E042A4">
      <w:r w:rsidRPr="00E042A4">
        <w:t>13) село Юрьевка.</w:t>
      </w:r>
    </w:p>
    <w:p w:rsidR="00FC305A" w:rsidRPr="00B90C87" w:rsidRDefault="00FC305A" w:rsidP="00E042A4">
      <w:r w:rsidRPr="00B90C87">
        <w:t xml:space="preserve">Все населенные пункты </w:t>
      </w:r>
      <w:r>
        <w:t>Большеозерск</w:t>
      </w:r>
      <w:r w:rsidRPr="00B90C87">
        <w:t>ого муниципального образования являются сельскими населенными пунктами.</w:t>
      </w:r>
    </w:p>
    <w:p w:rsidR="00FC305A" w:rsidRPr="00B90C87" w:rsidRDefault="00FC305A" w:rsidP="00D5048E">
      <w:bookmarkStart w:id="156" w:name="OLE_LINK308"/>
      <w:bookmarkEnd w:id="152"/>
      <w:bookmarkEnd w:id="153"/>
      <w:r w:rsidRPr="00B90C87">
        <w:t xml:space="preserve">По состоянию на 1 января </w:t>
      </w:r>
      <w:r>
        <w:t>2019</w:t>
      </w:r>
      <w:r w:rsidRPr="00B90C87">
        <w:t xml:space="preserve"> года общая численность населения </w:t>
      </w:r>
      <w:bookmarkStart w:id="157" w:name="OLE_LINK87"/>
      <w:bookmarkStart w:id="158" w:name="OLE_LINK88"/>
      <w:bookmarkStart w:id="159" w:name="OLE_LINK89"/>
      <w:r>
        <w:t>Большеозерск</w:t>
      </w:r>
      <w:r w:rsidRPr="00B90C87">
        <w:t xml:space="preserve">ого муниципального образования </w:t>
      </w:r>
      <w:r>
        <w:t>Балтайск</w:t>
      </w:r>
      <w:r w:rsidRPr="00B90C87">
        <w:t xml:space="preserve">ого муниципального района </w:t>
      </w:r>
      <w:bookmarkEnd w:id="157"/>
      <w:bookmarkEnd w:id="158"/>
      <w:bookmarkEnd w:id="159"/>
      <w:r w:rsidRPr="00B90C87">
        <w:t xml:space="preserve">составляла по данным статистики </w:t>
      </w:r>
      <w:r>
        <w:t>1990</w:t>
      </w:r>
      <w:r w:rsidRPr="00B90C87">
        <w:t xml:space="preserve"> человек (рисунок 2.1).</w:t>
      </w:r>
    </w:p>
    <w:p w:rsidR="00FC305A" w:rsidRPr="00B90C87" w:rsidRDefault="00FC305A" w:rsidP="00D5048E">
      <w:pPr>
        <w:spacing w:before="120" w:after="120"/>
        <w:ind w:firstLine="0"/>
        <w:jc w:val="center"/>
      </w:pPr>
      <w:r>
        <w:rPr>
          <w:noProof/>
        </w:rPr>
        <w:pict>
          <v:shape id="Диаграмма 1" o:spid="_x0000_i1026" type="#_x0000_t75" style="width:346.8pt;height:279.6pt;visibility:visible">
            <v:imagedata r:id="rId9" o:title=""/>
            <o:lock v:ext="edit" aspectratio="f"/>
          </v:shape>
        </w:pict>
      </w:r>
      <w:r>
        <w:rPr>
          <w:noProof/>
        </w:rPr>
        <w:t xml:space="preserve"> </w:t>
      </w:r>
    </w:p>
    <w:p w:rsidR="00FC305A" w:rsidRPr="00B90C87" w:rsidRDefault="00FC305A" w:rsidP="00D5048E">
      <w:pPr>
        <w:spacing w:after="120"/>
        <w:ind w:firstLine="0"/>
        <w:jc w:val="center"/>
        <w:rPr>
          <w:b/>
          <w:bCs/>
          <w:i/>
          <w:iCs/>
        </w:rPr>
      </w:pPr>
      <w:r w:rsidRPr="00B90C87">
        <w:rPr>
          <w:b/>
          <w:bCs/>
          <w:i/>
          <w:iCs/>
        </w:rPr>
        <w:t xml:space="preserve">Рисунок 2.1 Динамика численности населения </w:t>
      </w:r>
      <w:r>
        <w:rPr>
          <w:b/>
          <w:bCs/>
          <w:i/>
          <w:iCs/>
        </w:rPr>
        <w:t>Большеозерск</w:t>
      </w:r>
      <w:r w:rsidRPr="00B90C87">
        <w:rPr>
          <w:b/>
          <w:bCs/>
          <w:i/>
          <w:iCs/>
        </w:rPr>
        <w:t xml:space="preserve">ого муниципального образования </w:t>
      </w:r>
      <w:r>
        <w:rPr>
          <w:b/>
          <w:bCs/>
          <w:i/>
          <w:iCs/>
        </w:rPr>
        <w:t>Балтайск</w:t>
      </w:r>
      <w:r w:rsidRPr="00B90C87">
        <w:rPr>
          <w:b/>
          <w:bCs/>
          <w:i/>
          <w:iCs/>
        </w:rPr>
        <w:t xml:space="preserve">ого муниципального района в </w:t>
      </w:r>
      <w:r>
        <w:rPr>
          <w:b/>
          <w:bCs/>
          <w:i/>
          <w:iCs/>
        </w:rPr>
        <w:t>2014</w:t>
      </w:r>
      <w:r w:rsidRPr="00B90C87">
        <w:rPr>
          <w:b/>
          <w:bCs/>
          <w:i/>
          <w:iCs/>
        </w:rPr>
        <w:t>-</w:t>
      </w:r>
      <w:r>
        <w:rPr>
          <w:b/>
          <w:bCs/>
          <w:i/>
          <w:iCs/>
        </w:rPr>
        <w:t>2019</w:t>
      </w:r>
      <w:r w:rsidRPr="00B90C87">
        <w:rPr>
          <w:b/>
          <w:bCs/>
          <w:i/>
          <w:iCs/>
        </w:rPr>
        <w:t xml:space="preserve"> гг. (данные на начало года)</w:t>
      </w:r>
    </w:p>
    <w:p w:rsidR="00FC305A" w:rsidRPr="00B90C87" w:rsidRDefault="00FC305A" w:rsidP="00001CB2">
      <w:r w:rsidRPr="00B90C87">
        <w:t xml:space="preserve">Численность населения </w:t>
      </w:r>
      <w:r>
        <w:t>Большеозерск</w:t>
      </w:r>
      <w:r w:rsidRPr="00B90C87">
        <w:t xml:space="preserve">ого муниципального образования </w:t>
      </w:r>
      <w:r>
        <w:t>Балтайск</w:t>
      </w:r>
      <w:r w:rsidRPr="00B90C87">
        <w:t xml:space="preserve">ого муниципального района </w:t>
      </w:r>
      <w:r>
        <w:t xml:space="preserve">за </w:t>
      </w:r>
      <w:r w:rsidRPr="00B90C87">
        <w:t xml:space="preserve">период </w:t>
      </w:r>
      <w:r>
        <w:t>2014</w:t>
      </w:r>
      <w:r w:rsidRPr="00B90C87">
        <w:t>-</w:t>
      </w:r>
      <w:r>
        <w:t>2019</w:t>
      </w:r>
      <w:r w:rsidRPr="00B90C87">
        <w:t xml:space="preserve"> гг. сократилась на </w:t>
      </w:r>
      <w:r>
        <w:t>155</w:t>
      </w:r>
      <w:r w:rsidRPr="00B90C87">
        <w:t xml:space="preserve"> чел. (на </w:t>
      </w:r>
      <w:r>
        <w:t>7,2</w:t>
      </w:r>
      <w:r w:rsidRPr="00B90C87">
        <w:t>%).</w:t>
      </w:r>
    </w:p>
    <w:p w:rsidR="00FC305A" w:rsidRPr="00B90C87" w:rsidRDefault="00FC305A" w:rsidP="00B517A0">
      <w:pPr>
        <w:pStyle w:val="Heading3"/>
        <w:numPr>
          <w:ilvl w:val="2"/>
          <w:numId w:val="23"/>
        </w:numPr>
        <w:ind w:left="0" w:hanging="11"/>
      </w:pPr>
      <w:bookmarkStart w:id="160" w:name="_Toc490569814"/>
      <w:bookmarkStart w:id="161" w:name="_Toc498950412"/>
      <w:bookmarkStart w:id="162" w:name="_Toc21969415"/>
      <w:r w:rsidRPr="00B90C87">
        <w:t>Виды объектов местного значения сельского поселения, для которых разрабатываются местные нормативы градостроительного проектирования</w:t>
      </w:r>
      <w:bookmarkEnd w:id="160"/>
      <w:bookmarkEnd w:id="161"/>
      <w:bookmarkEnd w:id="162"/>
    </w:p>
    <w:p w:rsidR="00FC305A" w:rsidRPr="00B90C87" w:rsidRDefault="00FC305A" w:rsidP="00C05E98">
      <w:pPr>
        <w:pStyle w:val="a7"/>
        <w:rPr>
          <w:lang w:val="ru-RU"/>
        </w:rPr>
      </w:pPr>
      <w:r w:rsidRPr="00B90C87">
        <w:rPr>
          <w:lang w:val="ru-RU"/>
        </w:rPr>
        <w:t>В соответствии с ч. 4 ст. 29.2 Градостроительного кодекса РФ нормативы градостроительного проектирования поселения устанавливают совокупность расчетных показателей минимально допустимого уровня обеспеченности объектами местного значения поселения, относящимися к областям, указанным в пункте 1 части 5 статьи 23 Градостроительного Кодекса, объектами благоустройства территории, иными объектами местного значения поселения населения поселения и расчетных показателей максимально допустимого уровня территориальной доступности таких объектов для населения поселения.</w:t>
      </w:r>
    </w:p>
    <w:p w:rsidR="00FC305A" w:rsidRPr="00B90C87" w:rsidRDefault="00FC305A" w:rsidP="00C05E98">
      <w:pPr>
        <w:pStyle w:val="a7"/>
        <w:rPr>
          <w:lang w:val="ru-RU"/>
        </w:rPr>
      </w:pPr>
      <w:r w:rsidRPr="00B90C87">
        <w:rPr>
          <w:lang w:val="ru-RU"/>
        </w:rPr>
        <w:t xml:space="preserve">Перечень объектов местного значения </w:t>
      </w:r>
      <w:r>
        <w:rPr>
          <w:lang w:val="ru-RU"/>
        </w:rPr>
        <w:t>Большеозерск</w:t>
      </w:r>
      <w:r w:rsidRPr="00B90C87">
        <w:rPr>
          <w:lang w:val="ru-RU"/>
        </w:rPr>
        <w:t xml:space="preserve">ого МО для целей настоящих МНГП подготовлен на основании статьи 23 Градостроительного кодекса Российской Федерации, ст. 14 Федерального закона от 06.10.2003 № 131-ФЗ «Об общих принципах организации местного самоуправления в Российской Федерации», Устава </w:t>
      </w:r>
      <w:r>
        <w:rPr>
          <w:lang w:val="ru-RU"/>
        </w:rPr>
        <w:t>Большеозерск</w:t>
      </w:r>
      <w:r w:rsidRPr="00B90C87">
        <w:rPr>
          <w:lang w:val="ru-RU"/>
        </w:rPr>
        <w:t xml:space="preserve">ого муниципального образования </w:t>
      </w:r>
      <w:r>
        <w:rPr>
          <w:lang w:val="ru-RU"/>
        </w:rPr>
        <w:t>Балтайск</w:t>
      </w:r>
      <w:r w:rsidRPr="00B90C87">
        <w:rPr>
          <w:lang w:val="ru-RU"/>
        </w:rPr>
        <w:t>ого муниципального района.</w:t>
      </w:r>
    </w:p>
    <w:p w:rsidR="00FC305A" w:rsidRPr="00B90C87" w:rsidRDefault="00FC305A" w:rsidP="00E84FAB">
      <w:pPr>
        <w:pStyle w:val="a7"/>
        <w:rPr>
          <w:lang w:val="ru-RU"/>
        </w:rPr>
      </w:pPr>
      <w:r w:rsidRPr="00B90C87">
        <w:rPr>
          <w:lang w:val="ru-RU"/>
        </w:rPr>
        <w:t xml:space="preserve">В качестве базового перечня видов объектов местного значения, в отношении которых разрабатываются Местные нормативы градостроительного проектирования </w:t>
      </w:r>
      <w:r>
        <w:rPr>
          <w:lang w:val="ru-RU"/>
        </w:rPr>
        <w:t>Большеозерск</w:t>
      </w:r>
      <w:r w:rsidRPr="00B90C87">
        <w:rPr>
          <w:lang w:val="ru-RU"/>
        </w:rPr>
        <w:t>ого МО, приняты объекты местного значения поселения, подлежащие отображению в генеральном плане поселения, согласно ст. 23 Градостроительного кодекса Российской Федерации, относящиеся к областям:</w:t>
      </w:r>
    </w:p>
    <w:p w:rsidR="00FC305A" w:rsidRPr="00B90C87" w:rsidRDefault="00FC305A" w:rsidP="00C05E98">
      <w:pPr>
        <w:pStyle w:val="a7"/>
        <w:rPr>
          <w:lang w:val="ru-RU"/>
        </w:rPr>
      </w:pPr>
      <w:r w:rsidRPr="00B90C87">
        <w:rPr>
          <w:lang w:val="ru-RU"/>
        </w:rPr>
        <w:t>а) электро-, тепло-, газо- и водоснабжение населения, водоотведение;</w:t>
      </w:r>
    </w:p>
    <w:p w:rsidR="00FC305A" w:rsidRPr="00B90C87" w:rsidRDefault="00FC305A" w:rsidP="00C05E98">
      <w:pPr>
        <w:pStyle w:val="a7"/>
        <w:rPr>
          <w:lang w:val="ru-RU"/>
        </w:rPr>
      </w:pPr>
      <w:r w:rsidRPr="00B90C87">
        <w:rPr>
          <w:lang w:val="ru-RU"/>
        </w:rPr>
        <w:t>б) автомобильные дороги местного значения;</w:t>
      </w:r>
    </w:p>
    <w:p w:rsidR="00FC305A" w:rsidRPr="00B90C87" w:rsidRDefault="00FC305A" w:rsidP="00C05E98">
      <w:pPr>
        <w:pStyle w:val="a7"/>
        <w:rPr>
          <w:lang w:val="ru-RU"/>
        </w:rPr>
      </w:pPr>
      <w:r w:rsidRPr="00B90C87">
        <w:rPr>
          <w:lang w:val="ru-RU"/>
        </w:rPr>
        <w:t>в) физическая культура и массовый спорт;</w:t>
      </w:r>
    </w:p>
    <w:p w:rsidR="00FC305A" w:rsidRPr="00B90C87" w:rsidRDefault="00FC305A" w:rsidP="00C05E98">
      <w:pPr>
        <w:pStyle w:val="a7"/>
        <w:rPr>
          <w:lang w:val="ru-RU"/>
        </w:rPr>
      </w:pPr>
      <w:r w:rsidRPr="00B90C87">
        <w:rPr>
          <w:lang w:val="ru-RU"/>
        </w:rPr>
        <w:t>г) иные области в связи с решением вопросов местного значения поселения.</w:t>
      </w:r>
    </w:p>
    <w:p w:rsidR="00FC305A" w:rsidRPr="00B90C87" w:rsidRDefault="00FC305A" w:rsidP="00F044D3">
      <w:pPr>
        <w:pStyle w:val="a7"/>
        <w:rPr>
          <w:lang w:val="ru-RU"/>
        </w:rPr>
      </w:pPr>
      <w:r>
        <w:rPr>
          <w:lang w:val="ru-RU"/>
        </w:rPr>
        <w:t>К</w:t>
      </w:r>
      <w:r w:rsidRPr="00B90C87">
        <w:rPr>
          <w:lang w:val="ru-RU"/>
        </w:rPr>
        <w:t xml:space="preserve"> объектам местного значения </w:t>
      </w:r>
      <w:r>
        <w:rPr>
          <w:lang w:val="ru-RU"/>
        </w:rPr>
        <w:t xml:space="preserve">Балтайского </w:t>
      </w:r>
      <w:r w:rsidRPr="00B90C87">
        <w:rPr>
          <w:lang w:val="ru-RU"/>
        </w:rPr>
        <w:t>муниципального района отнесены:</w:t>
      </w:r>
    </w:p>
    <w:p w:rsidR="00FC305A" w:rsidRPr="00F34F55" w:rsidRDefault="00FC305A" w:rsidP="00144C65">
      <w:pPr>
        <w:pStyle w:val="a7"/>
        <w:rPr>
          <w:lang w:val="ru-RU"/>
        </w:rPr>
      </w:pPr>
      <w:bookmarkStart w:id="163" w:name="OLE_LINK34"/>
      <w:bookmarkStart w:id="164" w:name="OLE_LINK35"/>
      <w:r w:rsidRPr="00F34F55">
        <w:rPr>
          <w:lang w:val="ru-RU"/>
        </w:rPr>
        <w:t>1) объекты</w:t>
      </w:r>
      <w:r>
        <w:rPr>
          <w:lang w:val="ru-RU"/>
        </w:rPr>
        <w:t xml:space="preserve"> электро-, газо- и</w:t>
      </w:r>
      <w:r w:rsidRPr="00F34F55">
        <w:rPr>
          <w:lang w:val="ru-RU"/>
        </w:rPr>
        <w:t xml:space="preserve"> тепло</w:t>
      </w:r>
      <w:r>
        <w:rPr>
          <w:lang w:val="ru-RU"/>
        </w:rPr>
        <w:t xml:space="preserve">снабжения населения </w:t>
      </w:r>
      <w:r w:rsidRPr="00F34F55">
        <w:rPr>
          <w:lang w:val="ru-RU"/>
        </w:rPr>
        <w:t>поселени</w:t>
      </w:r>
      <w:r>
        <w:rPr>
          <w:lang w:val="ru-RU"/>
        </w:rPr>
        <w:t>й</w:t>
      </w:r>
      <w:r w:rsidRPr="00F34F55">
        <w:rPr>
          <w:lang w:val="ru-RU"/>
        </w:rPr>
        <w:t>;</w:t>
      </w:r>
    </w:p>
    <w:bookmarkEnd w:id="163"/>
    <w:bookmarkEnd w:id="164"/>
    <w:p w:rsidR="00FC305A" w:rsidRDefault="00FC305A" w:rsidP="00144C65">
      <w:pPr>
        <w:pStyle w:val="a7"/>
        <w:rPr>
          <w:lang w:val="ru-RU"/>
        </w:rPr>
      </w:pPr>
      <w:r w:rsidRPr="00F34F55">
        <w:rPr>
          <w:lang w:val="ru-RU"/>
        </w:rPr>
        <w:t xml:space="preserve">2) </w:t>
      </w:r>
      <w:r>
        <w:rPr>
          <w:lang w:val="ru-RU"/>
        </w:rPr>
        <w:t xml:space="preserve">объекты </w:t>
      </w:r>
      <w:r w:rsidRPr="00854EF8">
        <w:rPr>
          <w:lang w:val="ru-RU"/>
        </w:rPr>
        <w:t xml:space="preserve">транспортного обслуживания населения </w:t>
      </w:r>
      <w:r>
        <w:rPr>
          <w:lang w:val="ru-RU"/>
        </w:rPr>
        <w:t>поселений</w:t>
      </w:r>
      <w:r w:rsidRPr="00F34F55">
        <w:rPr>
          <w:lang w:val="ru-RU"/>
        </w:rPr>
        <w:t>;</w:t>
      </w:r>
    </w:p>
    <w:p w:rsidR="00FC305A" w:rsidRDefault="00FC305A" w:rsidP="00144C65">
      <w:pPr>
        <w:pStyle w:val="a7"/>
        <w:rPr>
          <w:lang w:val="ru-RU"/>
        </w:rPr>
      </w:pPr>
      <w:r>
        <w:rPr>
          <w:lang w:val="ru-RU"/>
        </w:rPr>
        <w:t xml:space="preserve">3) </w:t>
      </w:r>
      <w:r w:rsidRPr="00D173A3">
        <w:rPr>
          <w:lang w:val="ru-RU"/>
        </w:rPr>
        <w:t>автомобильны</w:t>
      </w:r>
      <w:r>
        <w:rPr>
          <w:lang w:val="ru-RU"/>
        </w:rPr>
        <w:t>е</w:t>
      </w:r>
      <w:r w:rsidRPr="00D173A3">
        <w:rPr>
          <w:lang w:val="ru-RU"/>
        </w:rPr>
        <w:t xml:space="preserve"> дорог</w:t>
      </w:r>
      <w:r>
        <w:rPr>
          <w:lang w:val="ru-RU"/>
        </w:rPr>
        <w:t>и</w:t>
      </w:r>
      <w:r w:rsidRPr="00D173A3">
        <w:rPr>
          <w:lang w:val="ru-RU"/>
        </w:rPr>
        <w:t xml:space="preserve"> местного значения в границах населенных пунктов поселений</w:t>
      </w:r>
      <w:r>
        <w:rPr>
          <w:lang w:val="ru-RU"/>
        </w:rPr>
        <w:t>, парковки (парковочные места);</w:t>
      </w:r>
    </w:p>
    <w:p w:rsidR="00FC305A" w:rsidRDefault="00FC305A" w:rsidP="00144C65">
      <w:pPr>
        <w:pStyle w:val="a7"/>
        <w:rPr>
          <w:lang w:val="ru-RU"/>
        </w:rPr>
      </w:pPr>
      <w:r>
        <w:rPr>
          <w:lang w:val="ru-RU"/>
        </w:rPr>
        <w:t>4</w:t>
      </w:r>
      <w:r w:rsidRPr="00F34F55">
        <w:rPr>
          <w:lang w:val="ru-RU"/>
        </w:rPr>
        <w:t>) объекты муниципальных учреждений культуры</w:t>
      </w:r>
      <w:r>
        <w:rPr>
          <w:lang w:val="ru-RU"/>
        </w:rPr>
        <w:t>: библиотеки поселений.</w:t>
      </w:r>
    </w:p>
    <w:p w:rsidR="00FC305A" w:rsidRPr="00B90C87" w:rsidRDefault="00FC305A" w:rsidP="00C05E98">
      <w:pPr>
        <w:pStyle w:val="a7"/>
        <w:rPr>
          <w:lang w:val="ru-RU"/>
        </w:rPr>
      </w:pPr>
      <w:r w:rsidRPr="00B90C87">
        <w:rPr>
          <w:lang w:val="ru-RU"/>
        </w:rPr>
        <w:t xml:space="preserve">Таким образом, указанные объекты не являются объектами местного значения </w:t>
      </w:r>
      <w:r>
        <w:rPr>
          <w:lang w:val="ru-RU"/>
        </w:rPr>
        <w:t>Большеозерск</w:t>
      </w:r>
      <w:r w:rsidRPr="00B90C87">
        <w:rPr>
          <w:lang w:val="ru-RU"/>
        </w:rPr>
        <w:t xml:space="preserve">ого МО, что также подтверждается Уставом </w:t>
      </w:r>
      <w:r>
        <w:rPr>
          <w:lang w:val="ru-RU"/>
        </w:rPr>
        <w:t>Большеозерск</w:t>
      </w:r>
      <w:r w:rsidRPr="00B90C87">
        <w:rPr>
          <w:lang w:val="ru-RU"/>
        </w:rPr>
        <w:t>ого муниципального образования.</w:t>
      </w:r>
    </w:p>
    <w:p w:rsidR="00FC305A" w:rsidRPr="00B90C87" w:rsidRDefault="00FC305A" w:rsidP="00C05E98">
      <w:pPr>
        <w:pStyle w:val="a7"/>
        <w:rPr>
          <w:lang w:val="ru-RU"/>
        </w:rPr>
      </w:pPr>
      <w:r w:rsidRPr="00B90C87">
        <w:rPr>
          <w:lang w:val="ru-RU"/>
        </w:rPr>
        <w:t xml:space="preserve">Иные области в связи с решением вопросов местного значения поселения определялись в соответствии с Уставом </w:t>
      </w:r>
      <w:r>
        <w:rPr>
          <w:lang w:val="ru-RU"/>
        </w:rPr>
        <w:t>Большеозерск</w:t>
      </w:r>
      <w:r w:rsidRPr="00B90C87">
        <w:rPr>
          <w:lang w:val="ru-RU"/>
        </w:rPr>
        <w:t>ого муниципального образования.</w:t>
      </w:r>
    </w:p>
    <w:p w:rsidR="00FC305A" w:rsidRPr="00B90C87" w:rsidRDefault="00FC305A" w:rsidP="00B517A0">
      <w:pPr>
        <w:pStyle w:val="Heading2"/>
        <w:keepLines/>
        <w:numPr>
          <w:ilvl w:val="1"/>
          <w:numId w:val="23"/>
        </w:numPr>
        <w:ind w:left="0" w:firstLine="0"/>
      </w:pPr>
      <w:bookmarkStart w:id="165" w:name="_Toc21969416"/>
      <w:r w:rsidRPr="00B90C87">
        <w:t xml:space="preserve">Объекты местного значения сельского поселения </w:t>
      </w:r>
      <w:bookmarkStart w:id="166" w:name="OLE_LINK314"/>
      <w:bookmarkStart w:id="167" w:name="OLE_LINK315"/>
      <w:bookmarkStart w:id="168" w:name="OLE_LINK316"/>
      <w:r w:rsidRPr="00B90C87">
        <w:t>в области водоснабжения населения, водоотведения</w:t>
      </w:r>
      <w:bookmarkEnd w:id="165"/>
      <w:bookmarkEnd w:id="166"/>
      <w:bookmarkEnd w:id="167"/>
      <w:bookmarkEnd w:id="168"/>
    </w:p>
    <w:p w:rsidR="00FC305A" w:rsidRPr="00B90C87" w:rsidRDefault="00FC305A" w:rsidP="00C1728D">
      <w:pPr>
        <w:keepNext/>
        <w:spacing w:before="120"/>
        <w:jc w:val="right"/>
        <w:rPr>
          <w:b/>
          <w:bCs/>
          <w:i/>
          <w:iCs/>
        </w:rPr>
      </w:pPr>
      <w:r w:rsidRPr="00B90C87">
        <w:rPr>
          <w:b/>
          <w:bCs/>
          <w:i/>
          <w:iCs/>
        </w:rPr>
        <w:t>Таблица 2.</w:t>
      </w:r>
      <w:r>
        <w:rPr>
          <w:b/>
          <w:bCs/>
          <w:i/>
          <w:iCs/>
        </w:rPr>
        <w:t>2</w:t>
      </w:r>
    </w:p>
    <w:p w:rsidR="00FC305A" w:rsidRPr="00B90C87" w:rsidRDefault="00FC305A" w:rsidP="00C1728D">
      <w:pPr>
        <w:keepNext/>
        <w:keepLines/>
        <w:suppressAutoHyphens/>
        <w:spacing w:after="120"/>
        <w:ind w:firstLine="0"/>
        <w:jc w:val="center"/>
        <w:rPr>
          <w:b/>
          <w:bCs/>
          <w:i/>
          <w:iCs/>
        </w:rPr>
      </w:pPr>
      <w:r w:rsidRPr="00B90C87">
        <w:rPr>
          <w:b/>
          <w:bCs/>
          <w:i/>
          <w:iCs/>
        </w:rPr>
        <w:t>Обоснование расчетных показателей, устанавливаемых для объектов местного значения сельского поселения в области водоснабжения населения, водоотведения</w:t>
      </w:r>
    </w:p>
    <w:tbl>
      <w:tblPr>
        <w:tblW w:w="9341" w:type="dxa"/>
        <w:tblInd w:w="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A0"/>
      </w:tblPr>
      <w:tblGrid>
        <w:gridCol w:w="1021"/>
        <w:gridCol w:w="2225"/>
        <w:gridCol w:w="6095"/>
      </w:tblGrid>
      <w:tr w:rsidR="00FC305A" w:rsidRPr="002517D5">
        <w:trPr>
          <w:cantSplit/>
          <w:trHeight w:val="690"/>
          <w:tblHeader/>
        </w:trPr>
        <w:tc>
          <w:tcPr>
            <w:tcW w:w="1021" w:type="dxa"/>
            <w:shd w:val="clear" w:color="auto" w:fill="D9D9D9"/>
          </w:tcPr>
          <w:p w:rsidR="00FC305A" w:rsidRPr="002517D5" w:rsidRDefault="00FC305A" w:rsidP="002517D5">
            <w:pPr>
              <w:pStyle w:val="a7"/>
              <w:keepNext/>
              <w:ind w:firstLine="0"/>
              <w:jc w:val="center"/>
              <w:rPr>
                <w:b/>
                <w:bCs/>
                <w:i/>
                <w:iCs/>
                <w:sz w:val="20"/>
                <w:szCs w:val="20"/>
                <w:lang w:val="ru-RU"/>
              </w:rPr>
            </w:pPr>
            <w:r w:rsidRPr="002517D5">
              <w:rPr>
                <w:b/>
                <w:bCs/>
                <w:i/>
                <w:iCs/>
                <w:sz w:val="20"/>
                <w:szCs w:val="20"/>
                <w:lang w:val="ru-RU"/>
              </w:rPr>
              <w:t>Наименование вида объекта</w:t>
            </w:r>
          </w:p>
        </w:tc>
        <w:tc>
          <w:tcPr>
            <w:tcW w:w="2225" w:type="dxa"/>
            <w:shd w:val="clear" w:color="auto" w:fill="D9D9D9"/>
          </w:tcPr>
          <w:p w:rsidR="00FC305A" w:rsidRPr="002517D5" w:rsidRDefault="00FC305A" w:rsidP="002517D5">
            <w:pPr>
              <w:pStyle w:val="a7"/>
              <w:keepNext/>
              <w:ind w:firstLine="0"/>
              <w:jc w:val="center"/>
              <w:rPr>
                <w:b/>
                <w:bCs/>
                <w:i/>
                <w:iCs/>
                <w:sz w:val="20"/>
                <w:szCs w:val="20"/>
                <w:lang w:val="ru-RU"/>
              </w:rPr>
            </w:pPr>
            <w:r w:rsidRPr="002517D5">
              <w:rPr>
                <w:b/>
                <w:bCs/>
                <w:i/>
                <w:iCs/>
                <w:sz w:val="20"/>
                <w:szCs w:val="20"/>
                <w:lang w:val="ru-RU"/>
              </w:rPr>
              <w:t>Тип расчетного показателя</w:t>
            </w:r>
          </w:p>
        </w:tc>
        <w:tc>
          <w:tcPr>
            <w:tcW w:w="6095" w:type="dxa"/>
            <w:shd w:val="clear" w:color="auto" w:fill="D9D9D9"/>
          </w:tcPr>
          <w:p w:rsidR="00FC305A" w:rsidRPr="002517D5" w:rsidRDefault="00FC305A" w:rsidP="002517D5">
            <w:pPr>
              <w:pStyle w:val="a7"/>
              <w:keepNext/>
              <w:ind w:firstLine="0"/>
              <w:jc w:val="center"/>
              <w:rPr>
                <w:b/>
                <w:bCs/>
                <w:i/>
                <w:iCs/>
                <w:sz w:val="20"/>
                <w:szCs w:val="20"/>
                <w:lang w:val="ru-RU"/>
              </w:rPr>
            </w:pPr>
            <w:r w:rsidRPr="002517D5">
              <w:rPr>
                <w:b/>
                <w:bCs/>
                <w:i/>
                <w:iCs/>
                <w:sz w:val="20"/>
                <w:szCs w:val="20"/>
                <w:lang w:val="ru-RU"/>
              </w:rPr>
              <w:t>Обоснование расчетного показателя</w:t>
            </w:r>
          </w:p>
        </w:tc>
      </w:tr>
      <w:tr w:rsidR="00FC305A" w:rsidRPr="002517D5">
        <w:trPr>
          <w:cantSplit/>
        </w:trPr>
        <w:tc>
          <w:tcPr>
            <w:tcW w:w="1021" w:type="dxa"/>
            <w:vMerge w:val="restart"/>
            <w:shd w:val="clear" w:color="auto" w:fill="F2F2F2"/>
          </w:tcPr>
          <w:p w:rsidR="00FC305A" w:rsidRPr="002517D5" w:rsidRDefault="00FC305A" w:rsidP="002517D5">
            <w:pPr>
              <w:pStyle w:val="a7"/>
              <w:ind w:firstLine="0"/>
              <w:jc w:val="left"/>
              <w:rPr>
                <w:sz w:val="20"/>
                <w:szCs w:val="20"/>
                <w:lang w:val="ru-RU"/>
              </w:rPr>
            </w:pPr>
            <w:r w:rsidRPr="002517D5">
              <w:rPr>
                <w:sz w:val="20"/>
                <w:szCs w:val="20"/>
                <w:lang w:val="ru-RU"/>
              </w:rPr>
              <w:t>Объекты водоснабжения</w:t>
            </w:r>
          </w:p>
        </w:tc>
        <w:tc>
          <w:tcPr>
            <w:tcW w:w="2225" w:type="dxa"/>
          </w:tcPr>
          <w:p w:rsidR="00FC305A" w:rsidRPr="002517D5" w:rsidRDefault="00FC305A" w:rsidP="002517D5">
            <w:pPr>
              <w:pStyle w:val="a7"/>
              <w:ind w:firstLine="0"/>
              <w:rPr>
                <w:sz w:val="20"/>
                <w:szCs w:val="20"/>
                <w:lang w:val="ru-RU"/>
              </w:rPr>
            </w:pPr>
            <w:r w:rsidRPr="002517D5">
              <w:rPr>
                <w:sz w:val="20"/>
                <w:szCs w:val="20"/>
                <w:lang w:val="ru-RU"/>
              </w:rPr>
              <w:t>Расчетный показатель минимально допустимого уровня обеспеченности</w:t>
            </w:r>
          </w:p>
        </w:tc>
        <w:tc>
          <w:tcPr>
            <w:tcW w:w="6095" w:type="dxa"/>
          </w:tcPr>
          <w:p w:rsidR="00FC305A" w:rsidRPr="002517D5" w:rsidRDefault="00FC305A" w:rsidP="002517D5">
            <w:pPr>
              <w:pStyle w:val="a7"/>
              <w:ind w:firstLine="0"/>
              <w:jc w:val="left"/>
              <w:rPr>
                <w:sz w:val="20"/>
                <w:szCs w:val="20"/>
                <w:lang w:val="ru-RU"/>
              </w:rPr>
            </w:pPr>
            <w:r w:rsidRPr="002517D5">
              <w:rPr>
                <w:sz w:val="20"/>
                <w:szCs w:val="20"/>
                <w:lang w:val="ru-RU"/>
              </w:rPr>
              <w:t>Объем водопотребления принят согласно таблице 1.2.1(3) РНГП Саратовской области:</w:t>
            </w:r>
          </w:p>
          <w:p w:rsidR="00FC305A" w:rsidRPr="002517D5" w:rsidRDefault="00FC305A" w:rsidP="00B517A0">
            <w:pPr>
              <w:pStyle w:val="a7"/>
              <w:numPr>
                <w:ilvl w:val="0"/>
                <w:numId w:val="26"/>
              </w:numPr>
              <w:ind w:left="398"/>
              <w:jc w:val="left"/>
              <w:rPr>
                <w:sz w:val="20"/>
                <w:szCs w:val="20"/>
                <w:lang w:val="ru-RU"/>
              </w:rPr>
            </w:pPr>
            <w:r w:rsidRPr="002517D5">
              <w:rPr>
                <w:sz w:val="20"/>
                <w:szCs w:val="20"/>
                <w:lang w:val="ru-RU"/>
              </w:rPr>
              <w:t>с водопроводом и канализацией без ванн 110 л/сут. на 1 жителя;</w:t>
            </w:r>
          </w:p>
          <w:p w:rsidR="00FC305A" w:rsidRPr="002517D5" w:rsidRDefault="00FC305A" w:rsidP="00B517A0">
            <w:pPr>
              <w:pStyle w:val="a7"/>
              <w:numPr>
                <w:ilvl w:val="0"/>
                <w:numId w:val="26"/>
              </w:numPr>
              <w:ind w:left="398"/>
              <w:jc w:val="left"/>
              <w:rPr>
                <w:sz w:val="20"/>
                <w:szCs w:val="20"/>
                <w:lang w:val="ru-RU"/>
              </w:rPr>
            </w:pPr>
            <w:r w:rsidRPr="002517D5">
              <w:rPr>
                <w:sz w:val="20"/>
                <w:szCs w:val="20"/>
                <w:lang w:val="ru-RU"/>
              </w:rPr>
              <w:t>то же с газоснабжением - 138 л/сут. на 1 жителя;</w:t>
            </w:r>
          </w:p>
          <w:p w:rsidR="00FC305A" w:rsidRPr="002517D5" w:rsidRDefault="00FC305A" w:rsidP="00B517A0">
            <w:pPr>
              <w:pStyle w:val="a7"/>
              <w:numPr>
                <w:ilvl w:val="0"/>
                <w:numId w:val="26"/>
              </w:numPr>
              <w:ind w:left="398"/>
              <w:jc w:val="left"/>
              <w:rPr>
                <w:sz w:val="20"/>
                <w:szCs w:val="20"/>
                <w:lang w:val="ru-RU"/>
              </w:rPr>
            </w:pPr>
            <w:r w:rsidRPr="002517D5">
              <w:rPr>
                <w:sz w:val="20"/>
                <w:szCs w:val="20"/>
                <w:lang w:val="ru-RU"/>
              </w:rPr>
              <w:t>с водопроводом, канализацией и ваннами с емкостными водонагревателями – 241,5 л/сут. на 1 жителя;</w:t>
            </w:r>
          </w:p>
          <w:p w:rsidR="00FC305A" w:rsidRPr="002517D5" w:rsidRDefault="00FC305A" w:rsidP="00B517A0">
            <w:pPr>
              <w:pStyle w:val="a7"/>
              <w:numPr>
                <w:ilvl w:val="0"/>
                <w:numId w:val="26"/>
              </w:numPr>
              <w:ind w:left="398"/>
              <w:jc w:val="left"/>
              <w:rPr>
                <w:sz w:val="20"/>
                <w:szCs w:val="20"/>
                <w:lang w:val="ru-RU"/>
              </w:rPr>
            </w:pPr>
            <w:r w:rsidRPr="002517D5">
              <w:rPr>
                <w:sz w:val="20"/>
                <w:szCs w:val="20"/>
                <w:lang w:val="ru-RU"/>
              </w:rPr>
              <w:t>то же с водонагревателями проточного типа – 287,5 л/сут. на 1 жителя;</w:t>
            </w:r>
          </w:p>
          <w:p w:rsidR="00FC305A" w:rsidRPr="002517D5" w:rsidRDefault="00FC305A" w:rsidP="00B517A0">
            <w:pPr>
              <w:pStyle w:val="a7"/>
              <w:numPr>
                <w:ilvl w:val="0"/>
                <w:numId w:val="26"/>
              </w:numPr>
              <w:ind w:left="398"/>
              <w:jc w:val="left"/>
              <w:rPr>
                <w:sz w:val="20"/>
                <w:szCs w:val="20"/>
                <w:lang w:val="ru-RU"/>
              </w:rPr>
            </w:pPr>
            <w:r w:rsidRPr="002517D5">
              <w:rPr>
                <w:sz w:val="20"/>
                <w:szCs w:val="20"/>
                <w:lang w:val="ru-RU"/>
              </w:rPr>
              <w:t>с централизованным горячим водоснабжением и сидячими ваннами – 264,5 л/сут. на 1 жителя.</w:t>
            </w:r>
          </w:p>
        </w:tc>
      </w:tr>
      <w:tr w:rsidR="00FC305A" w:rsidRPr="002517D5">
        <w:trPr>
          <w:cantSplit/>
        </w:trPr>
        <w:tc>
          <w:tcPr>
            <w:tcW w:w="1021" w:type="dxa"/>
            <w:vMerge/>
            <w:shd w:val="clear" w:color="auto" w:fill="F2F2F2"/>
          </w:tcPr>
          <w:p w:rsidR="00FC305A" w:rsidRPr="002517D5" w:rsidRDefault="00FC305A" w:rsidP="002517D5">
            <w:pPr>
              <w:pStyle w:val="a7"/>
              <w:ind w:firstLine="0"/>
              <w:jc w:val="left"/>
              <w:rPr>
                <w:sz w:val="20"/>
                <w:szCs w:val="20"/>
                <w:lang w:val="ru-RU"/>
              </w:rPr>
            </w:pPr>
          </w:p>
        </w:tc>
        <w:tc>
          <w:tcPr>
            <w:tcW w:w="2225" w:type="dxa"/>
          </w:tcPr>
          <w:p w:rsidR="00FC305A" w:rsidRPr="002517D5" w:rsidRDefault="00FC305A" w:rsidP="002517D5">
            <w:pPr>
              <w:pStyle w:val="a7"/>
              <w:ind w:firstLine="0"/>
              <w:rPr>
                <w:sz w:val="20"/>
                <w:szCs w:val="20"/>
                <w:lang w:val="ru-RU"/>
              </w:rPr>
            </w:pPr>
            <w:r w:rsidRPr="002517D5">
              <w:rPr>
                <w:sz w:val="20"/>
                <w:szCs w:val="20"/>
                <w:lang w:val="ru-RU"/>
              </w:rPr>
              <w:t>Расчетный показатель максимально допустимого уровня территориальной доступности</w:t>
            </w:r>
          </w:p>
        </w:tc>
        <w:tc>
          <w:tcPr>
            <w:tcW w:w="6095" w:type="dxa"/>
          </w:tcPr>
          <w:p w:rsidR="00FC305A" w:rsidRPr="002517D5" w:rsidRDefault="00FC305A" w:rsidP="002517D5">
            <w:pPr>
              <w:pStyle w:val="a7"/>
              <w:ind w:firstLine="0"/>
              <w:jc w:val="center"/>
              <w:rPr>
                <w:sz w:val="20"/>
                <w:szCs w:val="20"/>
                <w:lang w:val="ru-RU"/>
              </w:rPr>
            </w:pPr>
            <w:r w:rsidRPr="002517D5">
              <w:rPr>
                <w:sz w:val="20"/>
                <w:szCs w:val="20"/>
                <w:lang w:val="ru-RU"/>
              </w:rPr>
              <w:t>Не нормируется</w:t>
            </w:r>
          </w:p>
        </w:tc>
      </w:tr>
      <w:tr w:rsidR="00FC305A" w:rsidRPr="002517D5">
        <w:trPr>
          <w:cantSplit/>
        </w:trPr>
        <w:tc>
          <w:tcPr>
            <w:tcW w:w="1021" w:type="dxa"/>
            <w:vMerge w:val="restart"/>
            <w:shd w:val="clear" w:color="auto" w:fill="F2F2F2"/>
          </w:tcPr>
          <w:p w:rsidR="00FC305A" w:rsidRPr="002517D5" w:rsidRDefault="00FC305A" w:rsidP="002517D5">
            <w:pPr>
              <w:pStyle w:val="a7"/>
              <w:ind w:firstLine="0"/>
              <w:jc w:val="left"/>
              <w:rPr>
                <w:sz w:val="20"/>
                <w:szCs w:val="20"/>
                <w:lang w:val="ru-RU"/>
              </w:rPr>
            </w:pPr>
            <w:r w:rsidRPr="002517D5">
              <w:rPr>
                <w:sz w:val="20"/>
                <w:szCs w:val="20"/>
                <w:lang w:val="ru-RU"/>
              </w:rPr>
              <w:t>Объекты водоотведения</w:t>
            </w:r>
          </w:p>
        </w:tc>
        <w:tc>
          <w:tcPr>
            <w:tcW w:w="2225" w:type="dxa"/>
          </w:tcPr>
          <w:p w:rsidR="00FC305A" w:rsidRPr="002517D5" w:rsidRDefault="00FC305A" w:rsidP="002517D5">
            <w:pPr>
              <w:pStyle w:val="a7"/>
              <w:ind w:firstLine="0"/>
              <w:rPr>
                <w:sz w:val="20"/>
                <w:szCs w:val="20"/>
                <w:lang w:val="ru-RU"/>
              </w:rPr>
            </w:pPr>
            <w:r w:rsidRPr="002517D5">
              <w:rPr>
                <w:sz w:val="20"/>
                <w:szCs w:val="20"/>
                <w:lang w:val="ru-RU"/>
              </w:rPr>
              <w:t>Расчетный показатель минимально допустимого уровня обеспеченности</w:t>
            </w:r>
          </w:p>
        </w:tc>
        <w:tc>
          <w:tcPr>
            <w:tcW w:w="6095" w:type="dxa"/>
          </w:tcPr>
          <w:p w:rsidR="00FC305A" w:rsidRPr="002517D5" w:rsidRDefault="00FC305A" w:rsidP="002517D5">
            <w:pPr>
              <w:pStyle w:val="a7"/>
              <w:ind w:firstLine="0"/>
              <w:jc w:val="left"/>
              <w:rPr>
                <w:sz w:val="20"/>
                <w:szCs w:val="20"/>
                <w:lang w:val="ru-RU"/>
              </w:rPr>
            </w:pPr>
            <w:r w:rsidRPr="002517D5">
              <w:rPr>
                <w:sz w:val="20"/>
                <w:szCs w:val="20"/>
                <w:lang w:val="ru-RU"/>
              </w:rPr>
              <w:t>Объем водоотведения принят согласно таблице 1.2.1(4) РНГП Саратовской области:</w:t>
            </w:r>
          </w:p>
          <w:p w:rsidR="00FC305A" w:rsidRPr="002517D5" w:rsidRDefault="00FC305A" w:rsidP="00B517A0">
            <w:pPr>
              <w:pStyle w:val="a7"/>
              <w:numPr>
                <w:ilvl w:val="0"/>
                <w:numId w:val="26"/>
              </w:numPr>
              <w:ind w:left="398"/>
              <w:jc w:val="left"/>
              <w:rPr>
                <w:sz w:val="20"/>
                <w:szCs w:val="20"/>
                <w:lang w:val="ru-RU"/>
              </w:rPr>
            </w:pPr>
            <w:r w:rsidRPr="002517D5">
              <w:rPr>
                <w:sz w:val="20"/>
                <w:szCs w:val="20"/>
                <w:lang w:val="ru-RU"/>
              </w:rPr>
              <w:t>для бытовой канализации: равным водопотреблению;</w:t>
            </w:r>
          </w:p>
          <w:p w:rsidR="00FC305A" w:rsidRPr="002517D5" w:rsidRDefault="00FC305A" w:rsidP="00B517A0">
            <w:pPr>
              <w:pStyle w:val="a7"/>
              <w:numPr>
                <w:ilvl w:val="0"/>
                <w:numId w:val="26"/>
              </w:numPr>
              <w:ind w:left="398"/>
              <w:jc w:val="left"/>
              <w:rPr>
                <w:sz w:val="20"/>
                <w:szCs w:val="20"/>
                <w:lang w:val="ru-RU"/>
              </w:rPr>
            </w:pPr>
            <w:r w:rsidRPr="002517D5">
              <w:rPr>
                <w:sz w:val="20"/>
                <w:szCs w:val="20"/>
                <w:lang w:val="ru-RU"/>
              </w:rPr>
              <w:t>для дождевой канализации суточный объем поверхностного стока, поступающий на очистные сооружения, 55 м</w:t>
            </w:r>
            <w:r w:rsidRPr="002517D5">
              <w:rPr>
                <w:sz w:val="20"/>
                <w:szCs w:val="20"/>
                <w:vertAlign w:val="superscript"/>
                <w:lang w:val="ru-RU"/>
              </w:rPr>
              <w:t>3</w:t>
            </w:r>
            <w:r w:rsidRPr="002517D5">
              <w:rPr>
                <w:sz w:val="20"/>
                <w:szCs w:val="20"/>
                <w:lang w:val="ru-RU"/>
              </w:rPr>
              <w:t>/сут. с 1 га территории.</w:t>
            </w:r>
          </w:p>
        </w:tc>
      </w:tr>
      <w:tr w:rsidR="00FC305A" w:rsidRPr="002517D5">
        <w:trPr>
          <w:cantSplit/>
        </w:trPr>
        <w:tc>
          <w:tcPr>
            <w:tcW w:w="1021" w:type="dxa"/>
            <w:vMerge/>
            <w:shd w:val="clear" w:color="auto" w:fill="F2F2F2"/>
          </w:tcPr>
          <w:p w:rsidR="00FC305A" w:rsidRPr="002517D5" w:rsidRDefault="00FC305A" w:rsidP="002517D5">
            <w:pPr>
              <w:pStyle w:val="a7"/>
              <w:ind w:firstLine="0"/>
              <w:jc w:val="left"/>
              <w:rPr>
                <w:sz w:val="20"/>
                <w:szCs w:val="20"/>
                <w:lang w:val="ru-RU"/>
              </w:rPr>
            </w:pPr>
          </w:p>
        </w:tc>
        <w:tc>
          <w:tcPr>
            <w:tcW w:w="2225" w:type="dxa"/>
          </w:tcPr>
          <w:p w:rsidR="00FC305A" w:rsidRPr="002517D5" w:rsidRDefault="00FC305A" w:rsidP="002517D5">
            <w:pPr>
              <w:pStyle w:val="a7"/>
              <w:ind w:firstLine="0"/>
              <w:rPr>
                <w:sz w:val="20"/>
                <w:szCs w:val="20"/>
                <w:lang w:val="ru-RU"/>
              </w:rPr>
            </w:pPr>
            <w:r w:rsidRPr="002517D5">
              <w:rPr>
                <w:sz w:val="20"/>
                <w:szCs w:val="20"/>
                <w:lang w:val="ru-RU"/>
              </w:rPr>
              <w:t>Расчетный показатель максимально допустимого уровня территориальной доступности</w:t>
            </w:r>
          </w:p>
        </w:tc>
        <w:tc>
          <w:tcPr>
            <w:tcW w:w="6095" w:type="dxa"/>
          </w:tcPr>
          <w:p w:rsidR="00FC305A" w:rsidRPr="002517D5" w:rsidRDefault="00FC305A" w:rsidP="002517D5">
            <w:pPr>
              <w:pStyle w:val="a7"/>
              <w:ind w:firstLine="0"/>
              <w:jc w:val="center"/>
              <w:rPr>
                <w:sz w:val="20"/>
                <w:szCs w:val="20"/>
                <w:lang w:val="ru-RU"/>
              </w:rPr>
            </w:pPr>
            <w:r w:rsidRPr="002517D5">
              <w:rPr>
                <w:sz w:val="20"/>
                <w:szCs w:val="20"/>
                <w:lang w:val="ru-RU"/>
              </w:rPr>
              <w:t>Не нормируется</w:t>
            </w:r>
          </w:p>
        </w:tc>
      </w:tr>
    </w:tbl>
    <w:p w:rsidR="00FC305A" w:rsidRPr="00B90C87" w:rsidRDefault="00FC305A" w:rsidP="00B517A0">
      <w:pPr>
        <w:pStyle w:val="Heading2"/>
        <w:numPr>
          <w:ilvl w:val="1"/>
          <w:numId w:val="23"/>
        </w:numPr>
        <w:ind w:left="0" w:firstLine="0"/>
      </w:pPr>
      <w:bookmarkStart w:id="169" w:name="_Toc21969417"/>
      <w:bookmarkEnd w:id="156"/>
      <w:r w:rsidRPr="00B90C87">
        <w:t>Объекты местного значения сельского поселения в области физической культуры и массового спорта</w:t>
      </w:r>
      <w:bookmarkEnd w:id="169"/>
    </w:p>
    <w:p w:rsidR="00FC305A" w:rsidRPr="00B90C87" w:rsidRDefault="00FC305A" w:rsidP="007656C1">
      <w:pPr>
        <w:keepNext/>
        <w:spacing w:before="120"/>
        <w:jc w:val="right"/>
        <w:rPr>
          <w:b/>
          <w:bCs/>
          <w:i/>
          <w:iCs/>
        </w:rPr>
      </w:pPr>
      <w:r w:rsidRPr="00B90C87">
        <w:rPr>
          <w:b/>
          <w:bCs/>
          <w:i/>
          <w:iCs/>
        </w:rPr>
        <w:t>Таблица 2.</w:t>
      </w:r>
      <w:r>
        <w:rPr>
          <w:b/>
          <w:bCs/>
          <w:i/>
          <w:iCs/>
        </w:rPr>
        <w:t>3</w:t>
      </w:r>
    </w:p>
    <w:p w:rsidR="00FC305A" w:rsidRPr="00B90C87" w:rsidRDefault="00FC305A" w:rsidP="007656C1">
      <w:pPr>
        <w:keepNext/>
        <w:suppressAutoHyphens/>
        <w:spacing w:after="120"/>
        <w:ind w:firstLine="0"/>
        <w:jc w:val="center"/>
        <w:rPr>
          <w:b/>
          <w:bCs/>
          <w:i/>
          <w:iCs/>
        </w:rPr>
      </w:pPr>
      <w:r w:rsidRPr="00B90C87">
        <w:rPr>
          <w:b/>
          <w:bCs/>
          <w:i/>
          <w:iCs/>
        </w:rPr>
        <w:t>Обоснование расчетных показателей, устанавливаемых для объектов местного значения сельского поселения в области физической культуры и массового спорта</w:t>
      </w:r>
    </w:p>
    <w:tbl>
      <w:tblPr>
        <w:tblW w:w="9242" w:type="dxa"/>
        <w:tblInd w:w="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A0"/>
      </w:tblPr>
      <w:tblGrid>
        <w:gridCol w:w="1403"/>
        <w:gridCol w:w="2835"/>
        <w:gridCol w:w="5004"/>
      </w:tblGrid>
      <w:tr w:rsidR="00FC305A" w:rsidRPr="002517D5">
        <w:trPr>
          <w:cantSplit/>
          <w:tblHeader/>
        </w:trPr>
        <w:tc>
          <w:tcPr>
            <w:tcW w:w="1403" w:type="dxa"/>
            <w:shd w:val="clear" w:color="auto" w:fill="D9D9D9"/>
          </w:tcPr>
          <w:p w:rsidR="00FC305A" w:rsidRPr="002517D5" w:rsidRDefault="00FC305A" w:rsidP="002517D5">
            <w:pPr>
              <w:pStyle w:val="a7"/>
              <w:keepNext/>
              <w:widowControl w:val="0"/>
              <w:ind w:firstLine="0"/>
              <w:jc w:val="center"/>
              <w:rPr>
                <w:b/>
                <w:bCs/>
                <w:i/>
                <w:iCs/>
                <w:sz w:val="20"/>
                <w:szCs w:val="20"/>
                <w:lang w:val="ru-RU"/>
              </w:rPr>
            </w:pPr>
            <w:bookmarkStart w:id="170" w:name="OLE_LINK1"/>
            <w:r w:rsidRPr="002517D5">
              <w:rPr>
                <w:b/>
                <w:bCs/>
                <w:i/>
                <w:iCs/>
                <w:sz w:val="20"/>
                <w:szCs w:val="20"/>
                <w:lang w:val="ru-RU"/>
              </w:rPr>
              <w:t>Наименование вида объекта</w:t>
            </w:r>
          </w:p>
        </w:tc>
        <w:tc>
          <w:tcPr>
            <w:tcW w:w="2835" w:type="dxa"/>
            <w:shd w:val="clear" w:color="auto" w:fill="D9D9D9"/>
          </w:tcPr>
          <w:p w:rsidR="00FC305A" w:rsidRPr="002517D5" w:rsidRDefault="00FC305A" w:rsidP="002517D5">
            <w:pPr>
              <w:pStyle w:val="a7"/>
              <w:keepNext/>
              <w:widowControl w:val="0"/>
              <w:ind w:firstLine="0"/>
              <w:jc w:val="center"/>
              <w:rPr>
                <w:b/>
                <w:bCs/>
                <w:i/>
                <w:iCs/>
                <w:sz w:val="20"/>
                <w:szCs w:val="20"/>
                <w:lang w:val="ru-RU"/>
              </w:rPr>
            </w:pPr>
            <w:r w:rsidRPr="002517D5">
              <w:rPr>
                <w:b/>
                <w:bCs/>
                <w:i/>
                <w:iCs/>
                <w:sz w:val="20"/>
                <w:szCs w:val="20"/>
                <w:lang w:val="ru-RU"/>
              </w:rPr>
              <w:t>Тип расчетного показателя</w:t>
            </w:r>
          </w:p>
        </w:tc>
        <w:tc>
          <w:tcPr>
            <w:tcW w:w="5004" w:type="dxa"/>
            <w:shd w:val="clear" w:color="auto" w:fill="D9D9D9"/>
          </w:tcPr>
          <w:p w:rsidR="00FC305A" w:rsidRPr="002517D5" w:rsidRDefault="00FC305A" w:rsidP="002517D5">
            <w:pPr>
              <w:pStyle w:val="a7"/>
              <w:keepNext/>
              <w:widowControl w:val="0"/>
              <w:ind w:firstLine="0"/>
              <w:jc w:val="center"/>
              <w:rPr>
                <w:b/>
                <w:bCs/>
                <w:i/>
                <w:iCs/>
                <w:sz w:val="20"/>
                <w:szCs w:val="20"/>
                <w:lang w:val="ru-RU"/>
              </w:rPr>
            </w:pPr>
            <w:r w:rsidRPr="002517D5">
              <w:rPr>
                <w:b/>
                <w:bCs/>
                <w:i/>
                <w:iCs/>
                <w:sz w:val="20"/>
                <w:szCs w:val="20"/>
                <w:lang w:val="ru-RU"/>
              </w:rPr>
              <w:t>Обоснование расчетного показателя</w:t>
            </w:r>
          </w:p>
        </w:tc>
      </w:tr>
      <w:tr w:rsidR="00FC305A" w:rsidRPr="002517D5">
        <w:trPr>
          <w:cantSplit/>
          <w:trHeight w:val="30"/>
        </w:trPr>
        <w:tc>
          <w:tcPr>
            <w:tcW w:w="1403" w:type="dxa"/>
            <w:vMerge w:val="restart"/>
            <w:shd w:val="clear" w:color="auto" w:fill="F2F2F2"/>
          </w:tcPr>
          <w:p w:rsidR="00FC305A" w:rsidRPr="002517D5" w:rsidRDefault="00FC305A" w:rsidP="002517D5">
            <w:pPr>
              <w:pStyle w:val="a7"/>
              <w:ind w:firstLine="0"/>
              <w:jc w:val="left"/>
              <w:rPr>
                <w:sz w:val="20"/>
                <w:szCs w:val="20"/>
                <w:lang w:val="ru-RU"/>
              </w:rPr>
            </w:pPr>
            <w:r w:rsidRPr="002517D5">
              <w:rPr>
                <w:sz w:val="20"/>
                <w:szCs w:val="20"/>
                <w:lang w:val="ru-RU" w:eastAsia="ru-RU"/>
              </w:rPr>
              <w:t>Плоскостные спортивные сооружения (в т. ч. стадионы)</w:t>
            </w:r>
          </w:p>
        </w:tc>
        <w:tc>
          <w:tcPr>
            <w:tcW w:w="2835" w:type="dxa"/>
          </w:tcPr>
          <w:p w:rsidR="00FC305A" w:rsidRPr="002517D5" w:rsidRDefault="00FC305A" w:rsidP="002517D5">
            <w:pPr>
              <w:pStyle w:val="a7"/>
              <w:ind w:firstLine="0"/>
              <w:jc w:val="left"/>
              <w:rPr>
                <w:sz w:val="20"/>
                <w:szCs w:val="20"/>
                <w:lang w:val="ru-RU"/>
              </w:rPr>
            </w:pPr>
            <w:r w:rsidRPr="002517D5">
              <w:rPr>
                <w:sz w:val="20"/>
                <w:szCs w:val="20"/>
                <w:lang w:val="ru-RU"/>
              </w:rPr>
              <w:t>Расчетный показатель минимально допустимого уровня обеспеченности</w:t>
            </w:r>
          </w:p>
        </w:tc>
        <w:tc>
          <w:tcPr>
            <w:tcW w:w="5004" w:type="dxa"/>
          </w:tcPr>
          <w:p w:rsidR="00FC305A" w:rsidRPr="002517D5" w:rsidRDefault="00FC305A" w:rsidP="002517D5">
            <w:pPr>
              <w:pStyle w:val="a7"/>
              <w:ind w:firstLine="0"/>
              <w:jc w:val="left"/>
              <w:rPr>
                <w:sz w:val="20"/>
                <w:szCs w:val="20"/>
                <w:lang w:val="ru-RU"/>
              </w:rPr>
            </w:pPr>
            <w:r w:rsidRPr="002517D5">
              <w:rPr>
                <w:sz w:val="20"/>
                <w:szCs w:val="20"/>
                <w:lang w:val="ru-RU"/>
              </w:rPr>
              <w:t>Площадь земельного участка 0,7 га на 1 тыс. чел. принят в соответствии с Приложением Д СП 42.13330.2016 «Градостроительство. Планировка и застройка городских и сельских поселений. Актуализированная редакция СНиП 2.07.01-89*» и таблицей 1.2.3 РНГП Саратовской области.</w:t>
            </w:r>
          </w:p>
          <w:p w:rsidR="00FC305A" w:rsidRPr="002517D5" w:rsidRDefault="00FC305A" w:rsidP="002517D5">
            <w:pPr>
              <w:pStyle w:val="a7"/>
              <w:ind w:firstLine="0"/>
              <w:jc w:val="left"/>
              <w:rPr>
                <w:sz w:val="20"/>
                <w:szCs w:val="20"/>
                <w:lang w:val="ru-RU"/>
              </w:rPr>
            </w:pPr>
            <w:r w:rsidRPr="002517D5">
              <w:rPr>
                <w:sz w:val="20"/>
                <w:szCs w:val="20"/>
                <w:lang w:val="ru-RU"/>
              </w:rPr>
              <w:t>При расчете потребности населения в спортивных сооружениях рекомендуется учитывать сооружения регионального значения (при наличии) и местного значения муниципального района.</w:t>
            </w:r>
          </w:p>
        </w:tc>
      </w:tr>
      <w:tr w:rsidR="00FC305A" w:rsidRPr="002517D5">
        <w:trPr>
          <w:cantSplit/>
          <w:trHeight w:val="30"/>
        </w:trPr>
        <w:tc>
          <w:tcPr>
            <w:tcW w:w="1403" w:type="dxa"/>
            <w:vMerge/>
            <w:shd w:val="clear" w:color="auto" w:fill="F2F2F2"/>
          </w:tcPr>
          <w:p w:rsidR="00FC305A" w:rsidRPr="002517D5" w:rsidRDefault="00FC305A" w:rsidP="002517D5">
            <w:pPr>
              <w:pStyle w:val="a7"/>
              <w:ind w:firstLine="0"/>
              <w:jc w:val="left"/>
              <w:rPr>
                <w:sz w:val="20"/>
                <w:szCs w:val="20"/>
                <w:lang w:val="ru-RU"/>
              </w:rPr>
            </w:pPr>
          </w:p>
        </w:tc>
        <w:tc>
          <w:tcPr>
            <w:tcW w:w="2835" w:type="dxa"/>
          </w:tcPr>
          <w:p w:rsidR="00FC305A" w:rsidRPr="002517D5" w:rsidRDefault="00FC305A" w:rsidP="002517D5">
            <w:pPr>
              <w:pStyle w:val="a7"/>
              <w:ind w:firstLine="0"/>
              <w:jc w:val="left"/>
              <w:rPr>
                <w:sz w:val="20"/>
                <w:szCs w:val="20"/>
                <w:lang w:val="ru-RU"/>
              </w:rPr>
            </w:pPr>
            <w:r w:rsidRPr="002517D5">
              <w:rPr>
                <w:sz w:val="20"/>
                <w:szCs w:val="20"/>
                <w:lang w:val="ru-RU"/>
              </w:rPr>
              <w:t>Расчетный показатель максимально допустимого уровня территориальной доступности</w:t>
            </w:r>
          </w:p>
        </w:tc>
        <w:tc>
          <w:tcPr>
            <w:tcW w:w="5004" w:type="dxa"/>
          </w:tcPr>
          <w:p w:rsidR="00FC305A" w:rsidRPr="002517D5" w:rsidRDefault="00FC305A" w:rsidP="002517D5">
            <w:pPr>
              <w:pStyle w:val="a7"/>
              <w:ind w:firstLine="0"/>
              <w:jc w:val="left"/>
              <w:rPr>
                <w:sz w:val="20"/>
                <w:szCs w:val="20"/>
                <w:lang w:val="ru-RU"/>
              </w:rPr>
            </w:pPr>
            <w:r w:rsidRPr="002517D5">
              <w:rPr>
                <w:sz w:val="20"/>
                <w:szCs w:val="20"/>
                <w:lang w:val="ru-RU"/>
              </w:rPr>
              <w:t>Транспортная доступность принята 30 мин. и пешеходная доступность принята 1500 м согласно таблице 1.2.3 РНГП Саратовской области</w:t>
            </w:r>
          </w:p>
        </w:tc>
      </w:tr>
      <w:tr w:rsidR="00FC305A" w:rsidRPr="002517D5">
        <w:trPr>
          <w:cantSplit/>
          <w:trHeight w:val="30"/>
        </w:trPr>
        <w:tc>
          <w:tcPr>
            <w:tcW w:w="1403" w:type="dxa"/>
            <w:vMerge w:val="restart"/>
            <w:shd w:val="clear" w:color="auto" w:fill="F2F2F2"/>
          </w:tcPr>
          <w:p w:rsidR="00FC305A" w:rsidRPr="002517D5" w:rsidRDefault="00FC305A" w:rsidP="002517D5">
            <w:pPr>
              <w:pStyle w:val="a7"/>
              <w:ind w:firstLine="0"/>
              <w:jc w:val="left"/>
              <w:rPr>
                <w:sz w:val="20"/>
                <w:szCs w:val="20"/>
                <w:lang w:val="ru-RU"/>
              </w:rPr>
            </w:pPr>
            <w:r w:rsidRPr="002517D5">
              <w:rPr>
                <w:sz w:val="20"/>
                <w:szCs w:val="20"/>
                <w:lang w:val="ru-RU"/>
              </w:rPr>
              <w:t>Помещения для занятий физической культурой и спортом (спортивные залы)</w:t>
            </w:r>
          </w:p>
        </w:tc>
        <w:tc>
          <w:tcPr>
            <w:tcW w:w="2835" w:type="dxa"/>
          </w:tcPr>
          <w:p w:rsidR="00FC305A" w:rsidRPr="002517D5" w:rsidRDefault="00FC305A" w:rsidP="002517D5">
            <w:pPr>
              <w:pStyle w:val="a7"/>
              <w:ind w:firstLine="0"/>
              <w:jc w:val="left"/>
              <w:rPr>
                <w:sz w:val="20"/>
                <w:szCs w:val="20"/>
                <w:lang w:val="ru-RU"/>
              </w:rPr>
            </w:pPr>
            <w:r w:rsidRPr="002517D5">
              <w:rPr>
                <w:sz w:val="20"/>
                <w:szCs w:val="20"/>
                <w:lang w:val="ru-RU"/>
              </w:rPr>
              <w:t>Расчетный показатель минимально допустимого уровня обеспеченности</w:t>
            </w:r>
          </w:p>
        </w:tc>
        <w:tc>
          <w:tcPr>
            <w:tcW w:w="5004" w:type="dxa"/>
          </w:tcPr>
          <w:p w:rsidR="00FC305A" w:rsidRPr="002517D5" w:rsidRDefault="00FC305A" w:rsidP="002517D5">
            <w:pPr>
              <w:pStyle w:val="a7"/>
              <w:ind w:firstLine="0"/>
              <w:rPr>
                <w:sz w:val="20"/>
                <w:szCs w:val="20"/>
                <w:lang w:val="ru-RU"/>
              </w:rPr>
            </w:pPr>
            <w:r w:rsidRPr="002517D5">
              <w:rPr>
                <w:sz w:val="20"/>
                <w:szCs w:val="20"/>
                <w:lang w:val="ru-RU"/>
              </w:rPr>
              <w:t>Уровень обеспеченности 70 м</w:t>
            </w:r>
            <w:r w:rsidRPr="002517D5">
              <w:rPr>
                <w:sz w:val="20"/>
                <w:szCs w:val="20"/>
                <w:vertAlign w:val="superscript"/>
                <w:lang w:val="ru-RU"/>
              </w:rPr>
              <w:t>2</w:t>
            </w:r>
            <w:r w:rsidRPr="002517D5">
              <w:rPr>
                <w:sz w:val="20"/>
                <w:szCs w:val="20"/>
                <w:lang w:val="ru-RU"/>
              </w:rPr>
              <w:t xml:space="preserve"> площади пола на 1 тыс. чел. принят в соответствии с Приложением Д СП 42.13330.2016 «Градостроительство. Планировка и застройка городских и сельских поселений. Актуализированная редакция СНиП 2.07.01-89*» и таблицей 1.2.3 РНГП Саратовской области.</w:t>
            </w:r>
          </w:p>
        </w:tc>
      </w:tr>
      <w:tr w:rsidR="00FC305A" w:rsidRPr="002517D5">
        <w:trPr>
          <w:cantSplit/>
          <w:trHeight w:val="30"/>
        </w:trPr>
        <w:tc>
          <w:tcPr>
            <w:tcW w:w="1403" w:type="dxa"/>
            <w:vMerge/>
            <w:shd w:val="clear" w:color="auto" w:fill="F2F2F2"/>
          </w:tcPr>
          <w:p w:rsidR="00FC305A" w:rsidRPr="002517D5" w:rsidRDefault="00FC305A" w:rsidP="002517D5">
            <w:pPr>
              <w:pStyle w:val="a7"/>
              <w:ind w:firstLine="0"/>
              <w:jc w:val="left"/>
              <w:rPr>
                <w:sz w:val="20"/>
                <w:szCs w:val="20"/>
                <w:lang w:val="ru-RU"/>
              </w:rPr>
            </w:pPr>
          </w:p>
        </w:tc>
        <w:tc>
          <w:tcPr>
            <w:tcW w:w="2835" w:type="dxa"/>
          </w:tcPr>
          <w:p w:rsidR="00FC305A" w:rsidRPr="002517D5" w:rsidRDefault="00FC305A" w:rsidP="002517D5">
            <w:pPr>
              <w:pStyle w:val="a7"/>
              <w:ind w:firstLine="0"/>
              <w:jc w:val="left"/>
              <w:rPr>
                <w:sz w:val="20"/>
                <w:szCs w:val="20"/>
                <w:lang w:val="ru-RU"/>
              </w:rPr>
            </w:pPr>
            <w:r w:rsidRPr="002517D5">
              <w:rPr>
                <w:sz w:val="20"/>
                <w:szCs w:val="20"/>
                <w:lang w:val="ru-RU"/>
              </w:rPr>
              <w:t>Расчетный показатель максимально допустимого уровня территориальной доступности</w:t>
            </w:r>
          </w:p>
        </w:tc>
        <w:tc>
          <w:tcPr>
            <w:tcW w:w="5004" w:type="dxa"/>
          </w:tcPr>
          <w:p w:rsidR="00FC305A" w:rsidRPr="002517D5" w:rsidRDefault="00FC305A" w:rsidP="002517D5">
            <w:pPr>
              <w:pStyle w:val="a7"/>
              <w:ind w:firstLine="0"/>
              <w:rPr>
                <w:sz w:val="20"/>
                <w:szCs w:val="20"/>
                <w:lang w:val="ru-RU"/>
              </w:rPr>
            </w:pPr>
            <w:r w:rsidRPr="002517D5">
              <w:rPr>
                <w:sz w:val="20"/>
                <w:szCs w:val="20"/>
                <w:lang w:val="ru-RU"/>
              </w:rPr>
              <w:t>Пешеходная доступность 500 м</w:t>
            </w:r>
            <w:r w:rsidRPr="002517D5">
              <w:rPr>
                <w:sz w:val="20"/>
                <w:szCs w:val="20"/>
                <w:lang w:val="ru-RU" w:eastAsia="ru-RU"/>
              </w:rPr>
              <w:t xml:space="preserve"> принята согласно </w:t>
            </w:r>
            <w:r w:rsidRPr="002517D5">
              <w:rPr>
                <w:sz w:val="20"/>
                <w:szCs w:val="20"/>
                <w:lang w:val="ru-RU"/>
              </w:rPr>
              <w:t>таблице 1.2.3 РНГП Саратовской области</w:t>
            </w:r>
          </w:p>
        </w:tc>
      </w:tr>
    </w:tbl>
    <w:p w:rsidR="00FC305A" w:rsidRPr="00B90C87" w:rsidRDefault="00FC305A" w:rsidP="00B517A0">
      <w:pPr>
        <w:pStyle w:val="Heading2"/>
        <w:numPr>
          <w:ilvl w:val="1"/>
          <w:numId w:val="23"/>
        </w:numPr>
        <w:ind w:left="0" w:firstLine="0"/>
      </w:pPr>
      <w:bookmarkStart w:id="171" w:name="_Toc21969418"/>
      <w:bookmarkEnd w:id="170"/>
      <w:r w:rsidRPr="00B90C87">
        <w:t>Объекты местного значения сельского поселения в области сбора и вывоза твердых коммунальных отходов</w:t>
      </w:r>
      <w:bookmarkEnd w:id="171"/>
    </w:p>
    <w:p w:rsidR="00FC305A" w:rsidRPr="00B90C87" w:rsidRDefault="00FC305A" w:rsidP="00350FE0">
      <w:pPr>
        <w:keepNext/>
        <w:spacing w:before="120"/>
        <w:jc w:val="right"/>
        <w:rPr>
          <w:b/>
          <w:bCs/>
          <w:i/>
          <w:iCs/>
        </w:rPr>
      </w:pPr>
      <w:bookmarkStart w:id="172" w:name="OLE_LINK255"/>
      <w:r w:rsidRPr="00B90C87">
        <w:rPr>
          <w:b/>
          <w:bCs/>
          <w:i/>
          <w:iCs/>
        </w:rPr>
        <w:t>Таблица 2.</w:t>
      </w:r>
      <w:r>
        <w:rPr>
          <w:b/>
          <w:bCs/>
          <w:i/>
          <w:iCs/>
        </w:rPr>
        <w:t>4</w:t>
      </w:r>
    </w:p>
    <w:p w:rsidR="00FC305A" w:rsidRPr="00B90C87" w:rsidRDefault="00FC305A" w:rsidP="00350FE0">
      <w:pPr>
        <w:keepNext/>
        <w:suppressAutoHyphens/>
        <w:spacing w:after="120"/>
        <w:ind w:firstLine="0"/>
        <w:jc w:val="center"/>
        <w:rPr>
          <w:b/>
          <w:bCs/>
          <w:i/>
          <w:iCs/>
        </w:rPr>
      </w:pPr>
      <w:r w:rsidRPr="00B90C87">
        <w:rPr>
          <w:b/>
          <w:bCs/>
          <w:i/>
          <w:iCs/>
        </w:rPr>
        <w:t>Обоснование расчетных показателей, устанавливаемых для объектов местного значения сельского поселения в области сбора и вывоза твердых коммунальных отходов</w:t>
      </w:r>
    </w:p>
    <w:tbl>
      <w:tblPr>
        <w:tblW w:w="9341" w:type="dxa"/>
        <w:tblInd w:w="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A0"/>
      </w:tblPr>
      <w:tblGrid>
        <w:gridCol w:w="978"/>
        <w:gridCol w:w="1559"/>
        <w:gridCol w:w="6804"/>
      </w:tblGrid>
      <w:tr w:rsidR="00FC305A" w:rsidRPr="002517D5">
        <w:trPr>
          <w:cantSplit/>
          <w:tblHeader/>
        </w:trPr>
        <w:tc>
          <w:tcPr>
            <w:tcW w:w="978" w:type="dxa"/>
            <w:shd w:val="clear" w:color="auto" w:fill="D9D9D9"/>
          </w:tcPr>
          <w:p w:rsidR="00FC305A" w:rsidRPr="002517D5" w:rsidRDefault="00FC305A" w:rsidP="002517D5">
            <w:pPr>
              <w:pStyle w:val="a7"/>
              <w:keepNext/>
              <w:widowControl w:val="0"/>
              <w:ind w:firstLine="0"/>
              <w:jc w:val="center"/>
              <w:rPr>
                <w:b/>
                <w:bCs/>
                <w:i/>
                <w:iCs/>
                <w:sz w:val="20"/>
                <w:szCs w:val="20"/>
                <w:lang w:val="ru-RU"/>
              </w:rPr>
            </w:pPr>
            <w:r w:rsidRPr="002517D5">
              <w:rPr>
                <w:b/>
                <w:bCs/>
                <w:i/>
                <w:iCs/>
                <w:sz w:val="20"/>
                <w:szCs w:val="20"/>
                <w:lang w:val="ru-RU"/>
              </w:rPr>
              <w:t>Наименование вида объекта</w:t>
            </w:r>
          </w:p>
        </w:tc>
        <w:tc>
          <w:tcPr>
            <w:tcW w:w="1559" w:type="dxa"/>
            <w:shd w:val="clear" w:color="auto" w:fill="D9D9D9"/>
          </w:tcPr>
          <w:p w:rsidR="00FC305A" w:rsidRPr="002517D5" w:rsidRDefault="00FC305A" w:rsidP="002517D5">
            <w:pPr>
              <w:pStyle w:val="a7"/>
              <w:keepNext/>
              <w:widowControl w:val="0"/>
              <w:ind w:firstLine="0"/>
              <w:jc w:val="center"/>
              <w:rPr>
                <w:b/>
                <w:bCs/>
                <w:i/>
                <w:iCs/>
                <w:sz w:val="20"/>
                <w:szCs w:val="20"/>
                <w:lang w:val="ru-RU"/>
              </w:rPr>
            </w:pPr>
            <w:r w:rsidRPr="002517D5">
              <w:rPr>
                <w:b/>
                <w:bCs/>
                <w:i/>
                <w:iCs/>
                <w:sz w:val="20"/>
                <w:szCs w:val="20"/>
                <w:lang w:val="ru-RU"/>
              </w:rPr>
              <w:t>Тип расчетного показателя</w:t>
            </w:r>
          </w:p>
        </w:tc>
        <w:tc>
          <w:tcPr>
            <w:tcW w:w="6804" w:type="dxa"/>
            <w:shd w:val="clear" w:color="auto" w:fill="D9D9D9"/>
          </w:tcPr>
          <w:p w:rsidR="00FC305A" w:rsidRPr="002517D5" w:rsidRDefault="00FC305A" w:rsidP="002517D5">
            <w:pPr>
              <w:pStyle w:val="a7"/>
              <w:keepNext/>
              <w:widowControl w:val="0"/>
              <w:ind w:firstLine="0"/>
              <w:jc w:val="center"/>
              <w:rPr>
                <w:b/>
                <w:bCs/>
                <w:i/>
                <w:iCs/>
                <w:sz w:val="20"/>
                <w:szCs w:val="20"/>
                <w:lang w:val="ru-RU"/>
              </w:rPr>
            </w:pPr>
            <w:r w:rsidRPr="002517D5">
              <w:rPr>
                <w:b/>
                <w:bCs/>
                <w:i/>
                <w:iCs/>
                <w:sz w:val="20"/>
                <w:szCs w:val="20"/>
                <w:lang w:val="ru-RU"/>
              </w:rPr>
              <w:t>Обоснование расчетного показателя</w:t>
            </w:r>
          </w:p>
        </w:tc>
      </w:tr>
      <w:tr w:rsidR="00FC305A" w:rsidRPr="002517D5">
        <w:trPr>
          <w:cantSplit/>
        </w:trPr>
        <w:tc>
          <w:tcPr>
            <w:tcW w:w="978" w:type="dxa"/>
            <w:vMerge w:val="restart"/>
            <w:shd w:val="clear" w:color="auto" w:fill="F2F2F2"/>
          </w:tcPr>
          <w:p w:rsidR="00FC305A" w:rsidRPr="002517D5" w:rsidRDefault="00FC305A" w:rsidP="002517D5">
            <w:pPr>
              <w:pStyle w:val="a7"/>
              <w:widowControl w:val="0"/>
              <w:ind w:firstLine="0"/>
              <w:jc w:val="left"/>
              <w:rPr>
                <w:sz w:val="20"/>
                <w:szCs w:val="20"/>
                <w:lang w:val="ru-RU"/>
              </w:rPr>
            </w:pPr>
            <w:r w:rsidRPr="002517D5">
              <w:rPr>
                <w:sz w:val="20"/>
                <w:szCs w:val="20"/>
                <w:lang w:val="ru-RU"/>
              </w:rPr>
              <w:t>Места накопления отходов</w:t>
            </w:r>
          </w:p>
        </w:tc>
        <w:tc>
          <w:tcPr>
            <w:tcW w:w="1559" w:type="dxa"/>
          </w:tcPr>
          <w:p w:rsidR="00FC305A" w:rsidRPr="002517D5" w:rsidRDefault="00FC305A" w:rsidP="002517D5">
            <w:pPr>
              <w:pStyle w:val="a7"/>
              <w:widowControl w:val="0"/>
              <w:ind w:firstLine="0"/>
              <w:rPr>
                <w:sz w:val="20"/>
                <w:szCs w:val="20"/>
                <w:lang w:val="ru-RU"/>
              </w:rPr>
            </w:pPr>
            <w:r w:rsidRPr="002517D5">
              <w:rPr>
                <w:sz w:val="20"/>
                <w:szCs w:val="20"/>
                <w:lang w:val="ru-RU"/>
              </w:rPr>
              <w:t>Расчетный показатель минимально допустимого уровня обеспеченности</w:t>
            </w:r>
          </w:p>
        </w:tc>
        <w:tc>
          <w:tcPr>
            <w:tcW w:w="6804" w:type="dxa"/>
          </w:tcPr>
          <w:p w:rsidR="00FC305A" w:rsidRPr="002517D5" w:rsidRDefault="00FC305A" w:rsidP="002517D5">
            <w:pPr>
              <w:pStyle w:val="a7"/>
              <w:keepNext/>
              <w:ind w:firstLine="0"/>
              <w:jc w:val="left"/>
              <w:rPr>
                <w:sz w:val="20"/>
                <w:szCs w:val="20"/>
                <w:lang w:val="ru-RU"/>
              </w:rPr>
            </w:pPr>
            <w:r w:rsidRPr="002517D5">
              <w:rPr>
                <w:sz w:val="20"/>
                <w:szCs w:val="20"/>
                <w:lang w:val="ru-RU"/>
              </w:rPr>
              <w:t>Обеспеченность контейнерными площадками в 100% и 3-4 контейнера на площадку приняты согласно таблице 1.2.8 РНГП Саратовской области.</w:t>
            </w:r>
          </w:p>
          <w:p w:rsidR="00FC305A" w:rsidRPr="002517D5" w:rsidRDefault="00FC305A" w:rsidP="002517D5">
            <w:pPr>
              <w:pStyle w:val="a7"/>
              <w:keepNext/>
              <w:ind w:firstLine="0"/>
              <w:jc w:val="left"/>
              <w:rPr>
                <w:sz w:val="20"/>
                <w:szCs w:val="20"/>
                <w:lang w:val="ru-RU"/>
              </w:rPr>
            </w:pPr>
            <w:r w:rsidRPr="002517D5">
              <w:rPr>
                <w:sz w:val="20"/>
                <w:szCs w:val="20"/>
                <w:lang w:val="ru-RU"/>
              </w:rPr>
              <w:t>Количество площадок для установки контейнеров в населенном пункте определяется исходя из численности населения, объёма образования отходов, и необходимого для населенного пункта числа контейнеров для сбора мусора.</w:t>
            </w:r>
          </w:p>
          <w:p w:rsidR="00FC305A" w:rsidRPr="002517D5" w:rsidRDefault="00FC305A" w:rsidP="002517D5">
            <w:pPr>
              <w:pStyle w:val="a7"/>
              <w:keepNext/>
              <w:ind w:firstLine="0"/>
              <w:jc w:val="left"/>
              <w:rPr>
                <w:sz w:val="20"/>
                <w:szCs w:val="20"/>
                <w:lang w:val="ru-RU"/>
              </w:rPr>
            </w:pPr>
            <w:r w:rsidRPr="002517D5">
              <w:rPr>
                <w:sz w:val="20"/>
                <w:szCs w:val="20"/>
                <w:lang w:val="ru-RU"/>
              </w:rPr>
              <w:t xml:space="preserve">Для определения числа устанавливаемых контейнеров (мусоросборников)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FC305A" w:rsidRPr="002517D5" w:rsidRDefault="00FC305A" w:rsidP="002517D5">
            <w:pPr>
              <w:pStyle w:val="a7"/>
              <w:keepNext/>
              <w:ind w:firstLine="0"/>
              <w:jc w:val="left"/>
              <w:rPr>
                <w:sz w:val="20"/>
                <w:szCs w:val="20"/>
                <w:lang w:val="ru-RU"/>
              </w:rPr>
            </w:pPr>
            <w:r w:rsidRPr="002517D5">
              <w:rPr>
                <w:sz w:val="20"/>
                <w:szCs w:val="20"/>
                <w:lang w:val="ru-RU"/>
              </w:rPr>
              <w:t>Необходимое число контейнеров рассчитывается по формуле: Б</w:t>
            </w:r>
            <w:r w:rsidRPr="002517D5">
              <w:rPr>
                <w:sz w:val="20"/>
                <w:szCs w:val="20"/>
                <w:vertAlign w:val="subscript"/>
                <w:lang w:val="ru-RU"/>
              </w:rPr>
              <w:t>кон</w:t>
            </w:r>
            <w:r w:rsidRPr="002517D5">
              <w:rPr>
                <w:sz w:val="20"/>
                <w:szCs w:val="20"/>
                <w:lang w:val="ru-RU"/>
              </w:rPr>
              <w:t>т = П</w:t>
            </w:r>
            <w:r w:rsidRPr="002517D5">
              <w:rPr>
                <w:sz w:val="20"/>
                <w:szCs w:val="20"/>
                <w:vertAlign w:val="subscript"/>
                <w:lang w:val="ru-RU"/>
              </w:rPr>
              <w:t>год</w:t>
            </w:r>
            <w:r w:rsidRPr="002517D5">
              <w:rPr>
                <w:sz w:val="20"/>
                <w:szCs w:val="20"/>
                <w:lang w:val="ru-RU"/>
              </w:rPr>
              <w:t xml:space="preserve"> × </w:t>
            </w:r>
            <w:r w:rsidRPr="002517D5">
              <w:rPr>
                <w:sz w:val="20"/>
                <w:szCs w:val="20"/>
              </w:rPr>
              <w:t>t</w:t>
            </w:r>
            <w:r w:rsidRPr="002517D5">
              <w:rPr>
                <w:sz w:val="20"/>
                <w:szCs w:val="20"/>
                <w:lang w:val="ru-RU"/>
              </w:rPr>
              <w:t xml:space="preserve"> × К / (365 × </w:t>
            </w:r>
            <w:r w:rsidRPr="002517D5">
              <w:rPr>
                <w:sz w:val="20"/>
                <w:szCs w:val="20"/>
              </w:rPr>
              <w:t>V</w:t>
            </w:r>
            <w:r w:rsidRPr="002517D5">
              <w:rPr>
                <w:sz w:val="20"/>
                <w:szCs w:val="20"/>
                <w:lang w:val="ru-RU"/>
              </w:rPr>
              <w:t>), где П</w:t>
            </w:r>
            <w:r w:rsidRPr="002517D5">
              <w:rPr>
                <w:sz w:val="20"/>
                <w:szCs w:val="20"/>
                <w:vertAlign w:val="subscript"/>
                <w:lang w:val="ru-RU"/>
              </w:rPr>
              <w:t xml:space="preserve">год </w:t>
            </w:r>
            <w:r w:rsidRPr="002517D5">
              <w:rPr>
                <w:sz w:val="20"/>
                <w:szCs w:val="20"/>
                <w:lang w:val="ru-RU"/>
              </w:rPr>
              <w:t xml:space="preserve">– годовое накопление муниципальных отходов, куб. м; </w:t>
            </w:r>
            <w:r w:rsidRPr="002517D5">
              <w:rPr>
                <w:sz w:val="20"/>
                <w:szCs w:val="20"/>
              </w:rPr>
              <w:t>t</w:t>
            </w:r>
            <w:r w:rsidRPr="002517D5">
              <w:rPr>
                <w:sz w:val="20"/>
                <w:szCs w:val="20"/>
                <w:lang w:val="ru-RU"/>
              </w:rPr>
              <w:t xml:space="preserve"> – периодичность удаления отходов в сутки; К – коэффициент неравномерности отходов, равный 1,25; </w:t>
            </w:r>
            <w:r w:rsidRPr="002517D5">
              <w:rPr>
                <w:sz w:val="20"/>
                <w:szCs w:val="20"/>
              </w:rPr>
              <w:t>V</w:t>
            </w:r>
            <w:r w:rsidRPr="002517D5">
              <w:rPr>
                <w:sz w:val="20"/>
                <w:szCs w:val="20"/>
                <w:lang w:val="ru-RU"/>
              </w:rPr>
              <w:t xml:space="preserve"> – вместимость контейнера.</w:t>
            </w:r>
          </w:p>
          <w:p w:rsidR="00FC305A" w:rsidRPr="002517D5" w:rsidRDefault="00FC305A" w:rsidP="002517D5">
            <w:pPr>
              <w:pStyle w:val="a7"/>
              <w:ind w:firstLine="0"/>
              <w:jc w:val="left"/>
              <w:rPr>
                <w:sz w:val="20"/>
                <w:szCs w:val="20"/>
                <w:lang w:val="ru-RU"/>
              </w:rPr>
            </w:pPr>
            <w:r w:rsidRPr="002517D5">
              <w:rPr>
                <w:sz w:val="20"/>
                <w:szCs w:val="20"/>
                <w:lang w:val="ru-RU"/>
              </w:rPr>
              <w:t>Размер площадок должен быть рассчитан на установку необходимого числа, но не более 5, контейнеров в соответствии с требованиями СанПиН 42-128-4690-88 «Санитарные правила содержания территорий населенных мест»</w:t>
            </w:r>
          </w:p>
        </w:tc>
      </w:tr>
      <w:tr w:rsidR="00FC305A" w:rsidRPr="002517D5">
        <w:trPr>
          <w:cantSplit/>
        </w:trPr>
        <w:tc>
          <w:tcPr>
            <w:tcW w:w="978" w:type="dxa"/>
            <w:vMerge/>
            <w:shd w:val="clear" w:color="auto" w:fill="F2F2F2"/>
          </w:tcPr>
          <w:p w:rsidR="00FC305A" w:rsidRPr="002517D5" w:rsidRDefault="00FC305A" w:rsidP="002517D5">
            <w:pPr>
              <w:pStyle w:val="a7"/>
              <w:widowControl w:val="0"/>
              <w:ind w:firstLine="0"/>
              <w:rPr>
                <w:sz w:val="20"/>
                <w:szCs w:val="20"/>
                <w:lang w:val="ru-RU"/>
              </w:rPr>
            </w:pPr>
          </w:p>
        </w:tc>
        <w:tc>
          <w:tcPr>
            <w:tcW w:w="1559" w:type="dxa"/>
          </w:tcPr>
          <w:p w:rsidR="00FC305A" w:rsidRPr="002517D5" w:rsidRDefault="00FC305A" w:rsidP="002517D5">
            <w:pPr>
              <w:pStyle w:val="a7"/>
              <w:widowControl w:val="0"/>
              <w:ind w:firstLine="0"/>
              <w:rPr>
                <w:sz w:val="20"/>
                <w:szCs w:val="20"/>
                <w:lang w:val="ru-RU"/>
              </w:rPr>
            </w:pPr>
            <w:r w:rsidRPr="002517D5">
              <w:rPr>
                <w:sz w:val="20"/>
                <w:szCs w:val="20"/>
                <w:lang w:val="ru-RU"/>
              </w:rPr>
              <w:t>Расчетный показатель максимально допустимого уровня территориальной доступности</w:t>
            </w:r>
          </w:p>
        </w:tc>
        <w:tc>
          <w:tcPr>
            <w:tcW w:w="6804" w:type="dxa"/>
          </w:tcPr>
          <w:p w:rsidR="00FC305A" w:rsidRPr="002517D5" w:rsidRDefault="00FC305A" w:rsidP="00693F3E">
            <w:pPr>
              <w:pStyle w:val="Default"/>
              <w:rPr>
                <w:sz w:val="20"/>
                <w:szCs w:val="20"/>
              </w:rPr>
            </w:pPr>
            <w:r w:rsidRPr="002517D5">
              <w:rPr>
                <w:sz w:val="20"/>
                <w:szCs w:val="20"/>
              </w:rPr>
              <w:t>Пешеходная доступность 100 м до площадок для установки контейнеров для сбора мусора устанавливается в соответствии с требованиями СанПиН 42-128-4690-88 «Санитарные правила содержания территорий населенных мест».</w:t>
            </w:r>
          </w:p>
        </w:tc>
      </w:tr>
    </w:tbl>
    <w:p w:rsidR="00FC305A" w:rsidRPr="00B90C87" w:rsidRDefault="00FC305A" w:rsidP="00B517A0">
      <w:pPr>
        <w:pStyle w:val="Heading2"/>
        <w:numPr>
          <w:ilvl w:val="1"/>
          <w:numId w:val="23"/>
        </w:numPr>
        <w:ind w:left="0" w:firstLine="0"/>
      </w:pPr>
      <w:bookmarkStart w:id="173" w:name="_Toc21969419"/>
      <w:bookmarkEnd w:id="172"/>
      <w:r w:rsidRPr="00B90C87">
        <w:t>Объекты местного значения сельского поселения в области предупреждения чрезвычайных ситуаций и ликвидации их последствий</w:t>
      </w:r>
      <w:bookmarkEnd w:id="173"/>
    </w:p>
    <w:p w:rsidR="00FC305A" w:rsidRPr="00B90C87" w:rsidRDefault="00FC305A" w:rsidP="0036588B">
      <w:pPr>
        <w:snapToGrid w:val="0"/>
        <w:ind w:firstLine="683"/>
      </w:pPr>
      <w:r w:rsidRPr="00B90C87">
        <w:t xml:space="preserve">При подготовке документов территориального планирования для объектов местного значения сельского поселения в области предупреждения чрезвычайных ситуаций для пожарной охраны необходимо руководствоваться Федеральным </w:t>
      </w:r>
      <w:hyperlink r:id="rId10" w:history="1">
        <w:r w:rsidRPr="00B90C87">
          <w:t>законом</w:t>
        </w:r>
      </w:hyperlink>
      <w:r w:rsidRPr="00B90C87">
        <w:t xml:space="preserve"> от 22.07.2008 № 123-ФЗ «Технический регламент о требованиях пожарной безопасности». Расчетные показатели количества пожарных депо и пожарных автомобилей для населенных пунктов </w:t>
      </w:r>
      <w:r>
        <w:t>Большеозерск</w:t>
      </w:r>
      <w:r w:rsidRPr="00B90C87">
        <w:t>ого муниципального образования следует принимать в соответствии с нормами проектирования объектов пожарной охраны от 01.01.1995 НПБ 101-95, введенными в действие приказом Главного управления Государственной противопожарной службы Министерства внутренних дел России от 30.12.1994 № 36 с учетом требований п. 2.1.2 РНГП Саратовской области.</w:t>
      </w:r>
    </w:p>
    <w:p w:rsidR="00FC305A" w:rsidRPr="00B90C87" w:rsidRDefault="00FC305A" w:rsidP="00B517A0">
      <w:pPr>
        <w:pStyle w:val="Heading2"/>
        <w:numPr>
          <w:ilvl w:val="1"/>
          <w:numId w:val="23"/>
        </w:numPr>
        <w:ind w:left="0" w:firstLine="0"/>
      </w:pPr>
      <w:bookmarkStart w:id="174" w:name="_Toc21969420"/>
      <w:r w:rsidRPr="00B90C87">
        <w:t>Объекты местного значения сельского поселения в области ритуальных услуг и содержания мест захоронения</w:t>
      </w:r>
      <w:bookmarkEnd w:id="174"/>
    </w:p>
    <w:p w:rsidR="00FC305A" w:rsidRPr="00B90C87" w:rsidRDefault="00FC305A" w:rsidP="00B23676">
      <w:pPr>
        <w:keepNext/>
        <w:spacing w:before="120"/>
        <w:jc w:val="right"/>
        <w:rPr>
          <w:b/>
          <w:bCs/>
          <w:i/>
          <w:iCs/>
        </w:rPr>
      </w:pPr>
      <w:r w:rsidRPr="00B90C87">
        <w:rPr>
          <w:b/>
          <w:bCs/>
          <w:i/>
          <w:iCs/>
        </w:rPr>
        <w:t>Таблица 2.</w:t>
      </w:r>
      <w:r>
        <w:rPr>
          <w:b/>
          <w:bCs/>
          <w:i/>
          <w:iCs/>
        </w:rPr>
        <w:t>5</w:t>
      </w:r>
    </w:p>
    <w:p w:rsidR="00FC305A" w:rsidRPr="00B90C87" w:rsidRDefault="00FC305A" w:rsidP="00B23676">
      <w:pPr>
        <w:keepNext/>
        <w:spacing w:after="120"/>
        <w:ind w:firstLine="0"/>
        <w:jc w:val="center"/>
        <w:rPr>
          <w:b/>
          <w:bCs/>
          <w:i/>
          <w:iCs/>
        </w:rPr>
      </w:pPr>
      <w:r w:rsidRPr="00B90C87">
        <w:rPr>
          <w:b/>
          <w:bCs/>
          <w:i/>
          <w:iCs/>
        </w:rPr>
        <w:t>Обоснование расчетных показателей, устанавливаемых для объектов местного значения сельского поселения в области ритуальных услуг и содержания мест захоронения</w:t>
      </w:r>
    </w:p>
    <w:tbl>
      <w:tblPr>
        <w:tblW w:w="9384" w:type="dxa"/>
        <w:tblInd w:w="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A0"/>
      </w:tblPr>
      <w:tblGrid>
        <w:gridCol w:w="1871"/>
        <w:gridCol w:w="2552"/>
        <w:gridCol w:w="4961"/>
      </w:tblGrid>
      <w:tr w:rsidR="00FC305A" w:rsidRPr="002517D5">
        <w:trPr>
          <w:cantSplit/>
          <w:tblHeader/>
        </w:trPr>
        <w:tc>
          <w:tcPr>
            <w:tcW w:w="1871" w:type="dxa"/>
            <w:shd w:val="clear" w:color="auto" w:fill="D9D9D9"/>
          </w:tcPr>
          <w:p w:rsidR="00FC305A" w:rsidRPr="002517D5" w:rsidRDefault="00FC305A" w:rsidP="002517D5">
            <w:pPr>
              <w:pStyle w:val="a7"/>
              <w:keepNext/>
              <w:widowControl w:val="0"/>
              <w:ind w:firstLine="0"/>
              <w:jc w:val="center"/>
              <w:rPr>
                <w:b/>
                <w:bCs/>
                <w:i/>
                <w:iCs/>
                <w:sz w:val="20"/>
                <w:szCs w:val="20"/>
                <w:lang w:val="ru-RU"/>
              </w:rPr>
            </w:pPr>
            <w:r w:rsidRPr="002517D5">
              <w:rPr>
                <w:b/>
                <w:bCs/>
                <w:i/>
                <w:iCs/>
                <w:sz w:val="20"/>
                <w:szCs w:val="20"/>
                <w:lang w:val="ru-RU"/>
              </w:rPr>
              <w:t>Наименование вида объекта</w:t>
            </w:r>
          </w:p>
        </w:tc>
        <w:tc>
          <w:tcPr>
            <w:tcW w:w="2552" w:type="dxa"/>
            <w:shd w:val="clear" w:color="auto" w:fill="D9D9D9"/>
          </w:tcPr>
          <w:p w:rsidR="00FC305A" w:rsidRPr="002517D5" w:rsidRDefault="00FC305A" w:rsidP="002517D5">
            <w:pPr>
              <w:pStyle w:val="a7"/>
              <w:keepNext/>
              <w:widowControl w:val="0"/>
              <w:ind w:firstLine="0"/>
              <w:jc w:val="center"/>
              <w:rPr>
                <w:b/>
                <w:bCs/>
                <w:i/>
                <w:iCs/>
                <w:sz w:val="20"/>
                <w:szCs w:val="20"/>
                <w:lang w:val="ru-RU"/>
              </w:rPr>
            </w:pPr>
            <w:r w:rsidRPr="002517D5">
              <w:rPr>
                <w:b/>
                <w:bCs/>
                <w:i/>
                <w:iCs/>
                <w:sz w:val="20"/>
                <w:szCs w:val="20"/>
                <w:lang w:val="ru-RU"/>
              </w:rPr>
              <w:t>Тип расчетного показателя</w:t>
            </w:r>
          </w:p>
        </w:tc>
        <w:tc>
          <w:tcPr>
            <w:tcW w:w="4961" w:type="dxa"/>
            <w:shd w:val="clear" w:color="auto" w:fill="D9D9D9"/>
          </w:tcPr>
          <w:p w:rsidR="00FC305A" w:rsidRPr="002517D5" w:rsidRDefault="00FC305A" w:rsidP="002517D5">
            <w:pPr>
              <w:pStyle w:val="a7"/>
              <w:keepNext/>
              <w:widowControl w:val="0"/>
              <w:ind w:firstLine="0"/>
              <w:jc w:val="center"/>
              <w:rPr>
                <w:b/>
                <w:bCs/>
                <w:i/>
                <w:iCs/>
                <w:sz w:val="20"/>
                <w:szCs w:val="20"/>
                <w:lang w:val="ru-RU"/>
              </w:rPr>
            </w:pPr>
            <w:r w:rsidRPr="002517D5">
              <w:rPr>
                <w:b/>
                <w:bCs/>
                <w:i/>
                <w:iCs/>
                <w:sz w:val="20"/>
                <w:szCs w:val="20"/>
                <w:lang w:val="ru-RU"/>
              </w:rPr>
              <w:t>Обоснование расчетного показателя</w:t>
            </w:r>
          </w:p>
        </w:tc>
      </w:tr>
      <w:tr w:rsidR="00FC305A" w:rsidRPr="002517D5">
        <w:trPr>
          <w:cantSplit/>
        </w:trPr>
        <w:tc>
          <w:tcPr>
            <w:tcW w:w="1871" w:type="dxa"/>
            <w:vMerge w:val="restart"/>
            <w:shd w:val="clear" w:color="auto" w:fill="F2F2F2"/>
          </w:tcPr>
          <w:p w:rsidR="00FC305A" w:rsidRPr="002517D5" w:rsidRDefault="00FC305A" w:rsidP="002517D5">
            <w:pPr>
              <w:pStyle w:val="a7"/>
              <w:widowControl w:val="0"/>
              <w:ind w:firstLine="0"/>
              <w:jc w:val="left"/>
              <w:rPr>
                <w:sz w:val="20"/>
                <w:szCs w:val="20"/>
                <w:lang w:val="ru-RU"/>
              </w:rPr>
            </w:pPr>
            <w:r w:rsidRPr="002517D5">
              <w:rPr>
                <w:sz w:val="20"/>
                <w:szCs w:val="20"/>
                <w:lang w:val="ru-RU"/>
              </w:rPr>
              <w:t>Кладбище традиционного захоронения</w:t>
            </w:r>
          </w:p>
        </w:tc>
        <w:tc>
          <w:tcPr>
            <w:tcW w:w="2552" w:type="dxa"/>
          </w:tcPr>
          <w:p w:rsidR="00FC305A" w:rsidRPr="002517D5" w:rsidRDefault="00FC305A" w:rsidP="002517D5">
            <w:pPr>
              <w:pStyle w:val="a7"/>
              <w:ind w:firstLine="0"/>
              <w:jc w:val="left"/>
              <w:rPr>
                <w:sz w:val="20"/>
                <w:szCs w:val="20"/>
                <w:lang w:val="ru-RU"/>
              </w:rPr>
            </w:pPr>
            <w:r w:rsidRPr="002517D5">
              <w:rPr>
                <w:sz w:val="20"/>
                <w:szCs w:val="20"/>
                <w:lang w:val="ru-RU"/>
              </w:rPr>
              <w:t>Расчетный показатель минимально допустимого уровня обеспеченности</w:t>
            </w:r>
          </w:p>
        </w:tc>
        <w:tc>
          <w:tcPr>
            <w:tcW w:w="4961" w:type="dxa"/>
          </w:tcPr>
          <w:p w:rsidR="00FC305A" w:rsidRPr="002517D5" w:rsidRDefault="00FC305A" w:rsidP="002517D5">
            <w:pPr>
              <w:pStyle w:val="a7"/>
              <w:ind w:firstLine="0"/>
              <w:jc w:val="left"/>
              <w:rPr>
                <w:sz w:val="20"/>
                <w:szCs w:val="20"/>
                <w:lang w:val="ru-RU"/>
              </w:rPr>
            </w:pPr>
            <w:r w:rsidRPr="002517D5">
              <w:rPr>
                <w:sz w:val="20"/>
                <w:szCs w:val="20"/>
                <w:lang w:val="ru-RU"/>
              </w:rPr>
              <w:t>Площадь кладбищ принята в соответствии с Приложением Д СП 42.13330.2016 «</w:t>
            </w:r>
            <w:bookmarkStart w:id="175" w:name="OLE_LINK79"/>
            <w:bookmarkStart w:id="176" w:name="OLE_LINK80"/>
            <w:bookmarkStart w:id="177" w:name="OLE_LINK93"/>
            <w:bookmarkStart w:id="178" w:name="OLE_LINK94"/>
            <w:r w:rsidRPr="002517D5">
              <w:rPr>
                <w:sz w:val="20"/>
                <w:szCs w:val="20"/>
                <w:lang w:val="ru-RU"/>
              </w:rPr>
              <w:t>Градостроительство. Планировка и застройка городских и сельских поселений. Актуализированная редакция СНиП 2.07.01-89*</w:t>
            </w:r>
            <w:bookmarkEnd w:id="175"/>
            <w:bookmarkEnd w:id="176"/>
            <w:bookmarkEnd w:id="177"/>
            <w:bookmarkEnd w:id="178"/>
            <w:r w:rsidRPr="002517D5">
              <w:rPr>
                <w:sz w:val="20"/>
                <w:szCs w:val="20"/>
                <w:lang w:val="ru-RU"/>
              </w:rPr>
              <w:t>»</w:t>
            </w:r>
          </w:p>
        </w:tc>
      </w:tr>
      <w:tr w:rsidR="00FC305A" w:rsidRPr="002517D5">
        <w:trPr>
          <w:cantSplit/>
        </w:trPr>
        <w:tc>
          <w:tcPr>
            <w:tcW w:w="1871" w:type="dxa"/>
            <w:vMerge/>
            <w:shd w:val="clear" w:color="auto" w:fill="F2F2F2"/>
          </w:tcPr>
          <w:p w:rsidR="00FC305A" w:rsidRPr="002517D5" w:rsidRDefault="00FC305A" w:rsidP="002517D5">
            <w:pPr>
              <w:pStyle w:val="a7"/>
              <w:widowControl w:val="0"/>
              <w:ind w:firstLine="0"/>
              <w:rPr>
                <w:sz w:val="20"/>
                <w:szCs w:val="20"/>
                <w:lang w:val="ru-RU"/>
              </w:rPr>
            </w:pPr>
          </w:p>
        </w:tc>
        <w:tc>
          <w:tcPr>
            <w:tcW w:w="2552" w:type="dxa"/>
          </w:tcPr>
          <w:p w:rsidR="00FC305A" w:rsidRPr="002517D5" w:rsidRDefault="00FC305A" w:rsidP="002517D5">
            <w:pPr>
              <w:pStyle w:val="a7"/>
              <w:ind w:firstLine="0"/>
              <w:jc w:val="left"/>
              <w:rPr>
                <w:sz w:val="20"/>
                <w:szCs w:val="20"/>
                <w:lang w:val="ru-RU"/>
              </w:rPr>
            </w:pPr>
            <w:r w:rsidRPr="002517D5">
              <w:rPr>
                <w:sz w:val="20"/>
                <w:szCs w:val="20"/>
                <w:lang w:val="ru-RU"/>
              </w:rPr>
              <w:t>Расчетный показатель максимально допустимого уровня территориальной доступности</w:t>
            </w:r>
          </w:p>
        </w:tc>
        <w:tc>
          <w:tcPr>
            <w:tcW w:w="4961" w:type="dxa"/>
          </w:tcPr>
          <w:p w:rsidR="00FC305A" w:rsidRPr="002517D5" w:rsidRDefault="00FC305A" w:rsidP="005B4386">
            <w:pPr>
              <w:pStyle w:val="Default"/>
              <w:rPr>
                <w:sz w:val="20"/>
                <w:szCs w:val="20"/>
              </w:rPr>
            </w:pPr>
            <w:r w:rsidRPr="002517D5">
              <w:rPr>
                <w:sz w:val="20"/>
                <w:szCs w:val="20"/>
              </w:rPr>
              <w:t xml:space="preserve">Не нормируется. </w:t>
            </w:r>
            <w:bookmarkStart w:id="179" w:name="OLE_LINK354"/>
            <w:bookmarkStart w:id="180" w:name="OLE_LINK355"/>
            <w:r w:rsidRPr="002517D5">
              <w:rPr>
                <w:sz w:val="20"/>
                <w:szCs w:val="20"/>
              </w:rPr>
              <w:t>Санитарно-защитная зона для кладбища устанавливается согласно СанПиН 2.2.1/2.1.1.1200-03 «Санитарно-защитные зоны и санитарная классификация предприятий, сооружений и иных объектов»</w:t>
            </w:r>
            <w:bookmarkEnd w:id="179"/>
            <w:bookmarkEnd w:id="180"/>
          </w:p>
        </w:tc>
      </w:tr>
    </w:tbl>
    <w:p w:rsidR="00FC305A" w:rsidRPr="00B90C87" w:rsidRDefault="00FC305A" w:rsidP="00B517A0">
      <w:pPr>
        <w:pStyle w:val="Heading2"/>
        <w:numPr>
          <w:ilvl w:val="1"/>
          <w:numId w:val="23"/>
        </w:numPr>
        <w:ind w:left="0" w:firstLine="0"/>
      </w:pPr>
      <w:bookmarkStart w:id="181" w:name="_Toc21969421"/>
      <w:r w:rsidRPr="00B90C87">
        <w:t>Объекты местного значения сельского поселения в области культуры и искусства</w:t>
      </w:r>
      <w:bookmarkEnd w:id="181"/>
    </w:p>
    <w:p w:rsidR="00FC305A" w:rsidRPr="00B90C87" w:rsidRDefault="00FC305A" w:rsidP="003B14DA">
      <w:pPr>
        <w:keepNext/>
        <w:spacing w:before="120"/>
        <w:jc w:val="right"/>
        <w:rPr>
          <w:b/>
          <w:bCs/>
          <w:i/>
          <w:iCs/>
        </w:rPr>
      </w:pPr>
      <w:r w:rsidRPr="00B90C87">
        <w:rPr>
          <w:b/>
          <w:bCs/>
          <w:i/>
          <w:iCs/>
        </w:rPr>
        <w:t>Таблица 2.</w:t>
      </w:r>
      <w:r>
        <w:rPr>
          <w:b/>
          <w:bCs/>
          <w:i/>
          <w:iCs/>
        </w:rPr>
        <w:t>6</w:t>
      </w:r>
    </w:p>
    <w:p w:rsidR="00FC305A" w:rsidRPr="00B90C87" w:rsidRDefault="00FC305A" w:rsidP="003B14DA">
      <w:pPr>
        <w:keepNext/>
        <w:spacing w:after="120"/>
        <w:ind w:firstLine="0"/>
        <w:jc w:val="center"/>
        <w:rPr>
          <w:b/>
          <w:bCs/>
          <w:i/>
          <w:iCs/>
        </w:rPr>
      </w:pPr>
      <w:bookmarkStart w:id="182" w:name="OLE_LINK1008"/>
      <w:bookmarkStart w:id="183" w:name="OLE_LINK1009"/>
      <w:bookmarkStart w:id="184" w:name="OLE_LINK1010"/>
      <w:r w:rsidRPr="00B90C87">
        <w:rPr>
          <w:b/>
          <w:bCs/>
          <w:i/>
          <w:iCs/>
        </w:rPr>
        <w:t xml:space="preserve">Обоснование расчетных показателей, устанавливаемых для объектов </w:t>
      </w:r>
      <w:bookmarkEnd w:id="182"/>
      <w:bookmarkEnd w:id="183"/>
      <w:bookmarkEnd w:id="184"/>
      <w:r w:rsidRPr="00B90C87">
        <w:rPr>
          <w:b/>
          <w:bCs/>
          <w:i/>
          <w:iCs/>
        </w:rPr>
        <w:t>местного значения сельского поселения в области культуры и искусства</w:t>
      </w:r>
    </w:p>
    <w:tbl>
      <w:tblPr>
        <w:tblW w:w="9242" w:type="dxa"/>
        <w:tblInd w:w="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A0"/>
      </w:tblPr>
      <w:tblGrid>
        <w:gridCol w:w="1162"/>
        <w:gridCol w:w="1843"/>
        <w:gridCol w:w="6237"/>
      </w:tblGrid>
      <w:tr w:rsidR="00FC305A" w:rsidRPr="002517D5">
        <w:trPr>
          <w:cantSplit/>
          <w:tblHeader/>
        </w:trPr>
        <w:tc>
          <w:tcPr>
            <w:tcW w:w="1162" w:type="dxa"/>
            <w:shd w:val="clear" w:color="auto" w:fill="D9D9D9"/>
          </w:tcPr>
          <w:p w:rsidR="00FC305A" w:rsidRPr="002517D5" w:rsidRDefault="00FC305A" w:rsidP="002517D5">
            <w:pPr>
              <w:pStyle w:val="a7"/>
              <w:keepNext/>
              <w:ind w:firstLine="0"/>
              <w:jc w:val="center"/>
              <w:rPr>
                <w:b/>
                <w:bCs/>
                <w:i/>
                <w:iCs/>
                <w:sz w:val="20"/>
                <w:szCs w:val="20"/>
                <w:lang w:val="ru-RU"/>
              </w:rPr>
            </w:pPr>
            <w:bookmarkStart w:id="185" w:name="OLE_LINK398"/>
            <w:r w:rsidRPr="002517D5">
              <w:rPr>
                <w:b/>
                <w:bCs/>
                <w:i/>
                <w:iCs/>
                <w:sz w:val="20"/>
                <w:szCs w:val="20"/>
                <w:lang w:val="ru-RU"/>
              </w:rPr>
              <w:t>Наименование вида объекта</w:t>
            </w:r>
          </w:p>
        </w:tc>
        <w:tc>
          <w:tcPr>
            <w:tcW w:w="1843" w:type="dxa"/>
            <w:shd w:val="clear" w:color="auto" w:fill="D9D9D9"/>
          </w:tcPr>
          <w:p w:rsidR="00FC305A" w:rsidRPr="002517D5" w:rsidRDefault="00FC305A" w:rsidP="002517D5">
            <w:pPr>
              <w:pStyle w:val="a7"/>
              <w:keepNext/>
              <w:ind w:firstLine="0"/>
              <w:jc w:val="center"/>
              <w:rPr>
                <w:b/>
                <w:bCs/>
                <w:i/>
                <w:iCs/>
                <w:sz w:val="20"/>
                <w:szCs w:val="20"/>
                <w:lang w:val="ru-RU"/>
              </w:rPr>
            </w:pPr>
            <w:r w:rsidRPr="002517D5">
              <w:rPr>
                <w:b/>
                <w:bCs/>
                <w:i/>
                <w:iCs/>
                <w:sz w:val="20"/>
                <w:szCs w:val="20"/>
                <w:lang w:val="ru-RU"/>
              </w:rPr>
              <w:t>Тип расчетного показателя</w:t>
            </w:r>
          </w:p>
        </w:tc>
        <w:tc>
          <w:tcPr>
            <w:tcW w:w="6237" w:type="dxa"/>
            <w:shd w:val="clear" w:color="auto" w:fill="D9D9D9"/>
          </w:tcPr>
          <w:p w:rsidR="00FC305A" w:rsidRPr="002517D5" w:rsidRDefault="00FC305A" w:rsidP="002517D5">
            <w:pPr>
              <w:pStyle w:val="a7"/>
              <w:keepNext/>
              <w:ind w:firstLine="0"/>
              <w:jc w:val="center"/>
              <w:rPr>
                <w:sz w:val="20"/>
                <w:szCs w:val="20"/>
                <w:lang w:val="ru-RU"/>
              </w:rPr>
            </w:pPr>
            <w:r w:rsidRPr="002517D5">
              <w:rPr>
                <w:b/>
                <w:bCs/>
                <w:i/>
                <w:iCs/>
                <w:sz w:val="20"/>
                <w:szCs w:val="20"/>
                <w:lang w:val="ru-RU"/>
              </w:rPr>
              <w:t>Обоснование расчетного показателя</w:t>
            </w:r>
          </w:p>
        </w:tc>
      </w:tr>
      <w:tr w:rsidR="00FC305A" w:rsidRPr="002517D5">
        <w:trPr>
          <w:cantSplit/>
        </w:trPr>
        <w:tc>
          <w:tcPr>
            <w:tcW w:w="1162" w:type="dxa"/>
            <w:vMerge w:val="restart"/>
            <w:shd w:val="clear" w:color="auto" w:fill="F2F2F2"/>
          </w:tcPr>
          <w:p w:rsidR="00FC305A" w:rsidRPr="002517D5" w:rsidRDefault="00FC305A" w:rsidP="002517D5">
            <w:pPr>
              <w:pStyle w:val="a7"/>
              <w:ind w:firstLine="0"/>
              <w:jc w:val="left"/>
              <w:rPr>
                <w:sz w:val="20"/>
                <w:szCs w:val="20"/>
                <w:lang w:val="ru-RU"/>
              </w:rPr>
            </w:pPr>
            <w:bookmarkStart w:id="186" w:name="_Hlk490346367"/>
            <w:r w:rsidRPr="002517D5">
              <w:rPr>
                <w:sz w:val="20"/>
                <w:szCs w:val="20"/>
                <w:lang w:val="ru-RU"/>
              </w:rPr>
              <w:t>Дом культуры (клуб)</w:t>
            </w:r>
          </w:p>
        </w:tc>
        <w:tc>
          <w:tcPr>
            <w:tcW w:w="1843" w:type="dxa"/>
          </w:tcPr>
          <w:p w:rsidR="00FC305A" w:rsidRPr="002517D5" w:rsidRDefault="00FC305A" w:rsidP="002517D5">
            <w:pPr>
              <w:pStyle w:val="a7"/>
              <w:ind w:firstLine="0"/>
              <w:jc w:val="left"/>
              <w:rPr>
                <w:sz w:val="20"/>
                <w:szCs w:val="20"/>
                <w:lang w:val="ru-RU"/>
              </w:rPr>
            </w:pPr>
            <w:r w:rsidRPr="002517D5">
              <w:rPr>
                <w:sz w:val="20"/>
                <w:szCs w:val="20"/>
                <w:lang w:val="ru-RU"/>
              </w:rPr>
              <w:t>Расчетный показатель минимально допустимого уровня обеспеченности</w:t>
            </w:r>
          </w:p>
        </w:tc>
        <w:tc>
          <w:tcPr>
            <w:tcW w:w="6237" w:type="dxa"/>
          </w:tcPr>
          <w:p w:rsidR="00FC305A" w:rsidRPr="002517D5" w:rsidRDefault="00FC305A" w:rsidP="00510182">
            <w:pPr>
              <w:pStyle w:val="Default"/>
              <w:rPr>
                <w:color w:val="auto"/>
                <w:sz w:val="20"/>
                <w:szCs w:val="20"/>
              </w:rPr>
            </w:pPr>
            <w:r w:rsidRPr="002517D5">
              <w:rPr>
                <w:color w:val="auto"/>
                <w:sz w:val="20"/>
                <w:szCs w:val="20"/>
              </w:rPr>
              <w:t>1 объект в административном центре сельского поселения (селе Большие Озерки) принято в соответствии с таблицей 6 Распоряжения Минкультуры России от 02.08.2017 №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p w:rsidR="00FC305A" w:rsidRPr="002517D5" w:rsidRDefault="00FC305A" w:rsidP="00307064">
            <w:pPr>
              <w:pStyle w:val="Default"/>
              <w:rPr>
                <w:color w:val="auto"/>
                <w:sz w:val="20"/>
                <w:szCs w:val="20"/>
              </w:rPr>
            </w:pPr>
            <w:r w:rsidRPr="002517D5">
              <w:rPr>
                <w:color w:val="auto"/>
                <w:sz w:val="20"/>
                <w:szCs w:val="20"/>
              </w:rPr>
              <w:t>200 посадочных мест (в совокупном количестве учреждений клубного типа) на 1 тыс. жителей принято в соответствии с Приложением к Распоряжению Минкультуры России от 02.08.2017 №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(для сельских поселений с численностью от 1000 до 1999 чел.).</w:t>
            </w:r>
          </w:p>
          <w:p w:rsidR="00FC305A" w:rsidRPr="002517D5" w:rsidRDefault="00FC305A" w:rsidP="005B4386">
            <w:pPr>
              <w:pStyle w:val="Default"/>
              <w:rPr>
                <w:color w:val="auto"/>
                <w:sz w:val="20"/>
                <w:szCs w:val="20"/>
              </w:rPr>
            </w:pPr>
            <w:r w:rsidRPr="002517D5">
              <w:rPr>
                <w:color w:val="auto"/>
                <w:sz w:val="20"/>
                <w:szCs w:val="20"/>
              </w:rPr>
              <w:t>Данный показатель превышает соответствующий показатель, установленный в таблице 1.2.6 РНГП Саратовской области (80 посадочных мест на 1 тыс. жителей), поэтому может быть принят.</w:t>
            </w:r>
          </w:p>
          <w:p w:rsidR="00FC305A" w:rsidRPr="002517D5" w:rsidRDefault="00FC305A" w:rsidP="00510182">
            <w:pPr>
              <w:pStyle w:val="Default"/>
              <w:rPr>
                <w:color w:val="auto"/>
                <w:sz w:val="20"/>
                <w:szCs w:val="20"/>
              </w:rPr>
            </w:pPr>
            <w:bookmarkStart w:id="187" w:name="OLE_LINK666"/>
            <w:bookmarkStart w:id="188" w:name="OLE_LINK667"/>
            <w:r w:rsidRPr="002517D5">
              <w:rPr>
                <w:color w:val="auto"/>
                <w:sz w:val="20"/>
                <w:szCs w:val="20"/>
              </w:rPr>
              <w:t>При этом м</w:t>
            </w:r>
            <w:r w:rsidRPr="002517D5">
              <w:rPr>
                <w:sz w:val="20"/>
                <w:szCs w:val="20"/>
              </w:rPr>
              <w:t>инимальная доля мест для людей на креслах-колясках в зрительных залах и других зрелищных объектах со стационарными местами – 1% в соответствии с СП 59.13330.2012 «Доступность зданий и сооружений для маломобильных групп населения. Актуализированная редакция СНиП 35-01-2001».</w:t>
            </w:r>
            <w:bookmarkEnd w:id="187"/>
            <w:bookmarkEnd w:id="188"/>
          </w:p>
        </w:tc>
      </w:tr>
      <w:tr w:rsidR="00FC305A" w:rsidRPr="002517D5">
        <w:trPr>
          <w:cantSplit/>
        </w:trPr>
        <w:tc>
          <w:tcPr>
            <w:tcW w:w="1162" w:type="dxa"/>
            <w:vMerge/>
            <w:shd w:val="clear" w:color="auto" w:fill="F2F2F2"/>
          </w:tcPr>
          <w:p w:rsidR="00FC305A" w:rsidRPr="002517D5" w:rsidRDefault="00FC305A" w:rsidP="002517D5">
            <w:pPr>
              <w:pStyle w:val="a7"/>
              <w:ind w:firstLine="0"/>
              <w:jc w:val="left"/>
              <w:rPr>
                <w:sz w:val="20"/>
                <w:szCs w:val="20"/>
                <w:lang w:val="ru-RU"/>
              </w:rPr>
            </w:pPr>
          </w:p>
        </w:tc>
        <w:tc>
          <w:tcPr>
            <w:tcW w:w="1843" w:type="dxa"/>
          </w:tcPr>
          <w:p w:rsidR="00FC305A" w:rsidRPr="002517D5" w:rsidRDefault="00FC305A" w:rsidP="002517D5">
            <w:pPr>
              <w:pStyle w:val="a7"/>
              <w:ind w:firstLine="0"/>
              <w:jc w:val="left"/>
              <w:rPr>
                <w:sz w:val="20"/>
                <w:szCs w:val="20"/>
                <w:lang w:val="ru-RU"/>
              </w:rPr>
            </w:pPr>
            <w:r w:rsidRPr="002517D5">
              <w:rPr>
                <w:sz w:val="20"/>
                <w:szCs w:val="20"/>
                <w:lang w:val="ru-RU"/>
              </w:rPr>
              <w:t>Расчетный показатель максимально допустимого уровня территориальной доступности</w:t>
            </w:r>
          </w:p>
        </w:tc>
        <w:tc>
          <w:tcPr>
            <w:tcW w:w="6237" w:type="dxa"/>
          </w:tcPr>
          <w:p w:rsidR="00FC305A" w:rsidRPr="002517D5" w:rsidRDefault="00FC305A" w:rsidP="00510182">
            <w:pPr>
              <w:pStyle w:val="Default"/>
              <w:rPr>
                <w:color w:val="auto"/>
                <w:sz w:val="20"/>
                <w:szCs w:val="20"/>
              </w:rPr>
            </w:pPr>
            <w:r w:rsidRPr="002517D5">
              <w:rPr>
                <w:sz w:val="20"/>
                <w:szCs w:val="20"/>
              </w:rPr>
              <w:t xml:space="preserve">Транспортная и пешеходная (шаговая) доступность </w:t>
            </w:r>
            <w:r w:rsidRPr="002517D5">
              <w:rPr>
                <w:color w:val="auto"/>
                <w:sz w:val="20"/>
                <w:szCs w:val="20"/>
              </w:rPr>
              <w:t>принята 30 мин. в соответствии с таблицей 6 Распоряжения Минкультуры России от 02.08.2017 №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FC305A" w:rsidRPr="002517D5">
        <w:trPr>
          <w:cantSplit/>
        </w:trPr>
        <w:tc>
          <w:tcPr>
            <w:tcW w:w="1162" w:type="dxa"/>
            <w:vMerge w:val="restart"/>
            <w:shd w:val="clear" w:color="auto" w:fill="F2F2F2"/>
          </w:tcPr>
          <w:p w:rsidR="00FC305A" w:rsidRPr="002517D5" w:rsidRDefault="00FC305A" w:rsidP="002517D5">
            <w:pPr>
              <w:pStyle w:val="a7"/>
              <w:ind w:firstLine="0"/>
              <w:jc w:val="left"/>
              <w:rPr>
                <w:sz w:val="20"/>
                <w:szCs w:val="20"/>
                <w:lang w:val="ru-RU"/>
              </w:rPr>
            </w:pPr>
            <w:r w:rsidRPr="002517D5">
              <w:rPr>
                <w:sz w:val="20"/>
                <w:szCs w:val="20"/>
                <w:lang w:val="ru-RU"/>
              </w:rPr>
              <w:t>Филиал сельского дома культуры (клуба)</w:t>
            </w:r>
          </w:p>
        </w:tc>
        <w:tc>
          <w:tcPr>
            <w:tcW w:w="1843" w:type="dxa"/>
          </w:tcPr>
          <w:p w:rsidR="00FC305A" w:rsidRPr="002517D5" w:rsidRDefault="00FC305A" w:rsidP="002517D5">
            <w:pPr>
              <w:pStyle w:val="a7"/>
              <w:ind w:firstLine="0"/>
              <w:jc w:val="left"/>
              <w:rPr>
                <w:sz w:val="20"/>
                <w:szCs w:val="20"/>
                <w:lang w:val="ru-RU"/>
              </w:rPr>
            </w:pPr>
            <w:r w:rsidRPr="002517D5">
              <w:rPr>
                <w:sz w:val="20"/>
                <w:szCs w:val="20"/>
                <w:lang w:val="ru-RU"/>
              </w:rPr>
              <w:t>Расчетный показатель минимально допустимого уровня обеспеченности</w:t>
            </w:r>
          </w:p>
        </w:tc>
        <w:tc>
          <w:tcPr>
            <w:tcW w:w="6237" w:type="dxa"/>
          </w:tcPr>
          <w:p w:rsidR="00FC305A" w:rsidRPr="002517D5" w:rsidRDefault="00FC305A" w:rsidP="00510182">
            <w:pPr>
              <w:pStyle w:val="Default"/>
              <w:rPr>
                <w:sz w:val="20"/>
                <w:szCs w:val="20"/>
              </w:rPr>
            </w:pPr>
            <w:r w:rsidRPr="002517D5">
              <w:rPr>
                <w:sz w:val="20"/>
                <w:szCs w:val="20"/>
              </w:rPr>
              <w:t xml:space="preserve">1 объект на 1000 жителей сельского поселения, без учета численности населения административного центра сельского поселения, принято </w:t>
            </w:r>
            <w:r w:rsidRPr="002517D5">
              <w:rPr>
                <w:color w:val="auto"/>
                <w:sz w:val="20"/>
                <w:szCs w:val="20"/>
              </w:rPr>
              <w:t>в соответствии с таблицей 6 Распоряжения Минкультуры России от 02.08.2017 №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FC305A" w:rsidRPr="002517D5">
        <w:trPr>
          <w:cantSplit/>
        </w:trPr>
        <w:tc>
          <w:tcPr>
            <w:tcW w:w="1162" w:type="dxa"/>
            <w:vMerge/>
            <w:shd w:val="clear" w:color="auto" w:fill="F2F2F2"/>
          </w:tcPr>
          <w:p w:rsidR="00FC305A" w:rsidRPr="002517D5" w:rsidRDefault="00FC305A" w:rsidP="002517D5">
            <w:pPr>
              <w:pStyle w:val="a7"/>
              <w:ind w:firstLine="0"/>
              <w:jc w:val="left"/>
              <w:rPr>
                <w:sz w:val="20"/>
                <w:szCs w:val="20"/>
                <w:lang w:val="ru-RU"/>
              </w:rPr>
            </w:pPr>
          </w:p>
        </w:tc>
        <w:tc>
          <w:tcPr>
            <w:tcW w:w="1843" w:type="dxa"/>
          </w:tcPr>
          <w:p w:rsidR="00FC305A" w:rsidRPr="002517D5" w:rsidRDefault="00FC305A" w:rsidP="002517D5">
            <w:pPr>
              <w:pStyle w:val="a7"/>
              <w:ind w:firstLine="0"/>
              <w:jc w:val="left"/>
              <w:rPr>
                <w:sz w:val="20"/>
                <w:szCs w:val="20"/>
                <w:lang w:val="ru-RU"/>
              </w:rPr>
            </w:pPr>
            <w:r w:rsidRPr="002517D5">
              <w:rPr>
                <w:sz w:val="20"/>
                <w:szCs w:val="20"/>
                <w:lang w:val="ru-RU"/>
              </w:rPr>
              <w:t>Расчетный показатель максимально допустимого уровня территориальной доступности</w:t>
            </w:r>
          </w:p>
        </w:tc>
        <w:tc>
          <w:tcPr>
            <w:tcW w:w="6237" w:type="dxa"/>
          </w:tcPr>
          <w:p w:rsidR="00FC305A" w:rsidRPr="002517D5" w:rsidRDefault="00FC305A" w:rsidP="002517D5">
            <w:pPr>
              <w:pStyle w:val="Default"/>
              <w:jc w:val="center"/>
              <w:rPr>
                <w:sz w:val="20"/>
                <w:szCs w:val="20"/>
              </w:rPr>
            </w:pPr>
            <w:r w:rsidRPr="002517D5">
              <w:rPr>
                <w:sz w:val="20"/>
                <w:szCs w:val="20"/>
              </w:rPr>
              <w:t>Не нормируется</w:t>
            </w:r>
          </w:p>
        </w:tc>
      </w:tr>
      <w:tr w:rsidR="00FC305A" w:rsidRPr="002517D5">
        <w:trPr>
          <w:cantSplit/>
        </w:trPr>
        <w:tc>
          <w:tcPr>
            <w:tcW w:w="1162" w:type="dxa"/>
            <w:vMerge w:val="restart"/>
            <w:shd w:val="clear" w:color="auto" w:fill="F2F2F2"/>
          </w:tcPr>
          <w:p w:rsidR="00FC305A" w:rsidRPr="002517D5" w:rsidRDefault="00FC305A" w:rsidP="002517D5">
            <w:pPr>
              <w:pStyle w:val="a7"/>
              <w:ind w:firstLine="0"/>
              <w:jc w:val="left"/>
              <w:rPr>
                <w:sz w:val="20"/>
                <w:szCs w:val="20"/>
                <w:lang w:val="ru-RU"/>
              </w:rPr>
            </w:pPr>
            <w:r w:rsidRPr="002517D5">
              <w:rPr>
                <w:sz w:val="20"/>
                <w:szCs w:val="20"/>
                <w:lang w:val="ru-RU"/>
              </w:rPr>
              <w:t xml:space="preserve">Помещения для культурно-массовой и политико-воспитательной работы с населением, досуга и любительской деятельности </w:t>
            </w:r>
          </w:p>
        </w:tc>
        <w:tc>
          <w:tcPr>
            <w:tcW w:w="1843" w:type="dxa"/>
          </w:tcPr>
          <w:p w:rsidR="00FC305A" w:rsidRPr="002517D5" w:rsidRDefault="00FC305A" w:rsidP="002517D5">
            <w:pPr>
              <w:pStyle w:val="a7"/>
              <w:ind w:firstLine="0"/>
              <w:jc w:val="left"/>
              <w:rPr>
                <w:sz w:val="20"/>
                <w:szCs w:val="20"/>
                <w:lang w:val="ru-RU"/>
              </w:rPr>
            </w:pPr>
            <w:r w:rsidRPr="002517D5">
              <w:rPr>
                <w:sz w:val="20"/>
                <w:szCs w:val="20"/>
                <w:lang w:val="ru-RU"/>
              </w:rPr>
              <w:t>Расчетный показатель минимально допустимого уровня обеспеченности</w:t>
            </w:r>
          </w:p>
        </w:tc>
        <w:tc>
          <w:tcPr>
            <w:tcW w:w="6237" w:type="dxa"/>
          </w:tcPr>
          <w:p w:rsidR="00FC305A" w:rsidRPr="002517D5" w:rsidRDefault="00FC305A" w:rsidP="005B4386">
            <w:pPr>
              <w:pStyle w:val="Default"/>
              <w:rPr>
                <w:sz w:val="20"/>
                <w:szCs w:val="20"/>
              </w:rPr>
            </w:pPr>
            <w:r w:rsidRPr="002517D5">
              <w:rPr>
                <w:sz w:val="20"/>
                <w:szCs w:val="20"/>
              </w:rPr>
              <w:t>55 м</w:t>
            </w:r>
            <w:r w:rsidRPr="002517D5">
              <w:rPr>
                <w:sz w:val="20"/>
                <w:szCs w:val="20"/>
                <w:vertAlign w:val="superscript"/>
              </w:rPr>
              <w:t>2</w:t>
            </w:r>
            <w:r w:rsidRPr="002517D5">
              <w:rPr>
                <w:sz w:val="20"/>
                <w:szCs w:val="20"/>
              </w:rPr>
              <w:t xml:space="preserve"> площади пола на 1000 чел. принято </w:t>
            </w:r>
            <w:r w:rsidRPr="002517D5">
              <w:rPr>
                <w:color w:val="auto"/>
                <w:sz w:val="20"/>
                <w:szCs w:val="20"/>
              </w:rPr>
              <w:t>согласно таблице 1.2.6 РНГП Саратовской области.</w:t>
            </w:r>
          </w:p>
        </w:tc>
      </w:tr>
      <w:tr w:rsidR="00FC305A" w:rsidRPr="002517D5">
        <w:trPr>
          <w:cantSplit/>
        </w:trPr>
        <w:tc>
          <w:tcPr>
            <w:tcW w:w="1162" w:type="dxa"/>
            <w:vMerge/>
            <w:shd w:val="clear" w:color="auto" w:fill="F2F2F2"/>
          </w:tcPr>
          <w:p w:rsidR="00FC305A" w:rsidRPr="002517D5" w:rsidRDefault="00FC305A" w:rsidP="002517D5">
            <w:pPr>
              <w:pStyle w:val="a7"/>
              <w:ind w:firstLine="0"/>
              <w:jc w:val="left"/>
              <w:rPr>
                <w:sz w:val="20"/>
                <w:szCs w:val="20"/>
                <w:lang w:val="ru-RU"/>
              </w:rPr>
            </w:pPr>
          </w:p>
        </w:tc>
        <w:tc>
          <w:tcPr>
            <w:tcW w:w="1843" w:type="dxa"/>
          </w:tcPr>
          <w:p w:rsidR="00FC305A" w:rsidRPr="002517D5" w:rsidRDefault="00FC305A" w:rsidP="002517D5">
            <w:pPr>
              <w:pStyle w:val="a7"/>
              <w:ind w:firstLine="0"/>
              <w:jc w:val="left"/>
              <w:rPr>
                <w:sz w:val="20"/>
                <w:szCs w:val="20"/>
                <w:lang w:val="ru-RU"/>
              </w:rPr>
            </w:pPr>
            <w:r w:rsidRPr="002517D5">
              <w:rPr>
                <w:sz w:val="20"/>
                <w:szCs w:val="20"/>
                <w:lang w:val="ru-RU"/>
              </w:rPr>
              <w:t>Расчетный показатель максимально допустимого уровня территориальной доступности</w:t>
            </w:r>
          </w:p>
        </w:tc>
        <w:tc>
          <w:tcPr>
            <w:tcW w:w="6237" w:type="dxa"/>
          </w:tcPr>
          <w:p w:rsidR="00FC305A" w:rsidRPr="002517D5" w:rsidRDefault="00FC305A" w:rsidP="002517D5">
            <w:pPr>
              <w:pStyle w:val="Default"/>
              <w:jc w:val="center"/>
              <w:rPr>
                <w:sz w:val="20"/>
                <w:szCs w:val="20"/>
              </w:rPr>
            </w:pPr>
            <w:r w:rsidRPr="002517D5">
              <w:rPr>
                <w:sz w:val="20"/>
                <w:szCs w:val="20"/>
              </w:rPr>
              <w:t>Не нормируется</w:t>
            </w:r>
          </w:p>
        </w:tc>
      </w:tr>
      <w:tr w:rsidR="00FC305A" w:rsidRPr="002517D5">
        <w:trPr>
          <w:cantSplit/>
        </w:trPr>
        <w:tc>
          <w:tcPr>
            <w:tcW w:w="1162" w:type="dxa"/>
            <w:vMerge w:val="restart"/>
            <w:shd w:val="clear" w:color="auto" w:fill="F2F2F2"/>
          </w:tcPr>
          <w:p w:rsidR="00FC305A" w:rsidRPr="002517D5" w:rsidRDefault="00FC305A" w:rsidP="002517D5">
            <w:pPr>
              <w:pStyle w:val="a7"/>
              <w:ind w:firstLine="0"/>
              <w:jc w:val="left"/>
              <w:rPr>
                <w:sz w:val="20"/>
                <w:szCs w:val="20"/>
                <w:lang w:val="ru-RU"/>
              </w:rPr>
            </w:pPr>
            <w:r w:rsidRPr="002517D5">
              <w:rPr>
                <w:sz w:val="20"/>
                <w:szCs w:val="20"/>
                <w:lang w:val="ru-RU"/>
              </w:rPr>
              <w:t>Танцевальные залы</w:t>
            </w:r>
          </w:p>
        </w:tc>
        <w:tc>
          <w:tcPr>
            <w:tcW w:w="1843" w:type="dxa"/>
          </w:tcPr>
          <w:p w:rsidR="00FC305A" w:rsidRPr="002517D5" w:rsidRDefault="00FC305A" w:rsidP="002517D5">
            <w:pPr>
              <w:pStyle w:val="a7"/>
              <w:ind w:firstLine="0"/>
              <w:jc w:val="left"/>
              <w:rPr>
                <w:sz w:val="20"/>
                <w:szCs w:val="20"/>
                <w:lang w:val="ru-RU"/>
              </w:rPr>
            </w:pPr>
            <w:r w:rsidRPr="002517D5">
              <w:rPr>
                <w:sz w:val="20"/>
                <w:szCs w:val="20"/>
                <w:lang w:val="ru-RU"/>
              </w:rPr>
              <w:t>Расчетный показатель минимально допустимого уровня обеспеченности</w:t>
            </w:r>
          </w:p>
        </w:tc>
        <w:tc>
          <w:tcPr>
            <w:tcW w:w="6237" w:type="dxa"/>
          </w:tcPr>
          <w:p w:rsidR="00FC305A" w:rsidRPr="002517D5" w:rsidRDefault="00FC305A" w:rsidP="005B4386">
            <w:pPr>
              <w:pStyle w:val="Default"/>
              <w:rPr>
                <w:sz w:val="20"/>
                <w:szCs w:val="20"/>
              </w:rPr>
            </w:pPr>
            <w:r w:rsidRPr="002517D5">
              <w:rPr>
                <w:sz w:val="20"/>
                <w:szCs w:val="20"/>
              </w:rPr>
              <w:t xml:space="preserve">6 мест на 1000 чел. принято </w:t>
            </w:r>
            <w:r w:rsidRPr="002517D5">
              <w:rPr>
                <w:color w:val="auto"/>
                <w:sz w:val="20"/>
                <w:szCs w:val="20"/>
              </w:rPr>
              <w:t>согласно таблице 1.2.6 РНГП Саратовской области.</w:t>
            </w:r>
          </w:p>
        </w:tc>
      </w:tr>
      <w:tr w:rsidR="00FC305A" w:rsidRPr="002517D5">
        <w:trPr>
          <w:cantSplit/>
        </w:trPr>
        <w:tc>
          <w:tcPr>
            <w:tcW w:w="1162" w:type="dxa"/>
            <w:vMerge/>
            <w:shd w:val="clear" w:color="auto" w:fill="F2F2F2"/>
          </w:tcPr>
          <w:p w:rsidR="00FC305A" w:rsidRPr="002517D5" w:rsidRDefault="00FC305A" w:rsidP="002517D5">
            <w:pPr>
              <w:pStyle w:val="a7"/>
              <w:ind w:firstLine="0"/>
              <w:jc w:val="left"/>
              <w:rPr>
                <w:sz w:val="20"/>
                <w:szCs w:val="20"/>
                <w:lang w:val="ru-RU"/>
              </w:rPr>
            </w:pPr>
          </w:p>
        </w:tc>
        <w:tc>
          <w:tcPr>
            <w:tcW w:w="1843" w:type="dxa"/>
          </w:tcPr>
          <w:p w:rsidR="00FC305A" w:rsidRPr="002517D5" w:rsidRDefault="00FC305A" w:rsidP="002517D5">
            <w:pPr>
              <w:pStyle w:val="a7"/>
              <w:ind w:firstLine="0"/>
              <w:jc w:val="left"/>
              <w:rPr>
                <w:sz w:val="20"/>
                <w:szCs w:val="20"/>
                <w:lang w:val="ru-RU"/>
              </w:rPr>
            </w:pPr>
            <w:r w:rsidRPr="002517D5">
              <w:rPr>
                <w:sz w:val="20"/>
                <w:szCs w:val="20"/>
                <w:lang w:val="ru-RU"/>
              </w:rPr>
              <w:t>Расчетный показатель максимально допустимого уровня территориальной доступности</w:t>
            </w:r>
          </w:p>
        </w:tc>
        <w:tc>
          <w:tcPr>
            <w:tcW w:w="6237" w:type="dxa"/>
          </w:tcPr>
          <w:p w:rsidR="00FC305A" w:rsidRPr="002517D5" w:rsidRDefault="00FC305A" w:rsidP="002517D5">
            <w:pPr>
              <w:pStyle w:val="Default"/>
              <w:jc w:val="center"/>
              <w:rPr>
                <w:sz w:val="20"/>
                <w:szCs w:val="20"/>
              </w:rPr>
            </w:pPr>
            <w:r w:rsidRPr="002517D5">
              <w:rPr>
                <w:sz w:val="20"/>
                <w:szCs w:val="20"/>
              </w:rPr>
              <w:t>Не нормируется</w:t>
            </w:r>
          </w:p>
        </w:tc>
      </w:tr>
      <w:tr w:rsidR="00FC305A" w:rsidRPr="002517D5">
        <w:trPr>
          <w:cantSplit/>
        </w:trPr>
        <w:tc>
          <w:tcPr>
            <w:tcW w:w="1162" w:type="dxa"/>
            <w:vMerge w:val="restart"/>
            <w:shd w:val="clear" w:color="auto" w:fill="F2F2F2"/>
          </w:tcPr>
          <w:p w:rsidR="00FC305A" w:rsidRPr="002517D5" w:rsidRDefault="00FC305A" w:rsidP="002517D5">
            <w:pPr>
              <w:pStyle w:val="a7"/>
              <w:ind w:firstLine="0"/>
              <w:jc w:val="left"/>
              <w:rPr>
                <w:sz w:val="20"/>
                <w:szCs w:val="20"/>
                <w:lang w:val="ru-RU"/>
              </w:rPr>
            </w:pPr>
            <w:r w:rsidRPr="002517D5">
              <w:rPr>
                <w:sz w:val="20"/>
                <w:szCs w:val="20"/>
                <w:lang w:val="ru-RU"/>
              </w:rPr>
              <w:t>Концертные залы</w:t>
            </w:r>
          </w:p>
        </w:tc>
        <w:tc>
          <w:tcPr>
            <w:tcW w:w="1843" w:type="dxa"/>
          </w:tcPr>
          <w:p w:rsidR="00FC305A" w:rsidRPr="002517D5" w:rsidRDefault="00FC305A" w:rsidP="002517D5">
            <w:pPr>
              <w:pStyle w:val="a7"/>
              <w:ind w:firstLine="0"/>
              <w:jc w:val="left"/>
              <w:rPr>
                <w:sz w:val="20"/>
                <w:szCs w:val="20"/>
                <w:lang w:val="ru-RU"/>
              </w:rPr>
            </w:pPr>
            <w:r w:rsidRPr="002517D5">
              <w:rPr>
                <w:sz w:val="20"/>
                <w:szCs w:val="20"/>
                <w:lang w:val="ru-RU"/>
              </w:rPr>
              <w:t>Расчетный показатель минимально допустимого уровня обеспеченности</w:t>
            </w:r>
          </w:p>
        </w:tc>
        <w:tc>
          <w:tcPr>
            <w:tcW w:w="6237" w:type="dxa"/>
          </w:tcPr>
          <w:p w:rsidR="00FC305A" w:rsidRPr="002517D5" w:rsidRDefault="00FC305A" w:rsidP="005B4386">
            <w:pPr>
              <w:pStyle w:val="Default"/>
              <w:rPr>
                <w:sz w:val="20"/>
                <w:szCs w:val="20"/>
              </w:rPr>
            </w:pPr>
            <w:r w:rsidRPr="002517D5">
              <w:rPr>
                <w:sz w:val="20"/>
                <w:szCs w:val="20"/>
              </w:rPr>
              <w:t xml:space="preserve">4 места на 1000 чел. принято </w:t>
            </w:r>
            <w:r w:rsidRPr="002517D5">
              <w:rPr>
                <w:color w:val="auto"/>
                <w:sz w:val="20"/>
                <w:szCs w:val="20"/>
              </w:rPr>
              <w:t>согласно таблице 1.2.6 РНГП Саратовской области.</w:t>
            </w:r>
          </w:p>
        </w:tc>
      </w:tr>
      <w:tr w:rsidR="00FC305A" w:rsidRPr="002517D5">
        <w:trPr>
          <w:cantSplit/>
        </w:trPr>
        <w:tc>
          <w:tcPr>
            <w:tcW w:w="1162" w:type="dxa"/>
            <w:vMerge/>
            <w:shd w:val="clear" w:color="auto" w:fill="F2F2F2"/>
          </w:tcPr>
          <w:p w:rsidR="00FC305A" w:rsidRPr="002517D5" w:rsidRDefault="00FC305A" w:rsidP="002517D5">
            <w:pPr>
              <w:pStyle w:val="a7"/>
              <w:ind w:firstLine="0"/>
              <w:jc w:val="left"/>
              <w:rPr>
                <w:sz w:val="20"/>
                <w:szCs w:val="20"/>
                <w:lang w:val="ru-RU"/>
              </w:rPr>
            </w:pPr>
          </w:p>
        </w:tc>
        <w:tc>
          <w:tcPr>
            <w:tcW w:w="1843" w:type="dxa"/>
          </w:tcPr>
          <w:p w:rsidR="00FC305A" w:rsidRPr="002517D5" w:rsidRDefault="00FC305A" w:rsidP="002517D5">
            <w:pPr>
              <w:pStyle w:val="a7"/>
              <w:ind w:firstLine="0"/>
              <w:jc w:val="left"/>
              <w:rPr>
                <w:sz w:val="20"/>
                <w:szCs w:val="20"/>
                <w:lang w:val="ru-RU"/>
              </w:rPr>
            </w:pPr>
            <w:r w:rsidRPr="002517D5">
              <w:rPr>
                <w:sz w:val="20"/>
                <w:szCs w:val="20"/>
                <w:lang w:val="ru-RU"/>
              </w:rPr>
              <w:t>Расчетный показатель максимально допустимого уровня территориальной доступности</w:t>
            </w:r>
          </w:p>
        </w:tc>
        <w:tc>
          <w:tcPr>
            <w:tcW w:w="6237" w:type="dxa"/>
          </w:tcPr>
          <w:p w:rsidR="00FC305A" w:rsidRPr="002517D5" w:rsidRDefault="00FC305A" w:rsidP="002517D5">
            <w:pPr>
              <w:pStyle w:val="Default"/>
              <w:jc w:val="center"/>
              <w:rPr>
                <w:sz w:val="20"/>
                <w:szCs w:val="20"/>
              </w:rPr>
            </w:pPr>
            <w:r w:rsidRPr="002517D5">
              <w:rPr>
                <w:sz w:val="20"/>
                <w:szCs w:val="20"/>
              </w:rPr>
              <w:t>Не нормируется</w:t>
            </w:r>
          </w:p>
        </w:tc>
      </w:tr>
    </w:tbl>
    <w:p w:rsidR="00FC305A" w:rsidRPr="00B90C87" w:rsidRDefault="00FC305A" w:rsidP="00B517A0">
      <w:pPr>
        <w:pStyle w:val="Heading2"/>
        <w:numPr>
          <w:ilvl w:val="1"/>
          <w:numId w:val="23"/>
        </w:numPr>
        <w:ind w:left="0" w:firstLine="0"/>
      </w:pPr>
      <w:bookmarkStart w:id="189" w:name="_Toc21969422"/>
      <w:bookmarkEnd w:id="185"/>
      <w:bookmarkEnd w:id="186"/>
      <w:r w:rsidRPr="00B90C87">
        <w:t>Объекты местного значения сельского поселения в области благоустройства и озеленения территории поселения</w:t>
      </w:r>
      <w:bookmarkEnd w:id="189"/>
    </w:p>
    <w:p w:rsidR="00FC305A" w:rsidRPr="00B90C87" w:rsidRDefault="00FC305A" w:rsidP="009D198B">
      <w:pPr>
        <w:keepNext/>
        <w:spacing w:before="120"/>
        <w:jc w:val="right"/>
        <w:rPr>
          <w:b/>
          <w:bCs/>
          <w:i/>
          <w:iCs/>
        </w:rPr>
      </w:pPr>
      <w:r w:rsidRPr="00B90C87">
        <w:rPr>
          <w:b/>
          <w:bCs/>
          <w:i/>
          <w:iCs/>
        </w:rPr>
        <w:t>Таблица 2.</w:t>
      </w:r>
      <w:r>
        <w:rPr>
          <w:b/>
          <w:bCs/>
          <w:i/>
          <w:iCs/>
        </w:rPr>
        <w:t>7</w:t>
      </w:r>
    </w:p>
    <w:p w:rsidR="00FC305A" w:rsidRPr="00B90C87" w:rsidRDefault="00FC305A" w:rsidP="009D198B">
      <w:pPr>
        <w:keepNext/>
        <w:spacing w:after="120"/>
        <w:ind w:firstLine="0"/>
        <w:jc w:val="center"/>
        <w:rPr>
          <w:b/>
          <w:bCs/>
          <w:i/>
          <w:iCs/>
        </w:rPr>
      </w:pPr>
      <w:r w:rsidRPr="00B90C87">
        <w:rPr>
          <w:b/>
          <w:bCs/>
          <w:i/>
          <w:iCs/>
        </w:rPr>
        <w:t>Обоснование расчетных показателей, устанавливаемых для объектов местного значения сельского поселения в области благоустройства и озеленения территории поселения</w:t>
      </w:r>
    </w:p>
    <w:tbl>
      <w:tblPr>
        <w:tblW w:w="9383" w:type="dxa"/>
        <w:tblInd w:w="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A0"/>
      </w:tblPr>
      <w:tblGrid>
        <w:gridCol w:w="1446"/>
        <w:gridCol w:w="2126"/>
        <w:gridCol w:w="5811"/>
      </w:tblGrid>
      <w:tr w:rsidR="00FC305A" w:rsidRPr="002517D5">
        <w:trPr>
          <w:cantSplit/>
          <w:tblHeader/>
        </w:trPr>
        <w:tc>
          <w:tcPr>
            <w:tcW w:w="1446" w:type="dxa"/>
            <w:shd w:val="clear" w:color="auto" w:fill="D9D9D9"/>
          </w:tcPr>
          <w:p w:rsidR="00FC305A" w:rsidRPr="002517D5" w:rsidRDefault="00FC305A" w:rsidP="002517D5">
            <w:pPr>
              <w:pStyle w:val="a7"/>
              <w:keepNext/>
              <w:ind w:firstLine="0"/>
              <w:jc w:val="center"/>
              <w:rPr>
                <w:b/>
                <w:bCs/>
                <w:i/>
                <w:iCs/>
                <w:sz w:val="20"/>
                <w:szCs w:val="20"/>
                <w:lang w:val="ru-RU"/>
              </w:rPr>
            </w:pPr>
            <w:r w:rsidRPr="002517D5">
              <w:rPr>
                <w:b/>
                <w:bCs/>
                <w:i/>
                <w:iCs/>
                <w:sz w:val="20"/>
                <w:szCs w:val="20"/>
                <w:lang w:val="ru-RU"/>
              </w:rPr>
              <w:t>Наименование вида объекта</w:t>
            </w:r>
          </w:p>
        </w:tc>
        <w:tc>
          <w:tcPr>
            <w:tcW w:w="2126" w:type="dxa"/>
            <w:shd w:val="clear" w:color="auto" w:fill="D9D9D9"/>
          </w:tcPr>
          <w:p w:rsidR="00FC305A" w:rsidRPr="002517D5" w:rsidRDefault="00FC305A" w:rsidP="002517D5">
            <w:pPr>
              <w:pStyle w:val="a7"/>
              <w:keepNext/>
              <w:ind w:firstLine="0"/>
              <w:jc w:val="center"/>
              <w:rPr>
                <w:b/>
                <w:bCs/>
                <w:i/>
                <w:iCs/>
                <w:sz w:val="20"/>
                <w:szCs w:val="20"/>
                <w:lang w:val="ru-RU"/>
              </w:rPr>
            </w:pPr>
            <w:r w:rsidRPr="002517D5">
              <w:rPr>
                <w:b/>
                <w:bCs/>
                <w:i/>
                <w:iCs/>
                <w:sz w:val="20"/>
                <w:szCs w:val="20"/>
                <w:lang w:val="ru-RU"/>
              </w:rPr>
              <w:t>Тип расчетного показателя</w:t>
            </w:r>
          </w:p>
        </w:tc>
        <w:tc>
          <w:tcPr>
            <w:tcW w:w="5811" w:type="dxa"/>
            <w:shd w:val="clear" w:color="auto" w:fill="D9D9D9"/>
          </w:tcPr>
          <w:p w:rsidR="00FC305A" w:rsidRPr="002517D5" w:rsidRDefault="00FC305A" w:rsidP="002517D5">
            <w:pPr>
              <w:pStyle w:val="a7"/>
              <w:keepNext/>
              <w:ind w:firstLine="0"/>
              <w:jc w:val="center"/>
              <w:rPr>
                <w:b/>
                <w:bCs/>
                <w:i/>
                <w:iCs/>
                <w:sz w:val="20"/>
                <w:szCs w:val="20"/>
                <w:lang w:val="ru-RU"/>
              </w:rPr>
            </w:pPr>
            <w:r w:rsidRPr="002517D5">
              <w:rPr>
                <w:b/>
                <w:bCs/>
                <w:i/>
                <w:iCs/>
                <w:sz w:val="20"/>
                <w:szCs w:val="20"/>
                <w:lang w:val="ru-RU"/>
              </w:rPr>
              <w:t>Обоснование расчетного показателя</w:t>
            </w:r>
          </w:p>
        </w:tc>
      </w:tr>
      <w:tr w:rsidR="00FC305A" w:rsidRPr="002517D5">
        <w:trPr>
          <w:cantSplit/>
        </w:trPr>
        <w:tc>
          <w:tcPr>
            <w:tcW w:w="1446" w:type="dxa"/>
            <w:vMerge w:val="restart"/>
            <w:shd w:val="clear" w:color="auto" w:fill="F2F2F2"/>
          </w:tcPr>
          <w:p w:rsidR="00FC305A" w:rsidRPr="002517D5" w:rsidRDefault="00FC305A" w:rsidP="002517D5">
            <w:pPr>
              <w:pStyle w:val="a7"/>
              <w:ind w:firstLine="0"/>
              <w:jc w:val="left"/>
              <w:rPr>
                <w:sz w:val="20"/>
                <w:szCs w:val="20"/>
                <w:lang w:val="ru-RU"/>
              </w:rPr>
            </w:pPr>
            <w:r w:rsidRPr="002517D5">
              <w:rPr>
                <w:sz w:val="20"/>
                <w:szCs w:val="20"/>
                <w:lang w:val="ru-RU"/>
              </w:rPr>
              <w:t>Озелененные территории общего пользования</w:t>
            </w:r>
          </w:p>
        </w:tc>
        <w:tc>
          <w:tcPr>
            <w:tcW w:w="2126" w:type="dxa"/>
          </w:tcPr>
          <w:p w:rsidR="00FC305A" w:rsidRPr="002517D5" w:rsidRDefault="00FC305A" w:rsidP="002517D5">
            <w:pPr>
              <w:pStyle w:val="a7"/>
              <w:ind w:firstLine="0"/>
              <w:rPr>
                <w:sz w:val="20"/>
                <w:szCs w:val="20"/>
                <w:lang w:val="ru-RU"/>
              </w:rPr>
            </w:pPr>
            <w:r w:rsidRPr="002517D5">
              <w:rPr>
                <w:sz w:val="20"/>
                <w:szCs w:val="20"/>
                <w:lang w:val="ru-RU"/>
              </w:rPr>
              <w:t>Расчетный показатель минимально допустимого уровня обеспеченности</w:t>
            </w:r>
          </w:p>
        </w:tc>
        <w:tc>
          <w:tcPr>
            <w:tcW w:w="5811" w:type="dxa"/>
          </w:tcPr>
          <w:p w:rsidR="00FC305A" w:rsidRPr="002517D5" w:rsidRDefault="00FC305A" w:rsidP="002517D5">
            <w:pPr>
              <w:pStyle w:val="a7"/>
              <w:ind w:firstLine="0"/>
              <w:jc w:val="left"/>
              <w:rPr>
                <w:sz w:val="20"/>
                <w:szCs w:val="20"/>
                <w:lang w:val="ru-RU"/>
              </w:rPr>
            </w:pPr>
            <w:r w:rsidRPr="002517D5">
              <w:rPr>
                <w:sz w:val="20"/>
                <w:szCs w:val="20"/>
                <w:lang w:val="ru-RU"/>
              </w:rPr>
              <w:t>В соответствии с таблицей 4 СП 42.13330.2011 «Градостроительство. Планировка и застройка городских и сельских поселений. Актуализированная редакция СНиП 2.07.01-89*» устанавливается минимальный показатель площади озелененной территории общего пользования для сельского поселения 12 м</w:t>
            </w:r>
            <w:r w:rsidRPr="002517D5">
              <w:rPr>
                <w:sz w:val="20"/>
                <w:szCs w:val="20"/>
                <w:vertAlign w:val="superscript"/>
                <w:lang w:val="ru-RU"/>
              </w:rPr>
              <w:t xml:space="preserve">2 </w:t>
            </w:r>
            <w:r w:rsidRPr="002517D5">
              <w:rPr>
                <w:sz w:val="20"/>
                <w:szCs w:val="20"/>
                <w:lang w:val="ru-RU"/>
              </w:rPr>
              <w:t>на чел.</w:t>
            </w:r>
          </w:p>
        </w:tc>
      </w:tr>
      <w:tr w:rsidR="00FC305A" w:rsidRPr="002517D5">
        <w:trPr>
          <w:cantSplit/>
        </w:trPr>
        <w:tc>
          <w:tcPr>
            <w:tcW w:w="1446" w:type="dxa"/>
            <w:vMerge/>
            <w:shd w:val="clear" w:color="auto" w:fill="F2F2F2"/>
          </w:tcPr>
          <w:p w:rsidR="00FC305A" w:rsidRPr="002517D5" w:rsidRDefault="00FC305A" w:rsidP="002517D5">
            <w:pPr>
              <w:pStyle w:val="a7"/>
              <w:ind w:firstLine="0"/>
              <w:jc w:val="left"/>
              <w:rPr>
                <w:sz w:val="20"/>
                <w:szCs w:val="20"/>
                <w:lang w:val="ru-RU"/>
              </w:rPr>
            </w:pPr>
          </w:p>
        </w:tc>
        <w:tc>
          <w:tcPr>
            <w:tcW w:w="2126" w:type="dxa"/>
          </w:tcPr>
          <w:p w:rsidR="00FC305A" w:rsidRPr="002517D5" w:rsidRDefault="00FC305A" w:rsidP="002517D5">
            <w:pPr>
              <w:pStyle w:val="a7"/>
              <w:ind w:firstLine="0"/>
              <w:rPr>
                <w:sz w:val="20"/>
                <w:szCs w:val="20"/>
                <w:lang w:val="ru-RU"/>
              </w:rPr>
            </w:pPr>
            <w:r w:rsidRPr="002517D5">
              <w:rPr>
                <w:sz w:val="20"/>
                <w:szCs w:val="20"/>
                <w:lang w:val="ru-RU"/>
              </w:rPr>
              <w:t>Расчетный показатель максимально допустимого уровня территориальной доступности</w:t>
            </w:r>
          </w:p>
        </w:tc>
        <w:tc>
          <w:tcPr>
            <w:tcW w:w="5811" w:type="dxa"/>
          </w:tcPr>
          <w:p w:rsidR="00FC305A" w:rsidRPr="002517D5" w:rsidRDefault="00FC305A" w:rsidP="002517D5">
            <w:pPr>
              <w:pStyle w:val="a7"/>
              <w:ind w:firstLine="0"/>
              <w:jc w:val="left"/>
              <w:rPr>
                <w:sz w:val="20"/>
                <w:szCs w:val="20"/>
                <w:lang w:val="ru-RU"/>
              </w:rPr>
            </w:pPr>
            <w:r w:rsidRPr="002517D5">
              <w:rPr>
                <w:sz w:val="20"/>
                <w:szCs w:val="20"/>
                <w:lang w:val="ru-RU"/>
              </w:rPr>
              <w:t>Транспортная доступность принята 15 мин. в соответствии с п. 9.15 СП 42.13330.2011 «Градостроительство Планировка и застройка городских и сельских поселений. Актуализированная редакция СНиП 2.07.01-89*»</w:t>
            </w:r>
          </w:p>
        </w:tc>
      </w:tr>
      <w:tr w:rsidR="00FC305A" w:rsidRPr="002517D5">
        <w:trPr>
          <w:cantSplit/>
        </w:trPr>
        <w:tc>
          <w:tcPr>
            <w:tcW w:w="1446" w:type="dxa"/>
            <w:vMerge w:val="restart"/>
            <w:shd w:val="clear" w:color="auto" w:fill="F2F2F2"/>
          </w:tcPr>
          <w:p w:rsidR="00FC305A" w:rsidRPr="002517D5" w:rsidRDefault="00FC305A" w:rsidP="002517D5">
            <w:pPr>
              <w:pStyle w:val="a7"/>
              <w:ind w:firstLine="0"/>
              <w:jc w:val="left"/>
              <w:rPr>
                <w:sz w:val="20"/>
                <w:szCs w:val="20"/>
                <w:lang w:val="ru-RU"/>
              </w:rPr>
            </w:pPr>
            <w:r w:rsidRPr="002517D5">
              <w:rPr>
                <w:sz w:val="20"/>
                <w:szCs w:val="20"/>
                <w:lang w:val="ru-RU"/>
              </w:rPr>
              <w:t>Площадки для игр детей, отдыха взрослого населения и занятий физкультурой</w:t>
            </w:r>
          </w:p>
        </w:tc>
        <w:tc>
          <w:tcPr>
            <w:tcW w:w="2126" w:type="dxa"/>
          </w:tcPr>
          <w:p w:rsidR="00FC305A" w:rsidRPr="002517D5" w:rsidRDefault="00FC305A" w:rsidP="002517D5">
            <w:pPr>
              <w:pStyle w:val="a7"/>
              <w:ind w:firstLine="0"/>
              <w:rPr>
                <w:sz w:val="20"/>
                <w:szCs w:val="20"/>
                <w:lang w:val="ru-RU"/>
              </w:rPr>
            </w:pPr>
            <w:r w:rsidRPr="002517D5">
              <w:rPr>
                <w:sz w:val="20"/>
                <w:szCs w:val="20"/>
                <w:lang w:val="ru-RU"/>
              </w:rPr>
              <w:t>Расчетный показатель минимально допустимого уровня обеспеченности</w:t>
            </w:r>
          </w:p>
        </w:tc>
        <w:tc>
          <w:tcPr>
            <w:tcW w:w="5811" w:type="dxa"/>
          </w:tcPr>
          <w:p w:rsidR="00FC305A" w:rsidRPr="002517D5" w:rsidRDefault="00FC305A" w:rsidP="002517D5">
            <w:pPr>
              <w:pStyle w:val="a7"/>
              <w:ind w:firstLine="0"/>
              <w:jc w:val="left"/>
              <w:rPr>
                <w:sz w:val="20"/>
                <w:szCs w:val="20"/>
                <w:lang w:val="ru-RU"/>
              </w:rPr>
            </w:pPr>
            <w:r w:rsidRPr="002517D5">
              <w:rPr>
                <w:sz w:val="20"/>
                <w:szCs w:val="20"/>
                <w:lang w:val="ru-RU"/>
              </w:rPr>
              <w:t>Площадь территории не менее 10% от площади квартала (микрорайона) принята в соответствии с п. 7.5 СП 42.13330.2016. «Градостроительство. Планировка и застройка городских и сельских поселений. Актуализированная редакция СНиП 2.07.01-89*».</w:t>
            </w:r>
          </w:p>
        </w:tc>
      </w:tr>
      <w:tr w:rsidR="00FC305A" w:rsidRPr="002517D5">
        <w:trPr>
          <w:cantSplit/>
        </w:trPr>
        <w:tc>
          <w:tcPr>
            <w:tcW w:w="1446" w:type="dxa"/>
            <w:vMerge/>
            <w:shd w:val="clear" w:color="auto" w:fill="F2F2F2"/>
          </w:tcPr>
          <w:p w:rsidR="00FC305A" w:rsidRPr="002517D5" w:rsidRDefault="00FC305A" w:rsidP="002517D5">
            <w:pPr>
              <w:pStyle w:val="a7"/>
              <w:ind w:firstLine="0"/>
              <w:jc w:val="left"/>
              <w:rPr>
                <w:sz w:val="20"/>
                <w:szCs w:val="20"/>
                <w:lang w:val="ru-RU"/>
              </w:rPr>
            </w:pPr>
          </w:p>
        </w:tc>
        <w:tc>
          <w:tcPr>
            <w:tcW w:w="2126" w:type="dxa"/>
          </w:tcPr>
          <w:p w:rsidR="00FC305A" w:rsidRPr="002517D5" w:rsidRDefault="00FC305A" w:rsidP="002517D5">
            <w:pPr>
              <w:pStyle w:val="a7"/>
              <w:ind w:firstLine="0"/>
              <w:rPr>
                <w:sz w:val="20"/>
                <w:szCs w:val="20"/>
                <w:lang w:val="ru-RU"/>
              </w:rPr>
            </w:pPr>
            <w:r w:rsidRPr="002517D5">
              <w:rPr>
                <w:sz w:val="20"/>
                <w:szCs w:val="20"/>
                <w:lang w:val="ru-RU"/>
              </w:rPr>
              <w:t>Расчетный показатель максимально допустимого уровня территориальной доступности</w:t>
            </w:r>
          </w:p>
        </w:tc>
        <w:tc>
          <w:tcPr>
            <w:tcW w:w="5811" w:type="dxa"/>
          </w:tcPr>
          <w:p w:rsidR="00FC305A" w:rsidRPr="002517D5" w:rsidRDefault="00FC305A" w:rsidP="002517D5">
            <w:pPr>
              <w:pStyle w:val="a7"/>
              <w:ind w:firstLine="0"/>
              <w:jc w:val="left"/>
              <w:rPr>
                <w:sz w:val="20"/>
                <w:szCs w:val="20"/>
                <w:lang w:val="ru-RU"/>
              </w:rPr>
            </w:pPr>
            <w:r w:rsidRPr="002517D5">
              <w:rPr>
                <w:sz w:val="20"/>
                <w:szCs w:val="20"/>
                <w:lang w:val="ru-RU"/>
              </w:rPr>
              <w:t>Пешеходная доступность в границах квартала (микрорайона) принята в соответствии с п. 7.5 СП 42.13330.2016. «Градостроительство. Планировка и застройка городских и сельских поселений. Актуализированная редакция СНиП 2.07.01-89*».</w:t>
            </w:r>
          </w:p>
        </w:tc>
      </w:tr>
    </w:tbl>
    <w:p w:rsidR="00FC305A" w:rsidRPr="00B90C87" w:rsidRDefault="00FC305A" w:rsidP="00B517A0">
      <w:pPr>
        <w:pStyle w:val="Heading2"/>
        <w:numPr>
          <w:ilvl w:val="1"/>
          <w:numId w:val="23"/>
        </w:numPr>
        <w:ind w:left="0" w:firstLine="0"/>
      </w:pPr>
      <w:bookmarkStart w:id="190" w:name="_Toc21969423"/>
      <w:r w:rsidRPr="00B90C87">
        <w:t>Объекты местного значения сельского поселения в области торговли, общественного питания и бытового обслуживания</w:t>
      </w:r>
      <w:bookmarkEnd w:id="190"/>
    </w:p>
    <w:p w:rsidR="00FC305A" w:rsidRPr="00B90C87" w:rsidRDefault="00FC305A" w:rsidP="008C4A94">
      <w:pPr>
        <w:keepNext/>
        <w:spacing w:before="120"/>
        <w:jc w:val="right"/>
        <w:rPr>
          <w:b/>
          <w:bCs/>
          <w:i/>
          <w:iCs/>
        </w:rPr>
      </w:pPr>
      <w:r w:rsidRPr="00B90C87">
        <w:rPr>
          <w:b/>
          <w:bCs/>
          <w:i/>
          <w:iCs/>
        </w:rPr>
        <w:t>Таб</w:t>
      </w:r>
      <w:bookmarkStart w:id="191" w:name="OLE_LINK1103"/>
      <w:bookmarkStart w:id="192" w:name="OLE_LINK1104"/>
      <w:r w:rsidRPr="00B90C87">
        <w:rPr>
          <w:b/>
          <w:bCs/>
          <w:i/>
          <w:iCs/>
        </w:rPr>
        <w:t>лица 2.</w:t>
      </w:r>
      <w:r>
        <w:rPr>
          <w:b/>
          <w:bCs/>
          <w:i/>
          <w:iCs/>
        </w:rPr>
        <w:t>8</w:t>
      </w:r>
    </w:p>
    <w:p w:rsidR="00FC305A" w:rsidRPr="00B90C87" w:rsidRDefault="00FC305A" w:rsidP="008C4A94">
      <w:pPr>
        <w:keepNext/>
        <w:spacing w:after="120"/>
        <w:ind w:firstLine="0"/>
        <w:jc w:val="center"/>
        <w:rPr>
          <w:b/>
          <w:bCs/>
          <w:i/>
          <w:iCs/>
        </w:rPr>
      </w:pPr>
      <w:bookmarkStart w:id="193" w:name="OLE_LINK1100"/>
      <w:bookmarkStart w:id="194" w:name="OLE_LINK1101"/>
      <w:bookmarkStart w:id="195" w:name="OLE_LINK1102"/>
      <w:r w:rsidRPr="00B90C87">
        <w:rPr>
          <w:b/>
          <w:bCs/>
          <w:i/>
          <w:iCs/>
        </w:rPr>
        <w:t>Обоснование расчетных показателей, устанавливаемых дл</w:t>
      </w:r>
      <w:bookmarkEnd w:id="191"/>
      <w:bookmarkEnd w:id="192"/>
      <w:r w:rsidRPr="00B90C87">
        <w:rPr>
          <w:b/>
          <w:bCs/>
          <w:i/>
          <w:iCs/>
        </w:rPr>
        <w:t xml:space="preserve">я объектов </w:t>
      </w:r>
      <w:bookmarkEnd w:id="193"/>
      <w:bookmarkEnd w:id="194"/>
      <w:bookmarkEnd w:id="195"/>
      <w:r w:rsidRPr="00B90C87">
        <w:rPr>
          <w:b/>
          <w:bCs/>
          <w:i/>
          <w:iCs/>
        </w:rPr>
        <w:t>местного значения сельского поселения в области торговли, общественного питания и бытового обслуживания</w:t>
      </w:r>
    </w:p>
    <w:tbl>
      <w:tblPr>
        <w:tblW w:w="9483" w:type="dxa"/>
        <w:tblInd w:w="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A0"/>
      </w:tblPr>
      <w:tblGrid>
        <w:gridCol w:w="1446"/>
        <w:gridCol w:w="1233"/>
        <w:gridCol w:w="6804"/>
      </w:tblGrid>
      <w:tr w:rsidR="00FC305A" w:rsidRPr="002517D5">
        <w:trPr>
          <w:cantSplit/>
          <w:tblHeader/>
        </w:trPr>
        <w:tc>
          <w:tcPr>
            <w:tcW w:w="1446" w:type="dxa"/>
            <w:shd w:val="clear" w:color="auto" w:fill="D9D9D9"/>
          </w:tcPr>
          <w:p w:rsidR="00FC305A" w:rsidRPr="002517D5" w:rsidRDefault="00FC305A" w:rsidP="002517D5">
            <w:pPr>
              <w:pStyle w:val="a7"/>
              <w:keepNext/>
              <w:ind w:firstLine="0"/>
              <w:jc w:val="center"/>
              <w:rPr>
                <w:b/>
                <w:bCs/>
                <w:i/>
                <w:iCs/>
                <w:sz w:val="20"/>
                <w:szCs w:val="20"/>
                <w:lang w:val="ru-RU"/>
              </w:rPr>
            </w:pPr>
            <w:r w:rsidRPr="002517D5">
              <w:rPr>
                <w:b/>
                <w:bCs/>
                <w:i/>
                <w:iCs/>
                <w:sz w:val="20"/>
                <w:szCs w:val="20"/>
                <w:lang w:val="ru-RU"/>
              </w:rPr>
              <w:t>Наименование вида объекта</w:t>
            </w:r>
          </w:p>
        </w:tc>
        <w:tc>
          <w:tcPr>
            <w:tcW w:w="1233" w:type="dxa"/>
            <w:shd w:val="clear" w:color="auto" w:fill="D9D9D9"/>
          </w:tcPr>
          <w:p w:rsidR="00FC305A" w:rsidRPr="002517D5" w:rsidRDefault="00FC305A" w:rsidP="002517D5">
            <w:pPr>
              <w:pStyle w:val="a7"/>
              <w:keepNext/>
              <w:ind w:firstLine="0"/>
              <w:jc w:val="center"/>
              <w:rPr>
                <w:b/>
                <w:bCs/>
                <w:i/>
                <w:iCs/>
                <w:sz w:val="20"/>
                <w:szCs w:val="20"/>
                <w:lang w:val="ru-RU"/>
              </w:rPr>
            </w:pPr>
            <w:r w:rsidRPr="002517D5">
              <w:rPr>
                <w:b/>
                <w:bCs/>
                <w:i/>
                <w:iCs/>
                <w:sz w:val="20"/>
                <w:szCs w:val="20"/>
                <w:lang w:val="ru-RU"/>
              </w:rPr>
              <w:t>Тип расчетного показателя</w:t>
            </w:r>
          </w:p>
        </w:tc>
        <w:tc>
          <w:tcPr>
            <w:tcW w:w="6804" w:type="dxa"/>
            <w:shd w:val="clear" w:color="auto" w:fill="D9D9D9"/>
          </w:tcPr>
          <w:p w:rsidR="00FC305A" w:rsidRPr="002517D5" w:rsidRDefault="00FC305A" w:rsidP="002517D5">
            <w:pPr>
              <w:pStyle w:val="a7"/>
              <w:keepNext/>
              <w:ind w:firstLine="0"/>
              <w:jc w:val="center"/>
              <w:rPr>
                <w:b/>
                <w:bCs/>
                <w:i/>
                <w:iCs/>
                <w:sz w:val="20"/>
                <w:szCs w:val="20"/>
                <w:lang w:val="ru-RU"/>
              </w:rPr>
            </w:pPr>
            <w:r w:rsidRPr="002517D5">
              <w:rPr>
                <w:b/>
                <w:bCs/>
                <w:i/>
                <w:iCs/>
                <w:sz w:val="20"/>
                <w:szCs w:val="20"/>
                <w:lang w:val="ru-RU"/>
              </w:rPr>
              <w:t>Обоснование расчетного показателя</w:t>
            </w:r>
          </w:p>
        </w:tc>
      </w:tr>
      <w:tr w:rsidR="00FC305A" w:rsidRPr="002517D5">
        <w:trPr>
          <w:cantSplit/>
          <w:trHeight w:val="750"/>
        </w:trPr>
        <w:tc>
          <w:tcPr>
            <w:tcW w:w="1446" w:type="dxa"/>
            <w:vMerge w:val="restart"/>
            <w:shd w:val="clear" w:color="auto" w:fill="F2F2F2"/>
          </w:tcPr>
          <w:p w:rsidR="00FC305A" w:rsidRPr="002517D5" w:rsidRDefault="00FC305A" w:rsidP="002517D5">
            <w:pPr>
              <w:pStyle w:val="a7"/>
              <w:ind w:firstLine="0"/>
              <w:jc w:val="left"/>
              <w:rPr>
                <w:sz w:val="20"/>
                <w:szCs w:val="20"/>
                <w:lang w:val="ru-RU"/>
              </w:rPr>
            </w:pPr>
            <w:r w:rsidRPr="002517D5">
              <w:rPr>
                <w:sz w:val="20"/>
                <w:szCs w:val="20"/>
                <w:lang w:val="ru-RU"/>
              </w:rPr>
              <w:t>Предприятия торговли</w:t>
            </w:r>
          </w:p>
        </w:tc>
        <w:tc>
          <w:tcPr>
            <w:tcW w:w="1233" w:type="dxa"/>
          </w:tcPr>
          <w:p w:rsidR="00FC305A" w:rsidRPr="002517D5" w:rsidRDefault="00FC305A" w:rsidP="002517D5">
            <w:pPr>
              <w:pStyle w:val="a7"/>
              <w:ind w:firstLine="0"/>
              <w:jc w:val="left"/>
              <w:rPr>
                <w:sz w:val="20"/>
                <w:szCs w:val="20"/>
                <w:lang w:val="ru-RU"/>
              </w:rPr>
            </w:pPr>
            <w:r w:rsidRPr="002517D5">
              <w:rPr>
                <w:sz w:val="20"/>
                <w:szCs w:val="20"/>
                <w:lang w:val="ru-RU"/>
              </w:rPr>
              <w:t>Расчетный показатель минимально допустимого уровня обеспеченности</w:t>
            </w:r>
          </w:p>
        </w:tc>
        <w:tc>
          <w:tcPr>
            <w:tcW w:w="6804" w:type="dxa"/>
          </w:tcPr>
          <w:p w:rsidR="00FC305A" w:rsidRPr="002517D5" w:rsidRDefault="00FC305A" w:rsidP="002517D5">
            <w:pPr>
              <w:pStyle w:val="a7"/>
              <w:ind w:firstLine="0"/>
              <w:jc w:val="left"/>
              <w:rPr>
                <w:sz w:val="20"/>
                <w:szCs w:val="20"/>
                <w:lang w:val="ru-RU"/>
              </w:rPr>
            </w:pPr>
            <w:r w:rsidRPr="002517D5">
              <w:rPr>
                <w:sz w:val="20"/>
                <w:szCs w:val="20"/>
                <w:lang w:val="ru-RU"/>
              </w:rPr>
              <w:t>Площадь стационарных торговых объектов принята в соответствии с нормативами минимальной обеспеченности населения Саратовской области площадью стационарных торговых объектов, опубликованными на официальном портале Правительства Саратовской области (https://saratov.gov.ru/gov/auth/mineconom/PRLD/TOPBU/Norm_torg_2019.pdf) – показатель для Балтайского муниципального района (</w:t>
            </w:r>
            <w:bookmarkStart w:id="196" w:name="OLE_LINK53"/>
            <w:r w:rsidRPr="002517D5">
              <w:rPr>
                <w:sz w:val="20"/>
                <w:szCs w:val="20"/>
                <w:lang w:val="ru-RU"/>
              </w:rPr>
              <w:t>суммарный норматив минимальной обеспеченности площадью стационарных торговых объектов 356 м</w:t>
            </w:r>
            <w:r w:rsidRPr="002517D5">
              <w:rPr>
                <w:sz w:val="20"/>
                <w:szCs w:val="20"/>
                <w:vertAlign w:val="superscript"/>
                <w:lang w:val="ru-RU"/>
              </w:rPr>
              <w:t>2</w:t>
            </w:r>
            <w:r w:rsidRPr="002517D5">
              <w:rPr>
                <w:sz w:val="20"/>
                <w:szCs w:val="20"/>
                <w:lang w:val="ru-RU"/>
              </w:rPr>
              <w:t xml:space="preserve"> на 1000 жителей, в том числе 118 м</w:t>
            </w:r>
            <w:r w:rsidRPr="002517D5">
              <w:rPr>
                <w:sz w:val="20"/>
                <w:szCs w:val="20"/>
                <w:vertAlign w:val="superscript"/>
                <w:lang w:val="ru-RU"/>
              </w:rPr>
              <w:t>2</w:t>
            </w:r>
            <w:r w:rsidRPr="002517D5">
              <w:rPr>
                <w:sz w:val="20"/>
                <w:szCs w:val="20"/>
                <w:lang w:val="ru-RU"/>
              </w:rPr>
              <w:t xml:space="preserve"> на 1000 жителей для объектов по продаже продовольственных товаров и 238 м</w:t>
            </w:r>
            <w:r w:rsidRPr="002517D5">
              <w:rPr>
                <w:sz w:val="20"/>
                <w:szCs w:val="20"/>
                <w:vertAlign w:val="superscript"/>
                <w:lang w:val="ru-RU"/>
              </w:rPr>
              <w:t>2</w:t>
            </w:r>
            <w:r w:rsidRPr="002517D5">
              <w:rPr>
                <w:sz w:val="20"/>
                <w:szCs w:val="20"/>
                <w:lang w:val="ru-RU"/>
              </w:rPr>
              <w:t xml:space="preserve"> на 1000 жителей для объектов по продаже непродовольственных товаров</w:t>
            </w:r>
            <w:bookmarkEnd w:id="196"/>
            <w:r w:rsidRPr="002517D5">
              <w:rPr>
                <w:sz w:val="20"/>
                <w:szCs w:val="20"/>
                <w:lang w:val="ru-RU"/>
              </w:rPr>
              <w:t>).</w:t>
            </w:r>
          </w:p>
          <w:p w:rsidR="00FC305A" w:rsidRPr="002517D5" w:rsidRDefault="00FC305A" w:rsidP="002517D5">
            <w:pPr>
              <w:pStyle w:val="a7"/>
              <w:ind w:firstLine="0"/>
              <w:jc w:val="left"/>
              <w:rPr>
                <w:sz w:val="20"/>
                <w:szCs w:val="20"/>
                <w:lang w:val="ru-RU"/>
              </w:rPr>
            </w:pPr>
            <w:r w:rsidRPr="002517D5">
              <w:rPr>
                <w:sz w:val="20"/>
                <w:szCs w:val="20"/>
                <w:lang w:val="ru-RU"/>
              </w:rPr>
              <w:t>Уровень обеспеченности в 3 торговых объекта местного значения</w:t>
            </w:r>
            <w:r w:rsidRPr="002517D5">
              <w:rPr>
                <w:sz w:val="20"/>
                <w:szCs w:val="20"/>
                <w:vertAlign w:val="superscript"/>
                <w:lang w:val="ru-RU"/>
              </w:rPr>
              <w:t xml:space="preserve"> </w:t>
            </w:r>
            <w:r w:rsidRPr="002517D5">
              <w:rPr>
                <w:sz w:val="20"/>
                <w:szCs w:val="20"/>
                <w:lang w:val="ru-RU"/>
              </w:rPr>
              <w:t>принят в соответствии нормативами минимальной обеспеченности населения поселений торговыми объектами местного значения магазинами и павильонами по продаже продовольственных товаров и товаров смешанного ассортимента на 01.01.2019, опубликованными на официальном портале Правительства Саратовской области (</w:t>
            </w:r>
            <w:hyperlink r:id="rId11" w:history="1">
              <w:r w:rsidRPr="002517D5">
                <w:rPr>
                  <w:rStyle w:val="Hyperlink"/>
                  <w:sz w:val="20"/>
                  <w:szCs w:val="20"/>
                  <w:lang w:val="ru-RU"/>
                </w:rPr>
                <w:t>https://saratov.gov.ru/gov/auth/mineconom/PRLD/TOPBU/Norm_torg_2019.pdf</w:t>
              </w:r>
            </w:hyperlink>
            <w:r w:rsidRPr="002517D5">
              <w:rPr>
                <w:sz w:val="20"/>
                <w:szCs w:val="20"/>
                <w:lang w:val="ru-RU"/>
              </w:rPr>
              <w:t>) – показатель для Большеозерского МО.</w:t>
            </w:r>
          </w:p>
        </w:tc>
      </w:tr>
      <w:tr w:rsidR="00FC305A" w:rsidRPr="002517D5">
        <w:trPr>
          <w:cantSplit/>
        </w:trPr>
        <w:tc>
          <w:tcPr>
            <w:tcW w:w="1446" w:type="dxa"/>
            <w:vMerge/>
            <w:shd w:val="clear" w:color="auto" w:fill="F2F2F2"/>
          </w:tcPr>
          <w:p w:rsidR="00FC305A" w:rsidRPr="002517D5" w:rsidRDefault="00FC305A" w:rsidP="002517D5">
            <w:pPr>
              <w:pStyle w:val="a7"/>
              <w:ind w:firstLine="0"/>
              <w:jc w:val="left"/>
              <w:rPr>
                <w:sz w:val="20"/>
                <w:szCs w:val="20"/>
                <w:lang w:val="ru-RU"/>
              </w:rPr>
            </w:pPr>
          </w:p>
        </w:tc>
        <w:tc>
          <w:tcPr>
            <w:tcW w:w="1233" w:type="dxa"/>
          </w:tcPr>
          <w:p w:rsidR="00FC305A" w:rsidRPr="002517D5" w:rsidRDefault="00FC305A" w:rsidP="002517D5">
            <w:pPr>
              <w:pStyle w:val="a7"/>
              <w:ind w:firstLine="0"/>
              <w:jc w:val="left"/>
              <w:rPr>
                <w:sz w:val="20"/>
                <w:szCs w:val="20"/>
                <w:lang w:val="ru-RU"/>
              </w:rPr>
            </w:pPr>
            <w:r w:rsidRPr="002517D5">
              <w:rPr>
                <w:sz w:val="20"/>
                <w:szCs w:val="20"/>
                <w:lang w:val="ru-RU"/>
              </w:rPr>
              <w:t>Расчетный показатель максимально допустимого уровня территориальной доступности</w:t>
            </w:r>
          </w:p>
        </w:tc>
        <w:tc>
          <w:tcPr>
            <w:tcW w:w="6804" w:type="dxa"/>
          </w:tcPr>
          <w:p w:rsidR="00FC305A" w:rsidRPr="002517D5" w:rsidRDefault="00FC305A" w:rsidP="002517D5">
            <w:pPr>
              <w:pStyle w:val="a7"/>
              <w:ind w:firstLine="0"/>
              <w:jc w:val="left"/>
              <w:rPr>
                <w:sz w:val="20"/>
                <w:szCs w:val="20"/>
                <w:lang w:val="ru-RU"/>
              </w:rPr>
            </w:pPr>
            <w:bookmarkStart w:id="197" w:name="OLE_LINK548"/>
            <w:bookmarkStart w:id="198" w:name="OLE_LINK549"/>
            <w:bookmarkStart w:id="199" w:name="OLE_LINK550"/>
            <w:bookmarkStart w:id="200" w:name="OLE_LINK551"/>
            <w:r w:rsidRPr="002517D5">
              <w:rPr>
                <w:sz w:val="20"/>
                <w:szCs w:val="20"/>
                <w:lang w:val="ru-RU"/>
              </w:rPr>
              <w:t>Пешеходная доступность 2000 м в сельских населенных пунктах принята в соответствии с п. 10.4 СП 42.13330.2011 «Градостроительство. Планировка и застройка городских и сельских поселений. Актуализированная редакция СНиП 2.07.01-89*»</w:t>
            </w:r>
            <w:bookmarkEnd w:id="197"/>
            <w:bookmarkEnd w:id="198"/>
            <w:bookmarkEnd w:id="199"/>
            <w:bookmarkEnd w:id="200"/>
          </w:p>
        </w:tc>
      </w:tr>
      <w:tr w:rsidR="00FC305A" w:rsidRPr="002517D5">
        <w:trPr>
          <w:cantSplit/>
        </w:trPr>
        <w:tc>
          <w:tcPr>
            <w:tcW w:w="1446" w:type="dxa"/>
            <w:vMerge w:val="restart"/>
            <w:shd w:val="clear" w:color="auto" w:fill="F2F2F2"/>
          </w:tcPr>
          <w:p w:rsidR="00FC305A" w:rsidRPr="002517D5" w:rsidRDefault="00FC305A" w:rsidP="002517D5">
            <w:pPr>
              <w:pStyle w:val="a7"/>
              <w:ind w:firstLine="0"/>
              <w:jc w:val="left"/>
              <w:rPr>
                <w:sz w:val="20"/>
                <w:szCs w:val="20"/>
                <w:lang w:val="ru-RU"/>
              </w:rPr>
            </w:pPr>
            <w:r w:rsidRPr="002517D5">
              <w:rPr>
                <w:sz w:val="20"/>
                <w:szCs w:val="20"/>
                <w:lang w:val="ru-RU"/>
              </w:rPr>
              <w:t>Предприятия общественного питания</w:t>
            </w:r>
          </w:p>
        </w:tc>
        <w:tc>
          <w:tcPr>
            <w:tcW w:w="1233" w:type="dxa"/>
          </w:tcPr>
          <w:p w:rsidR="00FC305A" w:rsidRPr="002517D5" w:rsidRDefault="00FC305A" w:rsidP="002517D5">
            <w:pPr>
              <w:pStyle w:val="a7"/>
              <w:ind w:firstLine="0"/>
              <w:jc w:val="left"/>
              <w:rPr>
                <w:sz w:val="20"/>
                <w:szCs w:val="20"/>
                <w:lang w:val="ru-RU"/>
              </w:rPr>
            </w:pPr>
            <w:r w:rsidRPr="002517D5">
              <w:rPr>
                <w:sz w:val="20"/>
                <w:szCs w:val="20"/>
                <w:lang w:val="ru-RU"/>
              </w:rPr>
              <w:t>Расчетный показатель минимально допустимого уровня обеспеченности</w:t>
            </w:r>
          </w:p>
        </w:tc>
        <w:tc>
          <w:tcPr>
            <w:tcW w:w="6804" w:type="dxa"/>
          </w:tcPr>
          <w:p w:rsidR="00FC305A" w:rsidRPr="002517D5" w:rsidRDefault="00FC305A" w:rsidP="002517D5">
            <w:pPr>
              <w:pStyle w:val="a7"/>
              <w:ind w:firstLine="0"/>
              <w:jc w:val="left"/>
              <w:rPr>
                <w:sz w:val="20"/>
                <w:szCs w:val="20"/>
                <w:lang w:val="ru-RU"/>
              </w:rPr>
            </w:pPr>
            <w:r w:rsidRPr="002517D5">
              <w:rPr>
                <w:sz w:val="20"/>
                <w:szCs w:val="20"/>
                <w:lang w:val="ru-RU"/>
              </w:rPr>
              <w:t>Обеспеченность предприятиями общественного питания в 40 посадочных мест на 1000 человек принята в соответствии с Приложением Д СП 42.13330.2016 «Градостроительство. Планировка и застройка городских и сельских поселений. Актуализированная редакция СНиП 2.07.01-89*»</w:t>
            </w:r>
          </w:p>
        </w:tc>
      </w:tr>
      <w:tr w:rsidR="00FC305A" w:rsidRPr="002517D5">
        <w:trPr>
          <w:cantSplit/>
          <w:trHeight w:val="920"/>
        </w:trPr>
        <w:tc>
          <w:tcPr>
            <w:tcW w:w="1446" w:type="dxa"/>
            <w:vMerge/>
            <w:shd w:val="clear" w:color="auto" w:fill="F2F2F2"/>
          </w:tcPr>
          <w:p w:rsidR="00FC305A" w:rsidRPr="002517D5" w:rsidRDefault="00FC305A" w:rsidP="002517D5">
            <w:pPr>
              <w:pStyle w:val="a7"/>
              <w:ind w:firstLine="0"/>
              <w:jc w:val="left"/>
              <w:rPr>
                <w:sz w:val="20"/>
                <w:szCs w:val="20"/>
                <w:lang w:val="ru-RU"/>
              </w:rPr>
            </w:pPr>
          </w:p>
        </w:tc>
        <w:tc>
          <w:tcPr>
            <w:tcW w:w="1233" w:type="dxa"/>
          </w:tcPr>
          <w:p w:rsidR="00FC305A" w:rsidRPr="002517D5" w:rsidRDefault="00FC305A" w:rsidP="002517D5">
            <w:pPr>
              <w:pStyle w:val="a7"/>
              <w:ind w:firstLine="0"/>
              <w:jc w:val="left"/>
              <w:rPr>
                <w:sz w:val="20"/>
                <w:szCs w:val="20"/>
                <w:lang w:val="ru-RU"/>
              </w:rPr>
            </w:pPr>
            <w:r w:rsidRPr="002517D5">
              <w:rPr>
                <w:sz w:val="20"/>
                <w:szCs w:val="20"/>
                <w:lang w:val="ru-RU"/>
              </w:rPr>
              <w:t>Расчетный показатель максимально допустимого уровня территориальной доступности</w:t>
            </w:r>
          </w:p>
        </w:tc>
        <w:tc>
          <w:tcPr>
            <w:tcW w:w="6804" w:type="dxa"/>
          </w:tcPr>
          <w:p w:rsidR="00FC305A" w:rsidRPr="002517D5" w:rsidRDefault="00FC305A" w:rsidP="002517D5">
            <w:pPr>
              <w:pStyle w:val="a7"/>
              <w:ind w:firstLine="0"/>
              <w:jc w:val="left"/>
              <w:rPr>
                <w:sz w:val="20"/>
                <w:szCs w:val="20"/>
                <w:lang w:val="ru-RU"/>
              </w:rPr>
            </w:pPr>
            <w:r w:rsidRPr="002517D5">
              <w:rPr>
                <w:sz w:val="20"/>
                <w:szCs w:val="20"/>
                <w:lang w:val="ru-RU"/>
              </w:rPr>
              <w:t>Пешеходная доступность 2000 м в сельских населенных пунктах принята в соответствии с п. 10.4 СП 42.13330.2011 «Градостроительство. Планировка и застройка городских и сельских поселений. Актуализированная редакция СНиП 2.07.01-89*»</w:t>
            </w:r>
          </w:p>
        </w:tc>
      </w:tr>
      <w:tr w:rsidR="00FC305A" w:rsidRPr="002517D5">
        <w:trPr>
          <w:cantSplit/>
        </w:trPr>
        <w:tc>
          <w:tcPr>
            <w:tcW w:w="1446" w:type="dxa"/>
            <w:vMerge w:val="restart"/>
            <w:shd w:val="clear" w:color="auto" w:fill="F2F2F2"/>
          </w:tcPr>
          <w:p w:rsidR="00FC305A" w:rsidRPr="002517D5" w:rsidRDefault="00FC305A" w:rsidP="002517D5">
            <w:pPr>
              <w:pStyle w:val="a7"/>
              <w:ind w:firstLine="0"/>
              <w:jc w:val="left"/>
              <w:rPr>
                <w:sz w:val="20"/>
                <w:szCs w:val="20"/>
                <w:lang w:val="ru-RU"/>
              </w:rPr>
            </w:pPr>
            <w:r w:rsidRPr="002517D5">
              <w:rPr>
                <w:sz w:val="20"/>
                <w:szCs w:val="20"/>
                <w:lang w:val="ru-RU"/>
              </w:rPr>
              <w:t>Предприятия бытового обслуживания</w:t>
            </w:r>
          </w:p>
        </w:tc>
        <w:tc>
          <w:tcPr>
            <w:tcW w:w="1233" w:type="dxa"/>
          </w:tcPr>
          <w:p w:rsidR="00FC305A" w:rsidRPr="002517D5" w:rsidRDefault="00FC305A" w:rsidP="002517D5">
            <w:pPr>
              <w:pStyle w:val="a7"/>
              <w:ind w:firstLine="0"/>
              <w:jc w:val="left"/>
              <w:rPr>
                <w:sz w:val="20"/>
                <w:szCs w:val="20"/>
                <w:lang w:val="ru-RU"/>
              </w:rPr>
            </w:pPr>
            <w:r w:rsidRPr="002517D5">
              <w:rPr>
                <w:sz w:val="20"/>
                <w:szCs w:val="20"/>
                <w:lang w:val="ru-RU"/>
              </w:rPr>
              <w:t>Расчетный показатель минимально допустимого уровня обеспеченности</w:t>
            </w:r>
          </w:p>
        </w:tc>
        <w:tc>
          <w:tcPr>
            <w:tcW w:w="6804" w:type="dxa"/>
          </w:tcPr>
          <w:p w:rsidR="00FC305A" w:rsidRPr="002517D5" w:rsidRDefault="00FC305A" w:rsidP="002517D5">
            <w:pPr>
              <w:pStyle w:val="a7"/>
              <w:ind w:firstLine="0"/>
              <w:jc w:val="left"/>
              <w:rPr>
                <w:sz w:val="20"/>
                <w:szCs w:val="20"/>
                <w:lang w:val="ru-RU"/>
              </w:rPr>
            </w:pPr>
            <w:r w:rsidRPr="002517D5">
              <w:rPr>
                <w:sz w:val="20"/>
                <w:szCs w:val="20"/>
                <w:lang w:val="ru-RU"/>
              </w:rPr>
              <w:t>Обеспеченность предприятиями бытового обслуживания в 7 рабочих мест на 1000 человек принята в соответствии с Приложением Д СП 42.13330.2016 «Градостроительство. Планировка и застройка городских и сельских поселений. Актуализированная редакция СНиП 2.07.01-89*»</w:t>
            </w:r>
          </w:p>
        </w:tc>
      </w:tr>
      <w:tr w:rsidR="00FC305A" w:rsidRPr="002517D5">
        <w:trPr>
          <w:cantSplit/>
          <w:trHeight w:val="920"/>
        </w:trPr>
        <w:tc>
          <w:tcPr>
            <w:tcW w:w="1446" w:type="dxa"/>
            <w:vMerge/>
            <w:shd w:val="clear" w:color="auto" w:fill="F2F2F2"/>
          </w:tcPr>
          <w:p w:rsidR="00FC305A" w:rsidRPr="002517D5" w:rsidRDefault="00FC305A" w:rsidP="002517D5">
            <w:pPr>
              <w:pStyle w:val="a7"/>
              <w:ind w:firstLine="0"/>
              <w:jc w:val="left"/>
              <w:rPr>
                <w:sz w:val="20"/>
                <w:szCs w:val="20"/>
                <w:lang w:val="ru-RU"/>
              </w:rPr>
            </w:pPr>
          </w:p>
        </w:tc>
        <w:tc>
          <w:tcPr>
            <w:tcW w:w="1233" w:type="dxa"/>
          </w:tcPr>
          <w:p w:rsidR="00FC305A" w:rsidRPr="002517D5" w:rsidRDefault="00FC305A" w:rsidP="002517D5">
            <w:pPr>
              <w:pStyle w:val="a7"/>
              <w:ind w:firstLine="0"/>
              <w:jc w:val="left"/>
              <w:rPr>
                <w:sz w:val="20"/>
                <w:szCs w:val="20"/>
                <w:lang w:val="ru-RU"/>
              </w:rPr>
            </w:pPr>
            <w:r w:rsidRPr="002517D5">
              <w:rPr>
                <w:sz w:val="20"/>
                <w:szCs w:val="20"/>
                <w:lang w:val="ru-RU"/>
              </w:rPr>
              <w:t>Расчетный показатель максимально допустимого уровня территориальной доступности</w:t>
            </w:r>
          </w:p>
        </w:tc>
        <w:tc>
          <w:tcPr>
            <w:tcW w:w="6804" w:type="dxa"/>
          </w:tcPr>
          <w:p w:rsidR="00FC305A" w:rsidRPr="002517D5" w:rsidRDefault="00FC305A" w:rsidP="002517D5">
            <w:pPr>
              <w:pStyle w:val="a7"/>
              <w:ind w:firstLine="0"/>
              <w:jc w:val="left"/>
              <w:rPr>
                <w:sz w:val="20"/>
                <w:szCs w:val="20"/>
                <w:lang w:val="ru-RU"/>
              </w:rPr>
            </w:pPr>
            <w:r w:rsidRPr="002517D5">
              <w:rPr>
                <w:sz w:val="20"/>
                <w:szCs w:val="20"/>
                <w:lang w:val="ru-RU"/>
              </w:rPr>
              <w:t>Пешеходная доступность 2000 м в сельских населенных пунктах принята в соответствии с п. 10.4 СП 42.13330.2011 «Градостроительство. Планировка и застройка городских и сельских поселений. Актуализированная редакция СНиП 2.07.01-89*»</w:t>
            </w:r>
          </w:p>
        </w:tc>
      </w:tr>
    </w:tbl>
    <w:p w:rsidR="00FC305A" w:rsidRPr="00B90C87" w:rsidRDefault="00FC305A" w:rsidP="00B517A0">
      <w:pPr>
        <w:pStyle w:val="Heading2"/>
        <w:numPr>
          <w:ilvl w:val="1"/>
          <w:numId w:val="23"/>
        </w:numPr>
        <w:ind w:left="0" w:firstLine="0"/>
      </w:pPr>
      <w:bookmarkStart w:id="201" w:name="_Toc21969424"/>
      <w:r w:rsidRPr="00B90C87">
        <w:t>Объекты местного значения сельского поселения в области деятельности органов местного самоуправления</w:t>
      </w:r>
      <w:bookmarkEnd w:id="201"/>
    </w:p>
    <w:p w:rsidR="00FC305A" w:rsidRPr="00B90C87" w:rsidRDefault="00FC305A" w:rsidP="008C4A94">
      <w:pPr>
        <w:keepNext/>
        <w:spacing w:before="120"/>
        <w:jc w:val="right"/>
        <w:rPr>
          <w:b/>
          <w:bCs/>
          <w:i/>
          <w:iCs/>
        </w:rPr>
      </w:pPr>
      <w:r w:rsidRPr="00B90C87">
        <w:rPr>
          <w:b/>
          <w:bCs/>
          <w:i/>
          <w:iCs/>
        </w:rPr>
        <w:t>Таблица 2.</w:t>
      </w:r>
      <w:r>
        <w:rPr>
          <w:b/>
          <w:bCs/>
          <w:i/>
          <w:iCs/>
        </w:rPr>
        <w:t>9</w:t>
      </w:r>
    </w:p>
    <w:p w:rsidR="00FC305A" w:rsidRPr="00B90C87" w:rsidRDefault="00FC305A" w:rsidP="008C4A94">
      <w:pPr>
        <w:keepNext/>
        <w:spacing w:after="120"/>
        <w:ind w:firstLine="0"/>
        <w:jc w:val="center"/>
        <w:rPr>
          <w:b/>
          <w:bCs/>
          <w:i/>
          <w:iCs/>
        </w:rPr>
      </w:pPr>
      <w:bookmarkStart w:id="202" w:name="OLE_LINK179"/>
      <w:bookmarkStart w:id="203" w:name="OLE_LINK180"/>
      <w:bookmarkStart w:id="204" w:name="OLE_LINK181"/>
      <w:bookmarkStart w:id="205" w:name="OLE_LINK1034"/>
      <w:bookmarkStart w:id="206" w:name="OLE_LINK1035"/>
      <w:bookmarkStart w:id="207" w:name="OLE_LINK1036"/>
      <w:r w:rsidRPr="00B90C87">
        <w:rPr>
          <w:b/>
          <w:bCs/>
          <w:i/>
          <w:iCs/>
        </w:rPr>
        <w:t xml:space="preserve">Обоснование расчетных показателей, устанавливаемых </w:t>
      </w:r>
      <w:bookmarkEnd w:id="202"/>
      <w:bookmarkEnd w:id="203"/>
      <w:bookmarkEnd w:id="204"/>
      <w:r w:rsidRPr="00B90C87">
        <w:rPr>
          <w:b/>
          <w:bCs/>
          <w:i/>
          <w:iCs/>
        </w:rPr>
        <w:t xml:space="preserve">для объектов </w:t>
      </w:r>
      <w:bookmarkEnd w:id="205"/>
      <w:bookmarkEnd w:id="206"/>
      <w:bookmarkEnd w:id="207"/>
      <w:r w:rsidRPr="00B90C87">
        <w:rPr>
          <w:b/>
          <w:bCs/>
          <w:i/>
          <w:iCs/>
        </w:rPr>
        <w:t>местного значения сельского поселения в области деятельности органов местного самоуправления</w:t>
      </w:r>
    </w:p>
    <w:tbl>
      <w:tblPr>
        <w:tblW w:w="9384" w:type="dxa"/>
        <w:tblInd w:w="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A0"/>
      </w:tblPr>
      <w:tblGrid>
        <w:gridCol w:w="1871"/>
        <w:gridCol w:w="2552"/>
        <w:gridCol w:w="4961"/>
      </w:tblGrid>
      <w:tr w:rsidR="00FC305A" w:rsidRPr="002517D5">
        <w:trPr>
          <w:cantSplit/>
          <w:tblHeader/>
        </w:trPr>
        <w:tc>
          <w:tcPr>
            <w:tcW w:w="1871" w:type="dxa"/>
            <w:shd w:val="clear" w:color="auto" w:fill="D9D9D9"/>
          </w:tcPr>
          <w:p w:rsidR="00FC305A" w:rsidRPr="002517D5" w:rsidRDefault="00FC305A" w:rsidP="002517D5">
            <w:pPr>
              <w:pStyle w:val="a7"/>
              <w:keepNext/>
              <w:widowControl w:val="0"/>
              <w:ind w:firstLine="0"/>
              <w:jc w:val="center"/>
              <w:rPr>
                <w:b/>
                <w:bCs/>
                <w:i/>
                <w:iCs/>
                <w:sz w:val="20"/>
                <w:szCs w:val="20"/>
                <w:lang w:val="ru-RU"/>
              </w:rPr>
            </w:pPr>
            <w:r w:rsidRPr="002517D5">
              <w:rPr>
                <w:b/>
                <w:bCs/>
                <w:i/>
                <w:iCs/>
                <w:sz w:val="20"/>
                <w:szCs w:val="20"/>
                <w:lang w:val="ru-RU"/>
              </w:rPr>
              <w:t>Наименование вида объекта</w:t>
            </w:r>
          </w:p>
        </w:tc>
        <w:tc>
          <w:tcPr>
            <w:tcW w:w="2552" w:type="dxa"/>
            <w:shd w:val="clear" w:color="auto" w:fill="D9D9D9"/>
          </w:tcPr>
          <w:p w:rsidR="00FC305A" w:rsidRPr="002517D5" w:rsidRDefault="00FC305A" w:rsidP="002517D5">
            <w:pPr>
              <w:pStyle w:val="a7"/>
              <w:keepNext/>
              <w:widowControl w:val="0"/>
              <w:ind w:firstLine="0"/>
              <w:jc w:val="center"/>
              <w:rPr>
                <w:b/>
                <w:bCs/>
                <w:i/>
                <w:iCs/>
                <w:sz w:val="20"/>
                <w:szCs w:val="20"/>
                <w:lang w:val="ru-RU"/>
              </w:rPr>
            </w:pPr>
            <w:r w:rsidRPr="002517D5">
              <w:rPr>
                <w:b/>
                <w:bCs/>
                <w:i/>
                <w:iCs/>
                <w:sz w:val="20"/>
                <w:szCs w:val="20"/>
                <w:lang w:val="ru-RU"/>
              </w:rPr>
              <w:t>Тип расчетного показателя</w:t>
            </w:r>
          </w:p>
        </w:tc>
        <w:tc>
          <w:tcPr>
            <w:tcW w:w="4961" w:type="dxa"/>
            <w:shd w:val="clear" w:color="auto" w:fill="D9D9D9"/>
          </w:tcPr>
          <w:p w:rsidR="00FC305A" w:rsidRPr="002517D5" w:rsidRDefault="00FC305A" w:rsidP="002517D5">
            <w:pPr>
              <w:pStyle w:val="a7"/>
              <w:keepNext/>
              <w:widowControl w:val="0"/>
              <w:ind w:firstLine="0"/>
              <w:jc w:val="center"/>
              <w:rPr>
                <w:b/>
                <w:bCs/>
                <w:i/>
                <w:iCs/>
                <w:sz w:val="20"/>
                <w:szCs w:val="20"/>
                <w:lang w:val="ru-RU"/>
              </w:rPr>
            </w:pPr>
            <w:r w:rsidRPr="002517D5">
              <w:rPr>
                <w:b/>
                <w:bCs/>
                <w:i/>
                <w:iCs/>
                <w:sz w:val="20"/>
                <w:szCs w:val="20"/>
                <w:lang w:val="ru-RU"/>
              </w:rPr>
              <w:t>Обоснование расчетного показателя</w:t>
            </w:r>
          </w:p>
        </w:tc>
      </w:tr>
      <w:tr w:rsidR="00FC305A" w:rsidRPr="002517D5">
        <w:trPr>
          <w:cantSplit/>
        </w:trPr>
        <w:tc>
          <w:tcPr>
            <w:tcW w:w="1871" w:type="dxa"/>
            <w:vMerge w:val="restart"/>
            <w:shd w:val="clear" w:color="auto" w:fill="F2F2F2"/>
          </w:tcPr>
          <w:p w:rsidR="00FC305A" w:rsidRPr="002517D5" w:rsidRDefault="00FC305A" w:rsidP="002517D5">
            <w:pPr>
              <w:pStyle w:val="a7"/>
              <w:ind w:firstLine="0"/>
              <w:jc w:val="left"/>
              <w:rPr>
                <w:sz w:val="20"/>
                <w:szCs w:val="20"/>
                <w:lang w:val="ru-RU"/>
              </w:rPr>
            </w:pPr>
            <w:r w:rsidRPr="002517D5">
              <w:rPr>
                <w:sz w:val="20"/>
                <w:szCs w:val="20"/>
                <w:lang w:val="ru-RU"/>
              </w:rPr>
              <w:t>Административное здание органа местного самоуправления</w:t>
            </w:r>
          </w:p>
        </w:tc>
        <w:tc>
          <w:tcPr>
            <w:tcW w:w="2552" w:type="dxa"/>
          </w:tcPr>
          <w:p w:rsidR="00FC305A" w:rsidRPr="002517D5" w:rsidRDefault="00FC305A" w:rsidP="002517D5">
            <w:pPr>
              <w:pStyle w:val="a7"/>
              <w:widowControl w:val="0"/>
              <w:ind w:firstLine="0"/>
              <w:jc w:val="left"/>
              <w:rPr>
                <w:sz w:val="20"/>
                <w:szCs w:val="20"/>
                <w:lang w:val="ru-RU"/>
              </w:rPr>
            </w:pPr>
            <w:r w:rsidRPr="002517D5">
              <w:rPr>
                <w:sz w:val="20"/>
                <w:szCs w:val="20"/>
                <w:lang w:val="ru-RU"/>
              </w:rPr>
              <w:t>Расчетный показатель минимально допустимого уровня обеспеченности</w:t>
            </w:r>
          </w:p>
        </w:tc>
        <w:tc>
          <w:tcPr>
            <w:tcW w:w="4961" w:type="dxa"/>
          </w:tcPr>
          <w:p w:rsidR="00FC305A" w:rsidRPr="002517D5" w:rsidRDefault="00FC305A" w:rsidP="002517D5">
            <w:pPr>
              <w:pStyle w:val="a7"/>
              <w:ind w:firstLine="0"/>
              <w:jc w:val="left"/>
              <w:rPr>
                <w:sz w:val="20"/>
                <w:szCs w:val="20"/>
                <w:lang w:val="ru-RU"/>
              </w:rPr>
            </w:pPr>
            <w:r w:rsidRPr="002517D5">
              <w:rPr>
                <w:sz w:val="20"/>
                <w:szCs w:val="20"/>
                <w:lang w:val="ru-RU"/>
              </w:rPr>
              <w:t>1 объект независимо от численности населения принят в соответствии с полномочиями, установленными ч. 1 ст. 14 Федерального закона от 06.10.2003 № 131-ФЗ «Об общих принципах организации местного самоуправления в Российской Федерации».</w:t>
            </w:r>
          </w:p>
          <w:p w:rsidR="00FC305A" w:rsidRPr="002517D5" w:rsidRDefault="00FC305A" w:rsidP="002517D5">
            <w:pPr>
              <w:pStyle w:val="a7"/>
              <w:ind w:firstLine="0"/>
              <w:jc w:val="left"/>
              <w:rPr>
                <w:sz w:val="20"/>
                <w:szCs w:val="20"/>
                <w:lang w:val="ru-RU"/>
              </w:rPr>
            </w:pPr>
            <w:r w:rsidRPr="002517D5">
              <w:rPr>
                <w:sz w:val="20"/>
                <w:szCs w:val="20"/>
                <w:lang w:val="ru-RU"/>
              </w:rPr>
              <w:t>Не менее 5 сотрудников на 10000 жителей приняты согласно таблице 1.2.7 РНГП Саратовской области</w:t>
            </w:r>
          </w:p>
        </w:tc>
      </w:tr>
      <w:tr w:rsidR="00FC305A" w:rsidRPr="002517D5">
        <w:trPr>
          <w:cantSplit/>
        </w:trPr>
        <w:tc>
          <w:tcPr>
            <w:tcW w:w="1871" w:type="dxa"/>
            <w:vMerge/>
            <w:shd w:val="clear" w:color="auto" w:fill="F2F2F2"/>
          </w:tcPr>
          <w:p w:rsidR="00FC305A" w:rsidRPr="002517D5" w:rsidRDefault="00FC305A" w:rsidP="002517D5">
            <w:pPr>
              <w:pStyle w:val="a7"/>
              <w:widowControl w:val="0"/>
              <w:ind w:firstLine="0"/>
              <w:jc w:val="left"/>
              <w:rPr>
                <w:sz w:val="20"/>
                <w:szCs w:val="20"/>
                <w:lang w:val="ru-RU"/>
              </w:rPr>
            </w:pPr>
          </w:p>
        </w:tc>
        <w:tc>
          <w:tcPr>
            <w:tcW w:w="2552" w:type="dxa"/>
          </w:tcPr>
          <w:p w:rsidR="00FC305A" w:rsidRPr="002517D5" w:rsidRDefault="00FC305A" w:rsidP="002517D5">
            <w:pPr>
              <w:pStyle w:val="a7"/>
              <w:widowControl w:val="0"/>
              <w:ind w:firstLine="0"/>
              <w:jc w:val="left"/>
              <w:rPr>
                <w:sz w:val="20"/>
                <w:szCs w:val="20"/>
                <w:lang w:val="ru-RU"/>
              </w:rPr>
            </w:pPr>
            <w:r w:rsidRPr="002517D5">
              <w:rPr>
                <w:sz w:val="20"/>
                <w:szCs w:val="20"/>
                <w:lang w:val="ru-RU"/>
              </w:rPr>
              <w:t>Расчетный показатель максимально допустимого уровня территориальной доступности</w:t>
            </w:r>
          </w:p>
        </w:tc>
        <w:tc>
          <w:tcPr>
            <w:tcW w:w="4961" w:type="dxa"/>
          </w:tcPr>
          <w:p w:rsidR="00FC305A" w:rsidRPr="002517D5" w:rsidRDefault="00FC305A" w:rsidP="002517D5">
            <w:pPr>
              <w:pStyle w:val="a7"/>
              <w:ind w:firstLine="0"/>
              <w:jc w:val="center"/>
              <w:rPr>
                <w:sz w:val="20"/>
                <w:szCs w:val="20"/>
                <w:lang w:val="ru-RU"/>
              </w:rPr>
            </w:pPr>
            <w:r w:rsidRPr="002517D5">
              <w:rPr>
                <w:sz w:val="20"/>
                <w:szCs w:val="20"/>
                <w:lang w:val="ru-RU"/>
              </w:rPr>
              <w:t>Не нормируется</w:t>
            </w:r>
          </w:p>
        </w:tc>
      </w:tr>
    </w:tbl>
    <w:p w:rsidR="00FC305A" w:rsidRPr="00B60BA7" w:rsidRDefault="00FC305A" w:rsidP="00B517A0">
      <w:pPr>
        <w:pStyle w:val="Heading2"/>
        <w:numPr>
          <w:ilvl w:val="1"/>
          <w:numId w:val="23"/>
        </w:numPr>
        <w:ind w:left="0" w:firstLine="0"/>
      </w:pPr>
      <w:bookmarkStart w:id="208" w:name="_Toc499048456"/>
      <w:bookmarkStart w:id="209" w:name="_Toc500672295"/>
      <w:bookmarkStart w:id="210" w:name="_Toc21969425"/>
      <w:r w:rsidRPr="00B60BA7">
        <w:t>Объекты местного значения сельского поселения в области жилищного строительства</w:t>
      </w:r>
      <w:bookmarkEnd w:id="208"/>
      <w:bookmarkEnd w:id="209"/>
      <w:bookmarkEnd w:id="210"/>
    </w:p>
    <w:p w:rsidR="00FC305A" w:rsidRPr="00B60BA7" w:rsidRDefault="00FC305A" w:rsidP="005F11F4">
      <w:pPr>
        <w:keepNext/>
        <w:spacing w:before="120"/>
        <w:jc w:val="right"/>
        <w:rPr>
          <w:b/>
          <w:bCs/>
          <w:i/>
          <w:iCs/>
        </w:rPr>
      </w:pPr>
      <w:r w:rsidRPr="00B60BA7">
        <w:rPr>
          <w:b/>
          <w:bCs/>
          <w:i/>
          <w:iCs/>
        </w:rPr>
        <w:t>Таблица 2.</w:t>
      </w:r>
      <w:r>
        <w:rPr>
          <w:b/>
          <w:bCs/>
          <w:i/>
          <w:iCs/>
        </w:rPr>
        <w:t>10</w:t>
      </w:r>
    </w:p>
    <w:p w:rsidR="00FC305A" w:rsidRPr="00B60BA7" w:rsidRDefault="00FC305A" w:rsidP="005F11F4">
      <w:pPr>
        <w:keepNext/>
        <w:spacing w:after="120"/>
        <w:ind w:firstLine="0"/>
        <w:jc w:val="center"/>
        <w:rPr>
          <w:b/>
          <w:bCs/>
          <w:i/>
          <w:iCs/>
        </w:rPr>
      </w:pPr>
      <w:r w:rsidRPr="00B60BA7">
        <w:rPr>
          <w:b/>
          <w:bCs/>
          <w:i/>
          <w:iCs/>
        </w:rPr>
        <w:t xml:space="preserve">Обоснование расчетных показателей, устанавливаемых для объектов местного значения сельского поселения в области жилищного строительства </w:t>
      </w:r>
    </w:p>
    <w:tbl>
      <w:tblPr>
        <w:tblW w:w="9341" w:type="dxa"/>
        <w:tblInd w:w="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00"/>
      </w:tblPr>
      <w:tblGrid>
        <w:gridCol w:w="1970"/>
        <w:gridCol w:w="2410"/>
        <w:gridCol w:w="4961"/>
      </w:tblGrid>
      <w:tr w:rsidR="00FC305A" w:rsidRPr="002517D5">
        <w:trPr>
          <w:cantSplit/>
          <w:trHeight w:val="202"/>
        </w:trPr>
        <w:tc>
          <w:tcPr>
            <w:tcW w:w="1970" w:type="dxa"/>
            <w:shd w:val="clear" w:color="auto" w:fill="D9D9D9"/>
          </w:tcPr>
          <w:p w:rsidR="00FC305A" w:rsidRPr="002517D5" w:rsidRDefault="00FC305A" w:rsidP="00E35B86">
            <w:pPr>
              <w:pStyle w:val="Default"/>
              <w:keepNext/>
              <w:jc w:val="center"/>
              <w:rPr>
                <w:i/>
                <w:iCs/>
                <w:sz w:val="20"/>
                <w:szCs w:val="20"/>
              </w:rPr>
            </w:pPr>
            <w:r w:rsidRPr="002517D5">
              <w:rPr>
                <w:b/>
                <w:bCs/>
                <w:i/>
                <w:iCs/>
                <w:sz w:val="20"/>
                <w:szCs w:val="20"/>
              </w:rPr>
              <w:t>Наименование вида объекта</w:t>
            </w:r>
          </w:p>
        </w:tc>
        <w:tc>
          <w:tcPr>
            <w:tcW w:w="2410" w:type="dxa"/>
            <w:shd w:val="clear" w:color="auto" w:fill="D9D9D9"/>
          </w:tcPr>
          <w:p w:rsidR="00FC305A" w:rsidRPr="002517D5" w:rsidRDefault="00FC305A" w:rsidP="00E35B86">
            <w:pPr>
              <w:pStyle w:val="Default"/>
              <w:keepNext/>
              <w:jc w:val="center"/>
              <w:rPr>
                <w:b/>
                <w:bCs/>
                <w:i/>
                <w:iCs/>
                <w:sz w:val="20"/>
                <w:szCs w:val="20"/>
              </w:rPr>
            </w:pPr>
            <w:r w:rsidRPr="002517D5">
              <w:rPr>
                <w:b/>
                <w:bCs/>
                <w:i/>
                <w:iCs/>
                <w:sz w:val="20"/>
                <w:szCs w:val="20"/>
              </w:rPr>
              <w:t>Тип расчетного показателя</w:t>
            </w:r>
          </w:p>
        </w:tc>
        <w:tc>
          <w:tcPr>
            <w:tcW w:w="4961" w:type="dxa"/>
            <w:shd w:val="clear" w:color="auto" w:fill="D9D9D9"/>
          </w:tcPr>
          <w:p w:rsidR="00FC305A" w:rsidRPr="002517D5" w:rsidRDefault="00FC305A" w:rsidP="00E35B86">
            <w:pPr>
              <w:pStyle w:val="Default"/>
              <w:keepNext/>
              <w:jc w:val="center"/>
              <w:rPr>
                <w:i/>
                <w:iCs/>
                <w:sz w:val="20"/>
                <w:szCs w:val="20"/>
              </w:rPr>
            </w:pPr>
            <w:r w:rsidRPr="002517D5">
              <w:rPr>
                <w:b/>
                <w:bCs/>
                <w:i/>
                <w:iCs/>
                <w:sz w:val="20"/>
                <w:szCs w:val="20"/>
              </w:rPr>
              <w:t>Обоснование расчетного показателя</w:t>
            </w:r>
          </w:p>
        </w:tc>
      </w:tr>
      <w:tr w:rsidR="00FC305A" w:rsidRPr="002517D5">
        <w:trPr>
          <w:cantSplit/>
          <w:trHeight w:val="549"/>
        </w:trPr>
        <w:tc>
          <w:tcPr>
            <w:tcW w:w="1970" w:type="dxa"/>
            <w:vMerge w:val="restart"/>
            <w:shd w:val="clear" w:color="auto" w:fill="F2F2F2"/>
          </w:tcPr>
          <w:p w:rsidR="00FC305A" w:rsidRPr="002517D5" w:rsidRDefault="00FC305A" w:rsidP="00E35B86">
            <w:pPr>
              <w:pStyle w:val="Default"/>
              <w:rPr>
                <w:sz w:val="20"/>
                <w:szCs w:val="20"/>
              </w:rPr>
            </w:pPr>
            <w:r w:rsidRPr="002517D5">
              <w:rPr>
                <w:sz w:val="20"/>
                <w:szCs w:val="20"/>
              </w:rPr>
              <w:t xml:space="preserve">Жилые помещения </w:t>
            </w:r>
          </w:p>
        </w:tc>
        <w:tc>
          <w:tcPr>
            <w:tcW w:w="2410" w:type="dxa"/>
          </w:tcPr>
          <w:p w:rsidR="00FC305A" w:rsidRPr="002517D5" w:rsidRDefault="00FC305A" w:rsidP="00E35B86">
            <w:pPr>
              <w:pStyle w:val="Default"/>
              <w:rPr>
                <w:sz w:val="20"/>
                <w:szCs w:val="20"/>
              </w:rPr>
            </w:pPr>
            <w:r w:rsidRPr="002517D5">
              <w:rPr>
                <w:sz w:val="20"/>
                <w:szCs w:val="20"/>
              </w:rPr>
              <w:t>Расчетный показатель минимально допустимого уровня обеспеченности</w:t>
            </w:r>
          </w:p>
        </w:tc>
        <w:tc>
          <w:tcPr>
            <w:tcW w:w="4961" w:type="dxa"/>
          </w:tcPr>
          <w:p w:rsidR="00FC305A" w:rsidRPr="002517D5" w:rsidRDefault="00FC305A" w:rsidP="00E35B86">
            <w:pPr>
              <w:pStyle w:val="Default"/>
              <w:rPr>
                <w:sz w:val="20"/>
                <w:szCs w:val="20"/>
              </w:rPr>
            </w:pPr>
            <w:r w:rsidRPr="002517D5">
              <w:rPr>
                <w:sz w:val="20"/>
                <w:szCs w:val="20"/>
              </w:rPr>
              <w:t>Норма предоставления площади жилого помещения по договору социального найма устанавливается в соответствии с нормативными актами органов местного самоуправления.</w:t>
            </w:r>
          </w:p>
          <w:p w:rsidR="00FC305A" w:rsidRPr="002517D5" w:rsidRDefault="00FC305A" w:rsidP="00040566">
            <w:pPr>
              <w:pStyle w:val="Default"/>
            </w:pPr>
            <w:r w:rsidRPr="002517D5">
              <w:rPr>
                <w:color w:val="auto"/>
                <w:sz w:val="20"/>
                <w:szCs w:val="20"/>
              </w:rPr>
              <w:t xml:space="preserve">Средняя жилищная обеспеченность до 2030 года принята по текущей обеспеченности: 22,9 </w:t>
            </w:r>
            <w:r w:rsidRPr="002517D5">
              <w:rPr>
                <w:sz w:val="20"/>
                <w:szCs w:val="20"/>
              </w:rPr>
              <w:t>м</w:t>
            </w:r>
            <w:r w:rsidRPr="002517D5">
              <w:rPr>
                <w:sz w:val="20"/>
                <w:szCs w:val="20"/>
                <w:vertAlign w:val="superscript"/>
              </w:rPr>
              <w:t>2</w:t>
            </w:r>
            <w:r w:rsidRPr="002517D5">
              <w:rPr>
                <w:sz w:val="20"/>
                <w:szCs w:val="20"/>
              </w:rPr>
              <w:t xml:space="preserve"> на чел.</w:t>
            </w:r>
            <w:r w:rsidRPr="002517D5">
              <w:rPr>
                <w:color w:val="auto"/>
                <w:sz w:val="20"/>
                <w:szCs w:val="20"/>
              </w:rPr>
              <w:t>, а с 2030 года – в соответствии с</w:t>
            </w:r>
            <w:r w:rsidRPr="002517D5">
              <w:rPr>
                <w:sz w:val="20"/>
                <w:szCs w:val="20"/>
              </w:rPr>
              <w:t xml:space="preserve"> показателем жилищной обеспеченности, установленным в Стратегии социально-экономического развития Саратовской области на период до 2030 года (утверждена постановлением Правительства Саратовской области от 30.06.2016 (ред. от 29.12.2017): 35 м</w:t>
            </w:r>
            <w:r w:rsidRPr="002517D5">
              <w:rPr>
                <w:sz w:val="20"/>
                <w:szCs w:val="20"/>
                <w:vertAlign w:val="superscript"/>
              </w:rPr>
              <w:t>2</w:t>
            </w:r>
            <w:r w:rsidRPr="002517D5">
              <w:rPr>
                <w:sz w:val="20"/>
                <w:szCs w:val="20"/>
              </w:rPr>
              <w:t xml:space="preserve"> на чел. к 2030 году.</w:t>
            </w:r>
          </w:p>
          <w:p w:rsidR="00FC305A" w:rsidRPr="002517D5" w:rsidRDefault="00FC305A" w:rsidP="00040566">
            <w:pPr>
              <w:pStyle w:val="Default"/>
              <w:rPr>
                <w:i/>
                <w:iCs/>
                <w:sz w:val="20"/>
                <w:szCs w:val="20"/>
              </w:rPr>
            </w:pPr>
            <w:r w:rsidRPr="002517D5">
              <w:rPr>
                <w:i/>
                <w:iCs/>
                <w:sz w:val="20"/>
                <w:szCs w:val="20"/>
              </w:rPr>
              <w:t xml:space="preserve">Справочно: по состоянию на 2018 год общая площадь жилых помещений по </w:t>
            </w:r>
            <w:bookmarkStart w:id="211" w:name="OLE_LINK220"/>
            <w:bookmarkStart w:id="212" w:name="OLE_LINK221"/>
            <w:bookmarkStart w:id="213" w:name="OLE_LINK222"/>
            <w:r w:rsidRPr="002517D5">
              <w:rPr>
                <w:i/>
                <w:iCs/>
                <w:sz w:val="20"/>
                <w:szCs w:val="20"/>
              </w:rPr>
              <w:t xml:space="preserve">Большеозерскому МО </w:t>
            </w:r>
            <w:bookmarkEnd w:id="211"/>
            <w:bookmarkEnd w:id="212"/>
            <w:bookmarkEnd w:id="213"/>
            <w:r w:rsidRPr="002517D5">
              <w:rPr>
                <w:i/>
                <w:iCs/>
                <w:sz w:val="20"/>
                <w:szCs w:val="20"/>
              </w:rPr>
              <w:t>составляла по данным статистики 45,9 тыс. м</w:t>
            </w:r>
            <w:r w:rsidRPr="002517D5">
              <w:rPr>
                <w:i/>
                <w:iCs/>
                <w:sz w:val="20"/>
                <w:szCs w:val="20"/>
                <w:vertAlign w:val="superscript"/>
              </w:rPr>
              <w:t>2</w:t>
            </w:r>
            <w:r w:rsidRPr="002517D5">
              <w:rPr>
                <w:i/>
                <w:iCs/>
                <w:sz w:val="20"/>
                <w:szCs w:val="20"/>
              </w:rPr>
              <w:t>. Средняя жилищная обеспеченность жителей Большеозерского МО:</w:t>
            </w:r>
          </w:p>
          <w:p w:rsidR="00FC305A" w:rsidRPr="002517D5" w:rsidRDefault="00FC305A" w:rsidP="00040566">
            <w:pPr>
              <w:pStyle w:val="Default"/>
              <w:rPr>
                <w:i/>
                <w:iCs/>
                <w:sz w:val="20"/>
                <w:szCs w:val="20"/>
              </w:rPr>
            </w:pPr>
            <w:r w:rsidRPr="002517D5">
              <w:rPr>
                <w:i/>
                <w:iCs/>
                <w:sz w:val="20"/>
                <w:szCs w:val="20"/>
              </w:rPr>
              <w:t>45,6/1990</w:t>
            </w:r>
            <w:r w:rsidRPr="002517D5">
              <w:rPr>
                <w:i/>
                <w:iCs/>
                <w:sz w:val="20"/>
                <w:szCs w:val="20"/>
              </w:rPr>
              <w:sym w:font="Symbol" w:char="F0D7"/>
            </w:r>
            <w:r w:rsidRPr="002517D5">
              <w:rPr>
                <w:i/>
                <w:iCs/>
                <w:sz w:val="20"/>
                <w:szCs w:val="20"/>
              </w:rPr>
              <w:t>1000=22,9 м</w:t>
            </w:r>
            <w:r w:rsidRPr="002517D5">
              <w:rPr>
                <w:i/>
                <w:iCs/>
                <w:sz w:val="20"/>
                <w:szCs w:val="20"/>
                <w:vertAlign w:val="superscript"/>
              </w:rPr>
              <w:t>2</w:t>
            </w:r>
            <w:r w:rsidRPr="002517D5">
              <w:rPr>
                <w:i/>
                <w:iCs/>
                <w:sz w:val="20"/>
                <w:szCs w:val="20"/>
              </w:rPr>
              <w:t>/чел.</w:t>
            </w:r>
          </w:p>
          <w:p w:rsidR="00FC305A" w:rsidRPr="002517D5" w:rsidRDefault="00FC305A" w:rsidP="00E35B86">
            <w:pPr>
              <w:pStyle w:val="Default"/>
              <w:rPr>
                <w:sz w:val="20"/>
                <w:szCs w:val="20"/>
              </w:rPr>
            </w:pPr>
            <w:r w:rsidRPr="002517D5">
              <w:rPr>
                <w:sz w:val="20"/>
                <w:szCs w:val="20"/>
              </w:rPr>
              <w:t>Средняя жилищная обеспеченность для различных типов жилого дома и квартиры принята в зависимости от типа жилого дома по уровню комфорта согласно п. 5.6 СП 42.13330.2011 «Градостроительство Планировка и застройка городских и сельских поселений. Актуализированная редакция СНиП 2.07.01-89*»: престижный – 40 м</w:t>
            </w:r>
            <w:r w:rsidRPr="002517D5">
              <w:rPr>
                <w:sz w:val="20"/>
                <w:szCs w:val="20"/>
                <w:vertAlign w:val="superscript"/>
              </w:rPr>
              <w:t>2</w:t>
            </w:r>
            <w:r w:rsidRPr="002517D5">
              <w:rPr>
                <w:sz w:val="20"/>
                <w:szCs w:val="20"/>
              </w:rPr>
              <w:t xml:space="preserve"> на 1 чел.; массовый – 30 м</w:t>
            </w:r>
            <w:r w:rsidRPr="002517D5">
              <w:rPr>
                <w:sz w:val="20"/>
                <w:szCs w:val="20"/>
                <w:vertAlign w:val="superscript"/>
              </w:rPr>
              <w:t>2</w:t>
            </w:r>
            <w:r w:rsidRPr="002517D5">
              <w:rPr>
                <w:sz w:val="20"/>
                <w:szCs w:val="20"/>
              </w:rPr>
              <w:t xml:space="preserve"> на 1 чел.; социальный – 20 м</w:t>
            </w:r>
            <w:r w:rsidRPr="002517D5">
              <w:rPr>
                <w:sz w:val="20"/>
                <w:szCs w:val="20"/>
                <w:vertAlign w:val="superscript"/>
              </w:rPr>
              <w:t>2</w:t>
            </w:r>
            <w:r w:rsidRPr="002517D5">
              <w:rPr>
                <w:sz w:val="20"/>
                <w:szCs w:val="20"/>
              </w:rPr>
              <w:t xml:space="preserve"> на 1 чел.</w:t>
            </w:r>
          </w:p>
        </w:tc>
      </w:tr>
      <w:tr w:rsidR="00FC305A" w:rsidRPr="002517D5">
        <w:trPr>
          <w:cantSplit/>
          <w:trHeight w:val="36"/>
        </w:trPr>
        <w:tc>
          <w:tcPr>
            <w:tcW w:w="1970" w:type="dxa"/>
            <w:vMerge/>
            <w:shd w:val="clear" w:color="auto" w:fill="F2F2F2"/>
          </w:tcPr>
          <w:p w:rsidR="00FC305A" w:rsidRPr="002517D5" w:rsidRDefault="00FC305A" w:rsidP="00E35B86">
            <w:pPr>
              <w:pStyle w:val="Default"/>
              <w:rPr>
                <w:sz w:val="20"/>
                <w:szCs w:val="20"/>
              </w:rPr>
            </w:pPr>
          </w:p>
        </w:tc>
        <w:tc>
          <w:tcPr>
            <w:tcW w:w="2410" w:type="dxa"/>
          </w:tcPr>
          <w:p w:rsidR="00FC305A" w:rsidRPr="002517D5" w:rsidRDefault="00FC305A" w:rsidP="00E35B86">
            <w:pPr>
              <w:pStyle w:val="Default"/>
              <w:rPr>
                <w:sz w:val="20"/>
                <w:szCs w:val="20"/>
              </w:rPr>
            </w:pPr>
            <w:r w:rsidRPr="002517D5">
              <w:rPr>
                <w:sz w:val="20"/>
                <w:szCs w:val="20"/>
              </w:rPr>
              <w:t>Расчетный показатель максимально допустимого уровня территориальной доступности</w:t>
            </w:r>
          </w:p>
        </w:tc>
        <w:tc>
          <w:tcPr>
            <w:tcW w:w="4961" w:type="dxa"/>
          </w:tcPr>
          <w:p w:rsidR="00FC305A" w:rsidRPr="002517D5" w:rsidRDefault="00FC305A" w:rsidP="00E35B86">
            <w:pPr>
              <w:pStyle w:val="Default"/>
              <w:jc w:val="center"/>
              <w:rPr>
                <w:sz w:val="20"/>
                <w:szCs w:val="20"/>
              </w:rPr>
            </w:pPr>
            <w:r w:rsidRPr="002517D5">
              <w:rPr>
                <w:sz w:val="20"/>
                <w:szCs w:val="20"/>
              </w:rPr>
              <w:t>Не нормируется</w:t>
            </w:r>
          </w:p>
        </w:tc>
      </w:tr>
    </w:tbl>
    <w:p w:rsidR="00FC305A" w:rsidRPr="00B90C87" w:rsidRDefault="00FC305A">
      <w:pPr>
        <w:spacing w:after="200" w:line="276" w:lineRule="auto"/>
        <w:ind w:firstLine="0"/>
        <w:jc w:val="left"/>
        <w:rPr>
          <w:b/>
          <w:bCs/>
          <w:caps/>
          <w:sz w:val="28"/>
          <w:szCs w:val="28"/>
        </w:rPr>
      </w:pPr>
      <w:r w:rsidRPr="00B90C87">
        <w:br w:type="page"/>
      </w:r>
    </w:p>
    <w:p w:rsidR="00FC305A" w:rsidRPr="00B90C87" w:rsidRDefault="00FC305A" w:rsidP="00B517A0">
      <w:pPr>
        <w:pStyle w:val="Heading1"/>
        <w:numPr>
          <w:ilvl w:val="0"/>
          <w:numId w:val="23"/>
        </w:numPr>
        <w:ind w:left="0" w:firstLine="0"/>
      </w:pPr>
      <w:bookmarkStart w:id="214" w:name="_Toc21969426"/>
      <w:r w:rsidRPr="00B90C87">
        <w:t>Правила и область применения расчетных показателей, содержащихся в основной части местных нормативов градостроительного проектирования муниципального образования</w:t>
      </w:r>
      <w:bookmarkEnd w:id="214"/>
    </w:p>
    <w:p w:rsidR="00FC305A" w:rsidRPr="00B90C87" w:rsidRDefault="00FC305A" w:rsidP="00B517A0">
      <w:pPr>
        <w:pStyle w:val="Heading2"/>
        <w:numPr>
          <w:ilvl w:val="1"/>
          <w:numId w:val="23"/>
        </w:numPr>
        <w:ind w:left="0" w:firstLine="0"/>
      </w:pPr>
      <w:bookmarkStart w:id="215" w:name="_Toc498950426"/>
      <w:bookmarkStart w:id="216" w:name="_Toc21969427"/>
      <w:bookmarkStart w:id="217" w:name="OLE_LINK748"/>
      <w:bookmarkStart w:id="218" w:name="OLE_LINK553"/>
      <w:bookmarkStart w:id="219" w:name="OLE_LINK554"/>
      <w:r w:rsidRPr="00B90C87">
        <w:t>Область применения расчетных показателей</w:t>
      </w:r>
      <w:bookmarkEnd w:id="215"/>
      <w:bookmarkEnd w:id="216"/>
    </w:p>
    <w:p w:rsidR="00FC305A" w:rsidRPr="00B90C87" w:rsidRDefault="00FC305A" w:rsidP="00604CD2">
      <w:pPr>
        <w:pStyle w:val="a7"/>
        <w:rPr>
          <w:lang w:val="ru-RU"/>
        </w:rPr>
      </w:pPr>
      <w:bookmarkStart w:id="220" w:name="OLE_LINK366"/>
      <w:bookmarkStart w:id="221" w:name="OLE_LINK367"/>
      <w:bookmarkStart w:id="222" w:name="OLE_LINK368"/>
      <w:bookmarkStart w:id="223" w:name="OLE_LINK369"/>
      <w:bookmarkStart w:id="224" w:name="_Toc483046937"/>
      <w:bookmarkEnd w:id="217"/>
      <w:bookmarkEnd w:id="218"/>
      <w:bookmarkEnd w:id="219"/>
      <w:r w:rsidRPr="00B90C87">
        <w:rPr>
          <w:lang w:val="ru-RU"/>
        </w:rPr>
        <w:t xml:space="preserve">Действие местных нормативов градостроительного проектирования </w:t>
      </w:r>
      <w:r>
        <w:rPr>
          <w:lang w:val="ru-RU"/>
        </w:rPr>
        <w:t>Большеозерск</w:t>
      </w:r>
      <w:r w:rsidRPr="00B90C87">
        <w:rPr>
          <w:lang w:val="ru-RU"/>
        </w:rPr>
        <w:t xml:space="preserve">ого муниципального образования </w:t>
      </w:r>
      <w:r>
        <w:rPr>
          <w:lang w:val="ru-RU"/>
        </w:rPr>
        <w:t>Балтайск</w:t>
      </w:r>
      <w:r w:rsidRPr="00B90C87">
        <w:rPr>
          <w:lang w:val="ru-RU"/>
        </w:rPr>
        <w:t xml:space="preserve">ого муниципального района распространяется на всю территорию </w:t>
      </w:r>
      <w:r>
        <w:rPr>
          <w:lang w:val="ru-RU"/>
        </w:rPr>
        <w:t>Большеозерск</w:t>
      </w:r>
      <w:r w:rsidRPr="00B90C87">
        <w:rPr>
          <w:lang w:val="ru-RU"/>
        </w:rPr>
        <w:t xml:space="preserve">ого муниципального образования </w:t>
      </w:r>
      <w:r>
        <w:rPr>
          <w:lang w:val="ru-RU"/>
        </w:rPr>
        <w:t>Балтайск</w:t>
      </w:r>
      <w:r w:rsidRPr="00B90C87">
        <w:rPr>
          <w:lang w:val="ru-RU"/>
        </w:rPr>
        <w:t xml:space="preserve">ого муниципального района; на правоотношения, возникшие после утверждения настоящих МНГП. </w:t>
      </w:r>
    </w:p>
    <w:p w:rsidR="00FC305A" w:rsidRPr="00B90C87" w:rsidRDefault="00FC305A" w:rsidP="00E52811">
      <w:pPr>
        <w:pStyle w:val="a7"/>
        <w:rPr>
          <w:lang w:val="ru-RU"/>
        </w:rPr>
      </w:pPr>
      <w:r w:rsidRPr="00B90C87">
        <w:rPr>
          <w:lang w:val="ru-RU"/>
        </w:rPr>
        <w:t xml:space="preserve">Настоящие МНГП </w:t>
      </w:r>
      <w:r>
        <w:rPr>
          <w:lang w:val="ru-RU"/>
        </w:rPr>
        <w:t>Большеозерск</w:t>
      </w:r>
      <w:r w:rsidRPr="00B90C87">
        <w:rPr>
          <w:lang w:val="ru-RU"/>
        </w:rPr>
        <w:t>ого МО устанавливают совокупность расчетных показателей минимально допустимого уровня обеспеченности объектами местного значения сельского поселения, объектами благоустройства территории, иными объектами местного значения сельского поселения населения сельского поселения и расчетных показателей максимально допустимого уровня территориальной доступности таких объектов для населения сельского поселения.</w:t>
      </w:r>
    </w:p>
    <w:p w:rsidR="00FC305A" w:rsidRPr="00B90C87" w:rsidRDefault="00FC305A" w:rsidP="00604CD2">
      <w:pPr>
        <w:pStyle w:val="a7"/>
        <w:rPr>
          <w:lang w:val="ru-RU"/>
        </w:rPr>
      </w:pPr>
      <w:r w:rsidRPr="00B90C87">
        <w:rPr>
          <w:lang w:val="ru-RU"/>
        </w:rPr>
        <w:t xml:space="preserve">Расчетные показатели минимально допустимого уровня обеспеченности объектами местного значения сельского поселения и расчетные показатели максимально допустимого уровня территориальной доступности таких объектов для населения сельского поселения, установленные в МНГП </w:t>
      </w:r>
      <w:r>
        <w:rPr>
          <w:lang w:val="ru-RU"/>
        </w:rPr>
        <w:t>Большеозерск</w:t>
      </w:r>
      <w:r w:rsidRPr="00B90C87">
        <w:rPr>
          <w:lang w:val="ru-RU"/>
        </w:rPr>
        <w:t xml:space="preserve">ого МО, применяются при подготовке генерального плана сельского поселения, правил землепользования и застройки сельского поселения, документации по планировке территории. </w:t>
      </w:r>
    </w:p>
    <w:p w:rsidR="00FC305A" w:rsidRPr="00B90C87" w:rsidRDefault="00FC305A" w:rsidP="00604CD2">
      <w:pPr>
        <w:pStyle w:val="a7"/>
        <w:rPr>
          <w:lang w:val="ru-RU"/>
        </w:rPr>
      </w:pPr>
      <w:r w:rsidRPr="00B90C87">
        <w:rPr>
          <w:lang w:val="ru-RU"/>
        </w:rPr>
        <w:t xml:space="preserve">Расчетные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части установления соответствия её решений целям повышения качества жизни населения. </w:t>
      </w:r>
    </w:p>
    <w:p w:rsidR="00FC305A" w:rsidRPr="00B90C87" w:rsidRDefault="00FC305A" w:rsidP="00604CD2">
      <w:pPr>
        <w:pStyle w:val="a7"/>
        <w:rPr>
          <w:lang w:val="ru-RU"/>
        </w:rPr>
      </w:pPr>
      <w:r w:rsidRPr="00B90C87">
        <w:rPr>
          <w:lang w:val="ru-RU"/>
        </w:rPr>
        <w:t xml:space="preserve">Расчетные показатели применяются также при осуществлении государственного контроля за соблюдением органами местного самоуправления муниципального образования законодательства о градостроительной деятельности. </w:t>
      </w:r>
    </w:p>
    <w:p w:rsidR="00FC305A" w:rsidRPr="00B90C87" w:rsidRDefault="00FC305A" w:rsidP="00B517A0">
      <w:pPr>
        <w:pStyle w:val="Heading2"/>
        <w:numPr>
          <w:ilvl w:val="1"/>
          <w:numId w:val="23"/>
        </w:numPr>
        <w:ind w:left="0" w:firstLine="0"/>
      </w:pPr>
      <w:bookmarkStart w:id="225" w:name="_Toc498950427"/>
      <w:bookmarkStart w:id="226" w:name="_Toc21969428"/>
      <w:bookmarkStart w:id="227" w:name="OLE_LINK555"/>
      <w:bookmarkStart w:id="228" w:name="OLE_LINK556"/>
      <w:r w:rsidRPr="00B90C87">
        <w:t>Правила применения расчетных показателей</w:t>
      </w:r>
      <w:bookmarkEnd w:id="225"/>
      <w:bookmarkEnd w:id="226"/>
    </w:p>
    <w:bookmarkEnd w:id="227"/>
    <w:bookmarkEnd w:id="228"/>
    <w:p w:rsidR="00FC305A" w:rsidRPr="00B90C87" w:rsidRDefault="00FC305A" w:rsidP="00604CD2">
      <w:pPr>
        <w:pStyle w:val="a7"/>
        <w:rPr>
          <w:lang w:val="ru-RU"/>
        </w:rPr>
      </w:pPr>
      <w:r w:rsidRPr="00B90C87">
        <w:rPr>
          <w:lang w:val="ru-RU"/>
        </w:rPr>
        <w:t xml:space="preserve">В процессе подготовки генерального плана </w:t>
      </w:r>
      <w:r>
        <w:rPr>
          <w:lang w:val="ru-RU"/>
        </w:rPr>
        <w:t>Большеозерск</w:t>
      </w:r>
      <w:r w:rsidRPr="00B90C87">
        <w:rPr>
          <w:lang w:val="ru-RU"/>
        </w:rPr>
        <w:t xml:space="preserve">ого муниципального образования </w:t>
      </w:r>
      <w:r>
        <w:rPr>
          <w:lang w:val="ru-RU"/>
        </w:rPr>
        <w:t>Балтайск</w:t>
      </w:r>
      <w:r w:rsidRPr="00B90C87">
        <w:rPr>
          <w:lang w:val="ru-RU"/>
        </w:rPr>
        <w:t xml:space="preserve">ого муниципального района необходимо применять расчетные показатели уровня минимальной обеспеченности объектами местного значения сельского поселения и уровня максимальной территориальной доступности таких объектов. </w:t>
      </w:r>
    </w:p>
    <w:p w:rsidR="00FC305A" w:rsidRPr="00B90C87" w:rsidRDefault="00FC305A" w:rsidP="00604CD2">
      <w:pPr>
        <w:pStyle w:val="a7"/>
        <w:rPr>
          <w:lang w:val="ru-RU"/>
        </w:rPr>
      </w:pPr>
      <w:r w:rsidRPr="00B90C87">
        <w:rPr>
          <w:lang w:val="ru-RU"/>
        </w:rPr>
        <w:t xml:space="preserve">В ходе подготовки документации по планировке территории в границах </w:t>
      </w:r>
      <w:r>
        <w:rPr>
          <w:lang w:val="ru-RU"/>
        </w:rPr>
        <w:t>Большеозерск</w:t>
      </w:r>
      <w:r w:rsidRPr="00B90C87">
        <w:rPr>
          <w:lang w:val="ru-RU"/>
        </w:rPr>
        <w:t xml:space="preserve">ого муниципального образования </w:t>
      </w:r>
      <w:r>
        <w:rPr>
          <w:lang w:val="ru-RU"/>
        </w:rPr>
        <w:t>Балтайск</w:t>
      </w:r>
      <w:r w:rsidRPr="00B90C87">
        <w:rPr>
          <w:lang w:val="ru-RU"/>
        </w:rPr>
        <w:t xml:space="preserve">ого муниципального района следует учитывать расчетные показатели минимально допустимых площадей территорий, необходимых для размещения объектов местного значения сельского поселения. </w:t>
      </w:r>
    </w:p>
    <w:p w:rsidR="00FC305A" w:rsidRPr="00B90C87" w:rsidRDefault="00FC305A" w:rsidP="00604CD2">
      <w:pPr>
        <w:pStyle w:val="a7"/>
        <w:rPr>
          <w:lang w:val="ru-RU"/>
        </w:rPr>
      </w:pPr>
      <w:r w:rsidRPr="00B90C87">
        <w:rPr>
          <w:lang w:val="ru-RU"/>
        </w:rPr>
        <w:t xml:space="preserve">При планировании размещения в границах территории проекта планировки различных объектов следует оценивать обеспеченности рассматриваемой территории объектами соответствующего вида, которые расположены (или могут быть расположены) не только в границах данной территории, но также и вне ее границ в пределах максимальной территориальной доступности, установленной для соответствующих объектов. </w:t>
      </w:r>
    </w:p>
    <w:p w:rsidR="00FC305A" w:rsidRPr="00B90C87" w:rsidRDefault="00FC305A" w:rsidP="00604CD2">
      <w:pPr>
        <w:pStyle w:val="a7"/>
        <w:rPr>
          <w:lang w:val="ru-RU"/>
        </w:rPr>
      </w:pPr>
      <w:r w:rsidRPr="00B90C87">
        <w:rPr>
          <w:lang w:val="ru-RU"/>
        </w:rPr>
        <w:t xml:space="preserve">Расчетные показатели минимально допустимого уровня обеспеченности объектами местного значения сельского поселения, а также максимально допустимого уровня территориальной доступности таких объектов, установленные в настоящих МНГП, применяются при определении местоположения планируемых к размещению объектов местного значения поселения в генеральном плане </w:t>
      </w:r>
      <w:r>
        <w:rPr>
          <w:lang w:val="ru-RU"/>
        </w:rPr>
        <w:t>Большеозерск</w:t>
      </w:r>
      <w:r w:rsidRPr="00B90C87">
        <w:rPr>
          <w:lang w:val="ru-RU"/>
        </w:rPr>
        <w:t xml:space="preserve">ого муниципального образования </w:t>
      </w:r>
      <w:r>
        <w:rPr>
          <w:lang w:val="ru-RU"/>
        </w:rPr>
        <w:t>Балтайск</w:t>
      </w:r>
      <w:r w:rsidRPr="00B90C87">
        <w:rPr>
          <w:lang w:val="ru-RU"/>
        </w:rPr>
        <w:t xml:space="preserve">ого муниципального района (в том числе, при определении функциональных зон, в границах которых планируется размещение указанных объектов), а также при определении зон планируемого размещения объектов местного значения сельского поселения. </w:t>
      </w:r>
    </w:p>
    <w:p w:rsidR="00FC305A" w:rsidRPr="00B90C87" w:rsidRDefault="00FC305A" w:rsidP="00604CD2">
      <w:pPr>
        <w:pStyle w:val="a7"/>
        <w:rPr>
          <w:lang w:val="ru-RU"/>
        </w:rPr>
      </w:pPr>
      <w:r w:rsidRPr="00B90C87">
        <w:rPr>
          <w:lang w:val="ru-RU"/>
        </w:rPr>
        <w:t xml:space="preserve">При определении местоположения планируемых к размещению объектов местного значения сельского поселения в целях подготовки генерального плана </w:t>
      </w:r>
      <w:r>
        <w:rPr>
          <w:lang w:val="ru-RU"/>
        </w:rPr>
        <w:t>Большеозерск</w:t>
      </w:r>
      <w:r w:rsidRPr="00B90C87">
        <w:rPr>
          <w:lang w:val="ru-RU"/>
        </w:rPr>
        <w:t xml:space="preserve">ого муниципального образования </w:t>
      </w:r>
      <w:r>
        <w:rPr>
          <w:lang w:val="ru-RU"/>
        </w:rPr>
        <w:t>Балтайск</w:t>
      </w:r>
      <w:r w:rsidRPr="00B90C87">
        <w:rPr>
          <w:lang w:val="ru-RU"/>
        </w:rPr>
        <w:t xml:space="preserve">ого муниципального района, документации по планировке территории следует учитывать наличие на территории в границах подготавливаемого проекта подобных объектов, их параметры (площадь, емкость, вместимость, уровень территориальной доступности). </w:t>
      </w:r>
    </w:p>
    <w:p w:rsidR="00FC305A" w:rsidRPr="00B90C87" w:rsidRDefault="00FC305A" w:rsidP="006901E9">
      <w:r w:rsidRPr="00B90C87">
        <w:t xml:space="preserve">МНГП </w:t>
      </w:r>
      <w:r>
        <w:t>Большеозерск</w:t>
      </w:r>
      <w:r w:rsidRPr="00B90C87">
        <w:t xml:space="preserve">ого МО имеют приоритет перед РНГП Саратовской области в случае, если расчетные показатели минимально допустимого уровня обеспеченности объектами местного значения сельского поселения населения сельского поселения, установленные МНГП </w:t>
      </w:r>
      <w:r>
        <w:t>Большеозерск</w:t>
      </w:r>
      <w:r w:rsidRPr="00B90C87">
        <w:t xml:space="preserve">ого МО выше соответствующих предельных значений расчетных показателей, установленных РНГП Саратовской области. В случае, если расчетные показатели минимально допустимого уровня обеспеченности объектами местного значения сельского поселения населения сельского поселения, установленные МНГП </w:t>
      </w:r>
      <w:r>
        <w:t>Большеозерск</w:t>
      </w:r>
      <w:r w:rsidRPr="00B90C87">
        <w:t>ого МО, окажутся ниже уровня соответствующих предельных значений расчетных показателей, установленных РНГП Саратовской области, то применяются предельные расчетные показатели РНГП Саратовской области.</w:t>
      </w:r>
    </w:p>
    <w:p w:rsidR="00FC305A" w:rsidRPr="00B90C87" w:rsidRDefault="00FC305A" w:rsidP="006901E9">
      <w:r w:rsidRPr="00B90C87">
        <w:t xml:space="preserve">МНГП </w:t>
      </w:r>
      <w:r>
        <w:t>Большеозерск</w:t>
      </w:r>
      <w:r w:rsidRPr="00B90C87">
        <w:t xml:space="preserve">ого МО имеют приоритет перед РНГП Саратовской области в случае, если расчетные показатели максимально допустимого уровня территориальной доступности объектов местного значения сельского поселения для населения сельского поселения, установленные МНГП </w:t>
      </w:r>
      <w:r>
        <w:t>Большеозерск</w:t>
      </w:r>
      <w:r w:rsidRPr="00B90C87">
        <w:t xml:space="preserve">ого МО ниже соответствующих предельных значений расчетных показателей, установленных РНГП Саратовской области. В случае, если расчетные показатели максимально допустимого уровня территориальной доступности объектов местного значения сельского поселения для населения сельского поселения, установленные МНГП </w:t>
      </w:r>
      <w:r>
        <w:t>Большеозерск</w:t>
      </w:r>
      <w:r w:rsidRPr="00B90C87">
        <w:t>ого МО, окажутся выше уровня соответствующих предельных значений расчетных показателей, установленных РНГП Саратовской области, то применяются предельные расчетные показатели РНГП Саратовской области.</w:t>
      </w:r>
    </w:p>
    <w:p w:rsidR="00FC305A" w:rsidRPr="00B90C87" w:rsidRDefault="00FC305A" w:rsidP="00604CD2">
      <w:pPr>
        <w:pStyle w:val="a7"/>
        <w:rPr>
          <w:lang w:val="ru-RU"/>
        </w:rPr>
      </w:pPr>
      <w:r w:rsidRPr="00B90C87">
        <w:rPr>
          <w:lang w:val="ru-RU"/>
        </w:rPr>
        <w:t>При отмене и (или) изменении действующих нормативных документов Российской Федерации и (или) Саратовской области, в том числе тех, требования которых были учтены при подготовке настоящих МНГП и на которые дается ссылка в настоящих МНГП, следует руководствоваться нормами, вводимыми взамен отмененных.</w:t>
      </w:r>
    </w:p>
    <w:p w:rsidR="00FC305A" w:rsidRPr="00B90C87" w:rsidRDefault="00FC305A">
      <w:pPr>
        <w:spacing w:after="200" w:line="276" w:lineRule="auto"/>
        <w:ind w:firstLine="0"/>
        <w:jc w:val="left"/>
      </w:pPr>
      <w:r w:rsidRPr="00B90C87">
        <w:br w:type="page"/>
      </w:r>
    </w:p>
    <w:p w:rsidR="00FC305A" w:rsidRPr="00B90C87" w:rsidRDefault="00FC305A" w:rsidP="006072F5">
      <w:pPr>
        <w:pStyle w:val="Heading1"/>
        <w:tabs>
          <w:tab w:val="left" w:pos="1418"/>
        </w:tabs>
      </w:pPr>
      <w:bookmarkStart w:id="229" w:name="OLE_LINK333"/>
      <w:bookmarkStart w:id="230" w:name="OLE_LINK334"/>
      <w:bookmarkStart w:id="231" w:name="_Toc483049293"/>
      <w:bookmarkStart w:id="232" w:name="_Toc21969429"/>
      <w:r w:rsidRPr="00B90C87">
        <w:t xml:space="preserve">Приложение 1. </w:t>
      </w:r>
      <w:bookmarkEnd w:id="229"/>
      <w:bookmarkEnd w:id="230"/>
      <w:bookmarkEnd w:id="231"/>
      <w:r w:rsidRPr="00B90C87">
        <w:t>Перечень законодательных актов и нормативно-правовых актов, используемых при разработке местных нормативов градостроительного проектирования</w:t>
      </w:r>
      <w:bookmarkEnd w:id="232"/>
    </w:p>
    <w:p w:rsidR="00FC305A" w:rsidRPr="00B90C87" w:rsidRDefault="00FC305A" w:rsidP="0019053A">
      <w:pPr>
        <w:keepNext/>
        <w:suppressAutoHyphens/>
        <w:spacing w:before="240" w:after="240"/>
        <w:ind w:firstLine="0"/>
        <w:jc w:val="center"/>
        <w:outlineLvl w:val="2"/>
        <w:rPr>
          <w:i/>
          <w:iCs/>
        </w:rPr>
      </w:pPr>
      <w:bookmarkStart w:id="233" w:name="_Toc491920224"/>
      <w:bookmarkStart w:id="234" w:name="_Toc497484881"/>
      <w:bookmarkStart w:id="235" w:name="_Toc21969430"/>
      <w:bookmarkStart w:id="236" w:name="OLE_LINK234"/>
      <w:bookmarkStart w:id="237" w:name="OLE_LINK235"/>
      <w:bookmarkEnd w:id="8"/>
      <w:bookmarkEnd w:id="9"/>
      <w:bookmarkEnd w:id="220"/>
      <w:bookmarkEnd w:id="221"/>
      <w:bookmarkEnd w:id="222"/>
      <w:bookmarkEnd w:id="223"/>
      <w:bookmarkEnd w:id="224"/>
      <w:r w:rsidRPr="00B90C87">
        <w:rPr>
          <w:i/>
          <w:iCs/>
        </w:rPr>
        <w:t>Федеральные законы</w:t>
      </w:r>
      <w:bookmarkEnd w:id="233"/>
      <w:bookmarkEnd w:id="234"/>
      <w:bookmarkEnd w:id="235"/>
    </w:p>
    <w:p w:rsidR="00FC305A" w:rsidRDefault="00FC305A" w:rsidP="00D3503C">
      <w:pPr>
        <w:pStyle w:val="ListParagraph"/>
        <w:numPr>
          <w:ilvl w:val="0"/>
          <w:numId w:val="25"/>
        </w:numPr>
      </w:pPr>
      <w:bookmarkStart w:id="238" w:name="OLE_LINK24"/>
      <w:bookmarkStart w:id="239" w:name="_Toc491920225"/>
      <w:bookmarkStart w:id="240" w:name="_Toc497484882"/>
      <w:r w:rsidRPr="00DC17F0">
        <w:t xml:space="preserve">Градостроительный кодекс Российской Федерации от 29.12.2004 </w:t>
      </w:r>
      <w:r>
        <w:t>№ </w:t>
      </w:r>
      <w:r w:rsidRPr="00DC17F0">
        <w:t xml:space="preserve">190-ФЗ (ред. от </w:t>
      </w:r>
      <w:r>
        <w:t>02.08</w:t>
      </w:r>
      <w:r w:rsidRPr="006E6749">
        <w:t>.201</w:t>
      </w:r>
      <w:r>
        <w:t>9).</w:t>
      </w:r>
    </w:p>
    <w:p w:rsidR="00FC305A" w:rsidRPr="006072F5" w:rsidRDefault="00FC305A" w:rsidP="00D3503C">
      <w:pPr>
        <w:pStyle w:val="ListParagraph"/>
        <w:numPr>
          <w:ilvl w:val="0"/>
          <w:numId w:val="25"/>
        </w:numPr>
      </w:pPr>
      <w:r w:rsidRPr="006072F5">
        <w:t xml:space="preserve">Федеральный закон от 22.07.2008 </w:t>
      </w:r>
      <w:r>
        <w:t>№ </w:t>
      </w:r>
      <w:r w:rsidRPr="006072F5">
        <w:t xml:space="preserve">123-ФЗ «Технический регламент о требованиях пожарной безопасности» (ред. от </w:t>
      </w:r>
      <w:r>
        <w:t>27</w:t>
      </w:r>
      <w:r w:rsidRPr="006072F5">
        <w:t>.</w:t>
      </w:r>
      <w:r>
        <w:t>12</w:t>
      </w:r>
      <w:r w:rsidRPr="006072F5">
        <w:t>.201</w:t>
      </w:r>
      <w:r>
        <w:t>8</w:t>
      </w:r>
      <w:r w:rsidRPr="006072F5">
        <w:t>).</w:t>
      </w:r>
    </w:p>
    <w:p w:rsidR="00FC305A" w:rsidRPr="006072F5" w:rsidRDefault="00FC305A" w:rsidP="00D3503C">
      <w:pPr>
        <w:pStyle w:val="ListParagraph"/>
        <w:numPr>
          <w:ilvl w:val="0"/>
          <w:numId w:val="25"/>
        </w:numPr>
      </w:pPr>
      <w:r w:rsidRPr="006072F5">
        <w:t xml:space="preserve">Федеральный закон от 06.10.2003 </w:t>
      </w:r>
      <w:r>
        <w:t>№ </w:t>
      </w:r>
      <w:r w:rsidRPr="006072F5">
        <w:t xml:space="preserve">131-ФЗ «Об общих принципах организации местного самоуправления в Российской Федерации» (ред. от </w:t>
      </w:r>
      <w:r>
        <w:t>02.08</w:t>
      </w:r>
      <w:r w:rsidRPr="006E6749">
        <w:t>.201</w:t>
      </w:r>
      <w:r>
        <w:t>9</w:t>
      </w:r>
      <w:r w:rsidRPr="006072F5">
        <w:t>).</w:t>
      </w:r>
    </w:p>
    <w:p w:rsidR="00FC305A" w:rsidRPr="00B90C87" w:rsidRDefault="00FC305A" w:rsidP="0019053A">
      <w:pPr>
        <w:keepNext/>
        <w:suppressAutoHyphens/>
        <w:spacing w:before="240" w:after="240"/>
        <w:ind w:firstLine="0"/>
        <w:jc w:val="center"/>
        <w:outlineLvl w:val="2"/>
        <w:rPr>
          <w:i/>
          <w:iCs/>
        </w:rPr>
      </w:pPr>
      <w:bookmarkStart w:id="241" w:name="_Toc21969431"/>
      <w:bookmarkEnd w:id="238"/>
      <w:r w:rsidRPr="00B90C87">
        <w:rPr>
          <w:i/>
          <w:iCs/>
        </w:rPr>
        <w:t>Иные нормативные акты Российской Федерации</w:t>
      </w:r>
      <w:bookmarkEnd w:id="239"/>
      <w:bookmarkEnd w:id="240"/>
      <w:bookmarkEnd w:id="241"/>
    </w:p>
    <w:p w:rsidR="00FC305A" w:rsidRDefault="00FC305A" w:rsidP="00815779">
      <w:pPr>
        <w:pStyle w:val="ListParagraph"/>
        <w:numPr>
          <w:ilvl w:val="0"/>
          <w:numId w:val="25"/>
        </w:numPr>
      </w:pPr>
      <w:bookmarkStart w:id="242" w:name="_Toc491920226"/>
      <w:bookmarkStart w:id="243" w:name="_Toc497484883"/>
      <w:bookmarkStart w:id="244" w:name="OLE_LINK44"/>
      <w:bookmarkStart w:id="245" w:name="OLE_LINK45"/>
      <w:r w:rsidRPr="00903F22">
        <w:t xml:space="preserve">Постановление Правительства РФ от 26.12.2014 </w:t>
      </w:r>
      <w:r>
        <w:t>№ </w:t>
      </w:r>
      <w:r w:rsidRPr="00903F22">
        <w:t>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(ред. от 07.12.2016).</w:t>
      </w:r>
    </w:p>
    <w:p w:rsidR="00FC305A" w:rsidRPr="00A94F9F" w:rsidRDefault="00FC305A" w:rsidP="00D3503C">
      <w:pPr>
        <w:pStyle w:val="ListParagraph"/>
        <w:numPr>
          <w:ilvl w:val="0"/>
          <w:numId w:val="25"/>
        </w:numPr>
      </w:pPr>
      <w:r w:rsidRPr="00A94F9F">
        <w:t xml:space="preserve">Приказ Минспорта России от 21.03.2018 </w:t>
      </w:r>
      <w:r>
        <w:t>№</w:t>
      </w:r>
      <w:r w:rsidRPr="00A94F9F">
        <w:t xml:space="preserve"> 244 </w:t>
      </w:r>
      <w:r>
        <w:t>«</w:t>
      </w:r>
      <w:r w:rsidRPr="00A94F9F">
        <w:t>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w:t>
      </w:r>
      <w:r>
        <w:t xml:space="preserve">» </w:t>
      </w:r>
      <w:r w:rsidRPr="00A94F9F">
        <w:t>(ред. от 31.10.2018)</w:t>
      </w:r>
      <w:r>
        <w:t>.</w:t>
      </w:r>
    </w:p>
    <w:p w:rsidR="00FC305A" w:rsidRPr="00903F22" w:rsidRDefault="00FC305A" w:rsidP="00815779">
      <w:pPr>
        <w:pStyle w:val="ListParagraph"/>
        <w:numPr>
          <w:ilvl w:val="0"/>
          <w:numId w:val="25"/>
        </w:numPr>
      </w:pPr>
      <w:r w:rsidRPr="00903F22">
        <w:t xml:space="preserve">Распоряжение Минкультуры России от 02.08.2017 </w:t>
      </w:r>
      <w:r>
        <w:t>№ </w:t>
      </w:r>
      <w:r w:rsidRPr="00903F22">
        <w:t>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p w:rsidR="00FC305A" w:rsidRPr="00903F22" w:rsidRDefault="00FC305A" w:rsidP="00815779">
      <w:pPr>
        <w:pStyle w:val="ListParagraph"/>
        <w:numPr>
          <w:ilvl w:val="0"/>
          <w:numId w:val="25"/>
        </w:numPr>
      </w:pPr>
      <w:r w:rsidRPr="00903F22">
        <w:t xml:space="preserve">Приказ Минстроя России от 13.04.2017 </w:t>
      </w:r>
      <w:r>
        <w:t>№ </w:t>
      </w:r>
      <w:r w:rsidRPr="00903F22">
        <w:t>711/пр «Об утверждении методических рекомендаций для подготовки правил благоустройства территорий поселений, городских округов, внутригородских районов».</w:t>
      </w:r>
    </w:p>
    <w:p w:rsidR="00FC305A" w:rsidRPr="00B90C87" w:rsidRDefault="00FC305A" w:rsidP="0019053A">
      <w:pPr>
        <w:keepNext/>
        <w:suppressAutoHyphens/>
        <w:spacing w:before="240" w:after="240"/>
        <w:ind w:firstLine="0"/>
        <w:jc w:val="center"/>
        <w:outlineLvl w:val="2"/>
        <w:rPr>
          <w:i/>
          <w:iCs/>
        </w:rPr>
      </w:pPr>
      <w:bookmarkStart w:id="246" w:name="_Toc21969432"/>
      <w:r w:rsidRPr="00B90C87">
        <w:rPr>
          <w:i/>
          <w:iCs/>
        </w:rPr>
        <w:t>Нормативные акты Саратовской области</w:t>
      </w:r>
      <w:bookmarkEnd w:id="242"/>
      <w:bookmarkEnd w:id="243"/>
      <w:bookmarkEnd w:id="246"/>
    </w:p>
    <w:p w:rsidR="00FC305A" w:rsidRDefault="00FC305A" w:rsidP="005F77FB">
      <w:pPr>
        <w:pStyle w:val="ListParagraph"/>
        <w:numPr>
          <w:ilvl w:val="0"/>
          <w:numId w:val="25"/>
        </w:numPr>
      </w:pPr>
      <w:bookmarkStart w:id="247" w:name="_Toc497902139"/>
      <w:bookmarkStart w:id="248" w:name="_Toc513542000"/>
      <w:bookmarkStart w:id="249" w:name="_Toc491920227"/>
      <w:bookmarkStart w:id="250" w:name="_Toc497484884"/>
      <w:bookmarkEnd w:id="244"/>
      <w:bookmarkEnd w:id="245"/>
      <w:r w:rsidRPr="00A94F9F">
        <w:t xml:space="preserve">Закон Саратовской области от 27.12.2004 </w:t>
      </w:r>
      <w:r>
        <w:t>№</w:t>
      </w:r>
      <w:r w:rsidRPr="00A94F9F">
        <w:t xml:space="preserve"> 8</w:t>
      </w:r>
      <w:r>
        <w:t>4</w:t>
      </w:r>
      <w:r w:rsidRPr="00A94F9F">
        <w:t xml:space="preserve">-ЗСО </w:t>
      </w:r>
      <w:r>
        <w:t>«</w:t>
      </w:r>
      <w:r w:rsidRPr="00A94F9F">
        <w:t xml:space="preserve">О муниципальных образованиях, входящих в состав </w:t>
      </w:r>
      <w:r>
        <w:t>Балтайск</w:t>
      </w:r>
      <w:r w:rsidRPr="00A94F9F">
        <w:t>ого муниципального района</w:t>
      </w:r>
      <w:r>
        <w:t>».</w:t>
      </w:r>
    </w:p>
    <w:p w:rsidR="00FC305A" w:rsidRPr="007A3E21" w:rsidRDefault="00FC305A" w:rsidP="005F77FB">
      <w:pPr>
        <w:pStyle w:val="ListParagraph"/>
        <w:numPr>
          <w:ilvl w:val="0"/>
          <w:numId w:val="25"/>
        </w:numPr>
      </w:pPr>
      <w:r w:rsidRPr="0059144D">
        <w:t xml:space="preserve">Закон Саратовской области от 09.10.2006 «О регулировании градостроительной деятельности в Саратовской области» (ред. от </w:t>
      </w:r>
      <w:r>
        <w:t>30.07.2019).</w:t>
      </w:r>
    </w:p>
    <w:p w:rsidR="00FC305A" w:rsidRDefault="00FC305A" w:rsidP="005F77FB">
      <w:pPr>
        <w:pStyle w:val="ListParagraph"/>
        <w:numPr>
          <w:ilvl w:val="0"/>
          <w:numId w:val="25"/>
        </w:numPr>
      </w:pPr>
      <w:bookmarkStart w:id="251" w:name="OLE_LINK454"/>
      <w:bookmarkStart w:id="252" w:name="OLE_LINK455"/>
      <w:bookmarkStart w:id="253" w:name="OLE_LINK456"/>
      <w:r w:rsidRPr="0028497A">
        <w:t xml:space="preserve">Постановление Правительства Саратовской области от </w:t>
      </w:r>
      <w:r>
        <w:t>25.12.2017</w:t>
      </w:r>
      <w:r w:rsidRPr="0028497A">
        <w:t xml:space="preserve"> № </w:t>
      </w:r>
      <w:r>
        <w:t>679</w:t>
      </w:r>
      <w:r w:rsidRPr="0028497A">
        <w:t>-П «Об утверждении региональных нормативов градостроительного проектирования Саратовской области»</w:t>
      </w:r>
      <w:bookmarkEnd w:id="251"/>
      <w:bookmarkEnd w:id="252"/>
      <w:bookmarkEnd w:id="253"/>
      <w:r>
        <w:t xml:space="preserve"> (ред. от 10.07.2018).</w:t>
      </w:r>
    </w:p>
    <w:p w:rsidR="00FC305A" w:rsidRPr="00005F32" w:rsidRDefault="00FC305A" w:rsidP="005F77FB">
      <w:pPr>
        <w:pStyle w:val="ListParagraph"/>
        <w:numPr>
          <w:ilvl w:val="0"/>
          <w:numId w:val="25"/>
        </w:numPr>
      </w:pPr>
      <w:bookmarkStart w:id="254" w:name="OLE_LINK295"/>
      <w:r w:rsidRPr="0059144D">
        <w:t>Постановление Правительства Саратовской области от 30.06.2016 № 321-П «Об утверждении Стратегии социально-экономического развития Саратовской области</w:t>
      </w:r>
      <w:r w:rsidRPr="00005F32">
        <w:t xml:space="preserve"> до 2030 года» (ред. от </w:t>
      </w:r>
      <w:r>
        <w:t>29.05.2019</w:t>
      </w:r>
      <w:r w:rsidRPr="00005F32">
        <w:t>)</w:t>
      </w:r>
      <w:bookmarkEnd w:id="254"/>
      <w:r w:rsidRPr="00005F32">
        <w:t>.</w:t>
      </w:r>
    </w:p>
    <w:p w:rsidR="00FC305A" w:rsidRPr="00722162" w:rsidRDefault="00FC305A" w:rsidP="00E215B5">
      <w:pPr>
        <w:keepNext/>
        <w:suppressAutoHyphens/>
        <w:spacing w:before="240" w:after="240"/>
        <w:ind w:firstLine="0"/>
        <w:jc w:val="center"/>
        <w:outlineLvl w:val="2"/>
        <w:rPr>
          <w:i/>
          <w:iCs/>
        </w:rPr>
      </w:pPr>
      <w:bookmarkStart w:id="255" w:name="_Toc21969433"/>
      <w:r w:rsidRPr="00722162">
        <w:rPr>
          <w:i/>
          <w:iCs/>
        </w:rPr>
        <w:t xml:space="preserve">Нормативные акты </w:t>
      </w:r>
      <w:r>
        <w:rPr>
          <w:i/>
          <w:iCs/>
        </w:rPr>
        <w:t>Балтайского муниципального района</w:t>
      </w:r>
      <w:r w:rsidRPr="00722162">
        <w:rPr>
          <w:i/>
          <w:iCs/>
        </w:rPr>
        <w:t xml:space="preserve"> </w:t>
      </w:r>
      <w:r>
        <w:rPr>
          <w:i/>
          <w:iCs/>
        </w:rPr>
        <w:t>Саратовской</w:t>
      </w:r>
      <w:r w:rsidRPr="00722162">
        <w:rPr>
          <w:i/>
          <w:iCs/>
        </w:rPr>
        <w:t xml:space="preserve"> области</w:t>
      </w:r>
      <w:bookmarkEnd w:id="247"/>
      <w:bookmarkEnd w:id="248"/>
      <w:bookmarkEnd w:id="255"/>
    </w:p>
    <w:p w:rsidR="00FC305A" w:rsidRPr="00B61C13" w:rsidRDefault="00FC305A" w:rsidP="005F77FB">
      <w:pPr>
        <w:pStyle w:val="ListParagraph"/>
        <w:numPr>
          <w:ilvl w:val="0"/>
          <w:numId w:val="25"/>
        </w:numPr>
      </w:pPr>
      <w:r w:rsidRPr="00B61C13">
        <w:t>Устав Балтайского муниципального района Саратовской области (принят</w:t>
      </w:r>
      <w:r>
        <w:t xml:space="preserve"> </w:t>
      </w:r>
      <w:r w:rsidRPr="00B61C13">
        <w:t>на референдуме 22</w:t>
      </w:r>
      <w:r>
        <w:t>.12.</w:t>
      </w:r>
      <w:r w:rsidRPr="00B61C13">
        <w:t xml:space="preserve">1996 </w:t>
      </w:r>
      <w:r>
        <w:t xml:space="preserve">в ред. </w:t>
      </w:r>
      <w:r w:rsidRPr="00B61C13">
        <w:t>решени</w:t>
      </w:r>
      <w:r>
        <w:t>я</w:t>
      </w:r>
      <w:r w:rsidRPr="00B61C13">
        <w:t xml:space="preserve"> №</w:t>
      </w:r>
      <w:r>
        <w:t xml:space="preserve"> </w:t>
      </w:r>
      <w:r w:rsidRPr="00B61C13">
        <w:t>333 от 21 декабря 2018 года)</w:t>
      </w:r>
    </w:p>
    <w:p w:rsidR="00FC305A" w:rsidRPr="00B90C87" w:rsidRDefault="00FC305A" w:rsidP="0019053A">
      <w:pPr>
        <w:keepNext/>
        <w:suppressAutoHyphens/>
        <w:spacing w:before="240" w:after="240"/>
        <w:ind w:firstLine="0"/>
        <w:jc w:val="center"/>
        <w:outlineLvl w:val="2"/>
        <w:rPr>
          <w:i/>
          <w:iCs/>
        </w:rPr>
      </w:pPr>
      <w:bookmarkStart w:id="256" w:name="_Toc21969434"/>
      <w:r w:rsidRPr="00B90C87">
        <w:rPr>
          <w:i/>
          <w:iCs/>
        </w:rPr>
        <w:t xml:space="preserve">Нормативные акты </w:t>
      </w:r>
      <w:r>
        <w:rPr>
          <w:i/>
          <w:iCs/>
        </w:rPr>
        <w:t>Большеозерск</w:t>
      </w:r>
      <w:r w:rsidRPr="00B90C87">
        <w:rPr>
          <w:i/>
          <w:iCs/>
        </w:rPr>
        <w:t xml:space="preserve">ого муниципального образования </w:t>
      </w:r>
      <w:r>
        <w:rPr>
          <w:i/>
          <w:iCs/>
        </w:rPr>
        <w:t>Балтайск</w:t>
      </w:r>
      <w:r w:rsidRPr="00B90C87">
        <w:rPr>
          <w:i/>
          <w:iCs/>
        </w:rPr>
        <w:t>ого муниципального района Саратовской области</w:t>
      </w:r>
      <w:bookmarkEnd w:id="249"/>
      <w:bookmarkEnd w:id="250"/>
      <w:bookmarkEnd w:id="256"/>
    </w:p>
    <w:p w:rsidR="00FC305A" w:rsidRPr="00815779" w:rsidRDefault="00FC305A" w:rsidP="005F77FB">
      <w:pPr>
        <w:pStyle w:val="ListParagraph"/>
        <w:numPr>
          <w:ilvl w:val="0"/>
          <w:numId w:val="25"/>
        </w:numPr>
      </w:pPr>
      <w:bookmarkStart w:id="257" w:name="_Toc491920228"/>
      <w:bookmarkStart w:id="258" w:name="_Toc497484885"/>
      <w:r w:rsidRPr="00B90C87">
        <w:t xml:space="preserve">Устав </w:t>
      </w:r>
      <w:r>
        <w:t>Большеозерского муниципального образования Балтайск</w:t>
      </w:r>
      <w:r w:rsidRPr="00B90C87">
        <w:t>ого муниципальн</w:t>
      </w:r>
      <w:r>
        <w:t>ого района Саратовской области</w:t>
      </w:r>
      <w:r w:rsidRPr="00B90C87">
        <w:t>.</w:t>
      </w:r>
    </w:p>
    <w:p w:rsidR="00FC305A" w:rsidRPr="00B90C87" w:rsidRDefault="00FC305A" w:rsidP="0019053A">
      <w:pPr>
        <w:keepNext/>
        <w:suppressAutoHyphens/>
        <w:spacing w:before="240" w:after="240"/>
        <w:ind w:firstLine="0"/>
        <w:jc w:val="center"/>
        <w:outlineLvl w:val="2"/>
        <w:rPr>
          <w:i/>
          <w:iCs/>
        </w:rPr>
      </w:pPr>
      <w:bookmarkStart w:id="259" w:name="_Toc21969435"/>
      <w:r w:rsidRPr="00B90C87">
        <w:rPr>
          <w:i/>
          <w:iCs/>
        </w:rPr>
        <w:t>Своды правил по проектированию и строительству (СП)</w:t>
      </w:r>
      <w:bookmarkEnd w:id="257"/>
      <w:bookmarkEnd w:id="258"/>
      <w:bookmarkEnd w:id="259"/>
    </w:p>
    <w:p w:rsidR="00FC305A" w:rsidRPr="00B90C87" w:rsidRDefault="00FC305A" w:rsidP="005F77FB">
      <w:pPr>
        <w:pStyle w:val="ListParagraph"/>
        <w:numPr>
          <w:ilvl w:val="0"/>
          <w:numId w:val="25"/>
        </w:numPr>
      </w:pPr>
      <w:r w:rsidRPr="00B90C87">
        <w:t>СП 31.13330.2012 «Водоснабжение. Наружные сети и сооружения» (утв. Приказом Минрегион России от 29.12.2011 № 635/14).</w:t>
      </w:r>
    </w:p>
    <w:p w:rsidR="00FC305A" w:rsidRPr="00B90C87" w:rsidRDefault="00FC305A" w:rsidP="005F77FB">
      <w:pPr>
        <w:pStyle w:val="ListParagraph"/>
        <w:numPr>
          <w:ilvl w:val="0"/>
          <w:numId w:val="25"/>
        </w:numPr>
      </w:pPr>
      <w:r w:rsidRPr="00B90C87">
        <w:t>СП 32.13330.2012 «Канализация. Наружные сети и сооружения» (утв. Приказом Минрегион России от 29.12.2011 № 635/11).</w:t>
      </w:r>
    </w:p>
    <w:p w:rsidR="00FC305A" w:rsidRPr="00B90C87" w:rsidRDefault="00FC305A" w:rsidP="005F77FB">
      <w:pPr>
        <w:pStyle w:val="ListParagraph"/>
        <w:numPr>
          <w:ilvl w:val="0"/>
          <w:numId w:val="25"/>
        </w:numPr>
      </w:pPr>
      <w:bookmarkStart w:id="260" w:name="OLE_LINK237"/>
      <w:bookmarkStart w:id="261" w:name="OLE_LINK238"/>
      <w:r w:rsidRPr="00B90C87">
        <w:t>СП 42.13330.2011 «Градостроительство. Планировка и застройка городских и сельских поселений. Актуализированная редакция СНиП 2.07.01-89*»</w:t>
      </w:r>
      <w:bookmarkEnd w:id="260"/>
      <w:bookmarkEnd w:id="261"/>
      <w:r w:rsidRPr="00B90C87">
        <w:t>.</w:t>
      </w:r>
    </w:p>
    <w:p w:rsidR="00FC305A" w:rsidRPr="00B90C87" w:rsidRDefault="00FC305A" w:rsidP="005F77FB">
      <w:pPr>
        <w:pStyle w:val="ListParagraph"/>
        <w:numPr>
          <w:ilvl w:val="0"/>
          <w:numId w:val="25"/>
        </w:numPr>
      </w:pPr>
      <w:bookmarkStart w:id="262" w:name="OLE_LINK243"/>
      <w:r w:rsidRPr="00B90C87">
        <w:t xml:space="preserve">СП 42.13330.2016 «Градостроительство. Планировка и застройка городских и сельских поселений. Актуализированная редакция СНиП 2.07.01-89*» </w:t>
      </w:r>
      <w:bookmarkEnd w:id="262"/>
      <w:r w:rsidRPr="00B90C87">
        <w:t>(утв. Приказом Минстроя России от 30.12.2016 № 1034/пр, в ред. от 10.02.2017).</w:t>
      </w:r>
    </w:p>
    <w:p w:rsidR="00FC305A" w:rsidRPr="00B90C87" w:rsidRDefault="00FC305A" w:rsidP="005F77FB">
      <w:pPr>
        <w:pStyle w:val="ListParagraph"/>
        <w:numPr>
          <w:ilvl w:val="0"/>
          <w:numId w:val="25"/>
        </w:numPr>
      </w:pPr>
      <w:r w:rsidRPr="00B90C87">
        <w:t>СП 59.13330.2012 «Доступность зданий и сооружений для маломобильных групп населения. Актуализированная редакция СНиП 35-01-2001».</w:t>
      </w:r>
    </w:p>
    <w:p w:rsidR="00FC305A" w:rsidRPr="00B90C87" w:rsidRDefault="00FC305A" w:rsidP="00F104C0">
      <w:pPr>
        <w:keepNext/>
        <w:suppressAutoHyphens/>
        <w:spacing w:before="240" w:after="240"/>
        <w:ind w:firstLine="0"/>
        <w:jc w:val="center"/>
        <w:outlineLvl w:val="2"/>
        <w:rPr>
          <w:i/>
          <w:iCs/>
        </w:rPr>
      </w:pPr>
      <w:bookmarkStart w:id="263" w:name="_Toc499049208"/>
      <w:bookmarkStart w:id="264" w:name="_Toc21969436"/>
      <w:r w:rsidRPr="00B90C87">
        <w:rPr>
          <w:i/>
          <w:iCs/>
        </w:rPr>
        <w:t>Иные документы</w:t>
      </w:r>
      <w:bookmarkEnd w:id="263"/>
      <w:bookmarkEnd w:id="264"/>
      <w:r w:rsidRPr="00B90C87">
        <w:rPr>
          <w:i/>
          <w:iCs/>
        </w:rPr>
        <w:t xml:space="preserve"> </w:t>
      </w:r>
    </w:p>
    <w:bookmarkEnd w:id="236"/>
    <w:bookmarkEnd w:id="237"/>
    <w:p w:rsidR="00FC305A" w:rsidRPr="00DD330F" w:rsidRDefault="00FC305A" w:rsidP="005F77FB">
      <w:pPr>
        <w:pStyle w:val="ListParagraph"/>
        <w:numPr>
          <w:ilvl w:val="0"/>
          <w:numId w:val="25"/>
        </w:numPr>
      </w:pPr>
      <w:r w:rsidRPr="00DD330F">
        <w:t>Нормативы минимальной обеспеченности и фактическая обеспеченность населения Саратовской области площадью стационарных</w:t>
      </w:r>
      <w:r>
        <w:t xml:space="preserve"> торговых объектов на 01.01.2019</w:t>
      </w:r>
      <w:r w:rsidRPr="00DD330F">
        <w:t xml:space="preserve"> г.; норматив минимальной обеспеченности и фактическая обеспеченность населения площадью торговых объектов местного значения на 01.01.201</w:t>
      </w:r>
      <w:r>
        <w:t>9</w:t>
      </w:r>
      <w:r w:rsidRPr="00DD330F">
        <w:t xml:space="preserve"> г. // https://saratov.gov.ru/gov/auth/mineconom/PRLD/TOPBU/Norm_torg_201</w:t>
      </w:r>
      <w:r>
        <w:t>9</w:t>
      </w:r>
      <w:r w:rsidRPr="00DD330F">
        <w:t>.pdf.</w:t>
      </w:r>
    </w:p>
    <w:p w:rsidR="00FC305A" w:rsidRDefault="00FC305A" w:rsidP="005F77FB">
      <w:pPr>
        <w:pStyle w:val="ListParagraph"/>
        <w:numPr>
          <w:ilvl w:val="0"/>
          <w:numId w:val="25"/>
        </w:numPr>
      </w:pPr>
      <w:r w:rsidRPr="00B90C87">
        <w:t>Нормы проектирования объектов пожарной охраны. НПБ 101-95 (утв. ГУГПС МВД РФ, введены Приказом ГУГПС МВД РФ от 30.12.1994 № 36).</w:t>
      </w:r>
    </w:p>
    <w:p w:rsidR="00FC305A" w:rsidRPr="00B60BA7" w:rsidRDefault="00FC305A" w:rsidP="005F77FB">
      <w:pPr>
        <w:pStyle w:val="ListParagraph"/>
        <w:numPr>
          <w:ilvl w:val="0"/>
          <w:numId w:val="25"/>
        </w:numPr>
      </w:pPr>
      <w:r w:rsidRPr="00B60BA7">
        <w:t>СанПиН 42-128-4690-88 «Санитарные правила содержания территорий населенных мест».</w:t>
      </w:r>
    </w:p>
    <w:p w:rsidR="00FC305A" w:rsidRPr="00B90C87" w:rsidRDefault="00FC305A" w:rsidP="005F77FB">
      <w:pPr>
        <w:pStyle w:val="ListParagraph"/>
        <w:numPr>
          <w:ilvl w:val="0"/>
          <w:numId w:val="25"/>
        </w:numPr>
      </w:pPr>
      <w:r w:rsidRPr="00B90C87">
        <w:t>СанПиН 2.2.1/2.1.1.1200-03 «Санитарно-защитные зоны и санитарная классификация предприятий, сооружений и иных объектов». Новая редакция (приняты Постановлением Главного государственного санитарного врача РФ от 25.09.2007 № 74, в ред. от 25.04.2014).</w:t>
      </w:r>
    </w:p>
    <w:p w:rsidR="00FC305A" w:rsidRPr="00B90C87" w:rsidRDefault="00FC305A" w:rsidP="008F526B">
      <w:pPr>
        <w:keepNext/>
        <w:suppressAutoHyphens/>
        <w:spacing w:before="240" w:after="240"/>
        <w:ind w:firstLine="0"/>
        <w:jc w:val="center"/>
        <w:outlineLvl w:val="2"/>
        <w:rPr>
          <w:i/>
          <w:iCs/>
        </w:rPr>
      </w:pPr>
      <w:bookmarkStart w:id="265" w:name="_Toc497902142"/>
      <w:bookmarkStart w:id="266" w:name="_Toc21969437"/>
      <w:r w:rsidRPr="00B90C87">
        <w:rPr>
          <w:i/>
          <w:iCs/>
        </w:rPr>
        <w:t>Интернет-источники</w:t>
      </w:r>
      <w:bookmarkEnd w:id="265"/>
      <w:bookmarkEnd w:id="266"/>
    </w:p>
    <w:p w:rsidR="00FC305A" w:rsidRPr="00722162" w:rsidRDefault="00FC305A" w:rsidP="005F77FB">
      <w:pPr>
        <w:pStyle w:val="ListParagraph"/>
        <w:numPr>
          <w:ilvl w:val="0"/>
          <w:numId w:val="25"/>
        </w:numPr>
      </w:pPr>
      <w:r w:rsidRPr="00722162">
        <w:t xml:space="preserve">Федеральная государственная информационная система территориального планирования (ФГИС ТП) – </w:t>
      </w:r>
      <w:r w:rsidRPr="00B4215D">
        <w:t>https://fgistp.economy.gov.ru/</w:t>
      </w:r>
      <w:r w:rsidRPr="00722162">
        <w:t>.</w:t>
      </w:r>
    </w:p>
    <w:p w:rsidR="00FC305A" w:rsidRPr="00B90C87" w:rsidRDefault="00FC305A" w:rsidP="005F77FB">
      <w:pPr>
        <w:pStyle w:val="ListParagraph"/>
        <w:numPr>
          <w:ilvl w:val="0"/>
          <w:numId w:val="25"/>
        </w:numPr>
      </w:pPr>
      <w:r w:rsidRPr="00B90C87">
        <w:t xml:space="preserve">Федеральная служба государственной статистики – </w:t>
      </w:r>
      <w:hyperlink r:id="rId12" w:history="1">
        <w:r w:rsidRPr="00B90C87">
          <w:t>http://gks.ru</w:t>
        </w:r>
      </w:hyperlink>
      <w:r w:rsidRPr="00B90C87">
        <w:t xml:space="preserve">. </w:t>
      </w:r>
    </w:p>
    <w:p w:rsidR="00FC305A" w:rsidRPr="00886943" w:rsidRDefault="00FC305A" w:rsidP="005F77FB">
      <w:pPr>
        <w:pStyle w:val="ListParagraph"/>
        <w:numPr>
          <w:ilvl w:val="0"/>
          <w:numId w:val="25"/>
        </w:numPr>
      </w:pPr>
      <w:bookmarkStart w:id="267" w:name="OLE_LINK73"/>
      <w:bookmarkStart w:id="268" w:name="OLE_LINK76"/>
      <w:r w:rsidRPr="008B0767">
        <w:t xml:space="preserve">Официальный сайт </w:t>
      </w:r>
      <w:r>
        <w:t>администрации Балтайск</w:t>
      </w:r>
      <w:r w:rsidRPr="008B0767">
        <w:t>ого</w:t>
      </w:r>
      <w:r>
        <w:t xml:space="preserve"> муниципального</w:t>
      </w:r>
      <w:r w:rsidRPr="008B0767">
        <w:t xml:space="preserve"> района </w:t>
      </w:r>
      <w:r>
        <w:t>Саратовской</w:t>
      </w:r>
      <w:r w:rsidRPr="008B0767">
        <w:t xml:space="preserve"> области – </w:t>
      </w:r>
      <w:hyperlink r:id="rId13" w:history="1">
        <w:r w:rsidRPr="008A552A">
          <w:t>http://adm-baltay.ru</w:t>
        </w:r>
      </w:hyperlink>
      <w:r w:rsidRPr="001E06CC">
        <w:t>.</w:t>
      </w:r>
      <w:bookmarkEnd w:id="267"/>
      <w:bookmarkEnd w:id="268"/>
      <w:r w:rsidRPr="00886943">
        <w:t xml:space="preserve"> </w:t>
      </w:r>
    </w:p>
    <w:p w:rsidR="00FC305A" w:rsidRPr="00B90C87" w:rsidRDefault="00FC305A" w:rsidP="005F77FB">
      <w:pPr>
        <w:pStyle w:val="ListParagraph"/>
        <w:numPr>
          <w:ilvl w:val="0"/>
          <w:numId w:val="25"/>
        </w:numPr>
      </w:pPr>
      <w:r w:rsidRPr="00B90C87">
        <w:t>Официальный портал Правительства Саратовской области // https://saratov.gov.ru.</w:t>
      </w:r>
    </w:p>
    <w:p w:rsidR="00FC305A" w:rsidRPr="00B90C87" w:rsidRDefault="00FC305A">
      <w:pPr>
        <w:spacing w:after="200" w:line="276" w:lineRule="auto"/>
        <w:ind w:firstLine="0"/>
        <w:jc w:val="left"/>
      </w:pPr>
      <w:r w:rsidRPr="00B90C87">
        <w:br w:type="page"/>
      </w:r>
    </w:p>
    <w:p w:rsidR="00FC305A" w:rsidRPr="00B90C87" w:rsidRDefault="00FC305A" w:rsidP="001059E8">
      <w:pPr>
        <w:pStyle w:val="Heading1"/>
      </w:pPr>
      <w:bookmarkStart w:id="269" w:name="_Toc21969438"/>
      <w:r w:rsidRPr="00B90C87">
        <w:t>Приложение 2. Список терминов и определений, применяемых в местных нормативах градостроительного проектирования</w:t>
      </w:r>
      <w:bookmarkEnd w:id="269"/>
    </w:p>
    <w:p w:rsidR="00FC305A" w:rsidRPr="00B90C87" w:rsidRDefault="00FC305A" w:rsidP="00604CD2">
      <w:bookmarkStart w:id="270" w:name="OLE_LINK249"/>
      <w:bookmarkStart w:id="271" w:name="OLE_LINK250"/>
      <w:r w:rsidRPr="00B90C87">
        <w:rPr>
          <w:b/>
          <w:bCs/>
        </w:rPr>
        <w:t>Красная линия</w:t>
      </w:r>
      <w:r w:rsidRPr="00B90C87">
        <w:t xml:space="preserve"> – граница, отделяющая территорию квартала, микрорайона и других элементов, планировочной структуры от улиц, дорог, проездов, площадей, а также других земель общего пользования.</w:t>
      </w:r>
    </w:p>
    <w:p w:rsidR="00FC305A" w:rsidRPr="00B90C87" w:rsidRDefault="00FC305A" w:rsidP="00604CD2">
      <w:bookmarkStart w:id="272" w:name="OLE_LINK219"/>
      <w:r w:rsidRPr="00B90C87">
        <w:rPr>
          <w:b/>
          <w:bCs/>
        </w:rPr>
        <w:t>Микрорайон (квартал)</w:t>
      </w:r>
      <w:r w:rsidRPr="00B90C87">
        <w:t xml:space="preserve"> – планировочная единица застройки в границах красных линий, ограниченная магистральными или жилыми улицами.</w:t>
      </w:r>
    </w:p>
    <w:bookmarkEnd w:id="272"/>
    <w:p w:rsidR="00FC305A" w:rsidRPr="00B90C87" w:rsidRDefault="00FC305A" w:rsidP="00604CD2">
      <w:r w:rsidRPr="00B90C87">
        <w:rPr>
          <w:b/>
          <w:bCs/>
        </w:rPr>
        <w:t>Градостроительная деятельность</w:t>
      </w:r>
      <w:r w:rsidRPr="00B90C87">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FC305A" w:rsidRPr="00B90C87" w:rsidRDefault="00FC305A" w:rsidP="00604CD2">
      <w:r w:rsidRPr="00B90C87">
        <w:rPr>
          <w:b/>
          <w:bCs/>
        </w:rPr>
        <w:t>Градостроительная документация</w:t>
      </w:r>
      <w:r w:rsidRPr="00B90C87">
        <w:t xml:space="preserve"> (документы градостроительного проектирования) – документы территориального планирования, документы градостроительного зонирования, документация по планировке территории.</w:t>
      </w:r>
    </w:p>
    <w:p w:rsidR="00FC305A" w:rsidRPr="00B90C87" w:rsidRDefault="00FC305A" w:rsidP="00604CD2">
      <w:bookmarkStart w:id="273" w:name="OLE_LINK466"/>
      <w:bookmarkStart w:id="274" w:name="OLE_LINK467"/>
      <w:bookmarkStart w:id="275" w:name="OLE_LINK468"/>
      <w:bookmarkStart w:id="276" w:name="OLE_LINK245"/>
      <w:bookmarkStart w:id="277" w:name="OLE_LINK246"/>
      <w:bookmarkStart w:id="278" w:name="OLE_LINK247"/>
      <w:bookmarkStart w:id="279" w:name="OLE_LINK248"/>
      <w:bookmarkEnd w:id="270"/>
      <w:bookmarkEnd w:id="271"/>
      <w:r w:rsidRPr="00B90C87">
        <w:rPr>
          <w:b/>
          <w:bCs/>
        </w:rPr>
        <w:t>Нормативы градостроительного проектирования</w:t>
      </w:r>
      <w:r w:rsidRPr="00B90C87">
        <w:t xml:space="preserve">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Градостроительного Кодекса Российской Федерации,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bookmarkEnd w:id="273"/>
    <w:bookmarkEnd w:id="274"/>
    <w:bookmarkEnd w:id="275"/>
    <w:p w:rsidR="00FC305A" w:rsidRPr="00B90C87" w:rsidRDefault="00FC305A" w:rsidP="00604CD2">
      <w:r w:rsidRPr="00B90C87">
        <w:rPr>
          <w:b/>
          <w:bCs/>
        </w:rPr>
        <w:t>Объекты местного значения</w:t>
      </w:r>
      <w:r w:rsidRPr="00B90C87">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законами Саратовской области, уставом муниципального образования, и оказывают существенное влияние на социально-экономическое развитие муниципального образования. </w:t>
      </w:r>
    </w:p>
    <w:bookmarkEnd w:id="276"/>
    <w:bookmarkEnd w:id="277"/>
    <w:bookmarkEnd w:id="278"/>
    <w:bookmarkEnd w:id="279"/>
    <w:p w:rsidR="00FC305A" w:rsidRPr="00B90C87" w:rsidRDefault="00FC305A" w:rsidP="00604CD2">
      <w:r w:rsidRPr="00B90C87">
        <w:rPr>
          <w:b/>
          <w:bCs/>
        </w:rPr>
        <w:t>Плоскостное спортивное сооружение</w:t>
      </w:r>
      <w:r w:rsidRPr="00B90C87">
        <w:t xml:space="preserve"> – плоскостное спортивное сооружение, включающее игровую спортивную площадку и (или) футбольное поле, уличные тренажеры, турники и иное спортивное оборудование, в том числе по видам спорта, популярным в молодежной среде, а также позволяющее проводить подготовку и сдачу норм ГТО.</w:t>
      </w:r>
    </w:p>
    <w:p w:rsidR="00FC305A" w:rsidRPr="00B90C87" w:rsidRDefault="00FC305A" w:rsidP="00604CD2">
      <w:r w:rsidRPr="00B90C87">
        <w:rPr>
          <w:b/>
          <w:bCs/>
        </w:rPr>
        <w:t>Физкультурно-спортивный зал</w:t>
      </w:r>
      <w:r w:rsidRPr="00B90C87">
        <w:t xml:space="preserve"> – спортивное сооружение, содержащее универсальный спортивный зал.</w:t>
      </w:r>
    </w:p>
    <w:p w:rsidR="00FC305A" w:rsidRPr="00B90C87" w:rsidRDefault="00FC305A" w:rsidP="00604CD2">
      <w:r w:rsidRPr="00B90C87">
        <w:t>Иные понятия, используемые в настоящих нормативах, употребляются в значениях, соответствующих значениям, содержащимся в федеральном и региональном законодательстве.</w:t>
      </w:r>
    </w:p>
    <w:p w:rsidR="00FC305A" w:rsidRPr="00B90C87" w:rsidRDefault="00FC305A" w:rsidP="00604CD2">
      <w:pPr>
        <w:pStyle w:val="a7"/>
        <w:keepNext/>
        <w:spacing w:before="240"/>
        <w:rPr>
          <w:b/>
          <w:bCs/>
          <w:i/>
          <w:iCs/>
          <w:lang w:val="ru-RU"/>
        </w:rPr>
      </w:pPr>
      <w:r w:rsidRPr="00B90C87">
        <w:rPr>
          <w:b/>
          <w:bCs/>
          <w:i/>
          <w:iCs/>
          <w:lang w:val="ru-RU"/>
        </w:rPr>
        <w:t>Перечень используемых сокращений</w:t>
      </w:r>
    </w:p>
    <w:p w:rsidR="00FC305A" w:rsidRPr="00B90C87" w:rsidRDefault="00FC305A" w:rsidP="00604CD2">
      <w:r w:rsidRPr="00B90C87">
        <w:t xml:space="preserve">В МНГП </w:t>
      </w:r>
      <w:r>
        <w:t>Большеозерск</w:t>
      </w:r>
      <w:r w:rsidRPr="00B90C87">
        <w:t xml:space="preserve">ого МО </w:t>
      </w:r>
      <w:r>
        <w:t>Балтайск</w:t>
      </w:r>
      <w:r w:rsidRPr="00B90C87">
        <w:t>ого муниципального района применяются следующие сокращения:</w:t>
      </w:r>
    </w:p>
    <w:tbl>
      <w:tblPr>
        <w:tblW w:w="4888" w:type="pct"/>
        <w:tblInd w:w="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tblPr>
      <w:tblGrid>
        <w:gridCol w:w="2268"/>
        <w:gridCol w:w="7088"/>
      </w:tblGrid>
      <w:tr w:rsidR="00FC305A" w:rsidRPr="002517D5">
        <w:trPr>
          <w:tblHeader/>
        </w:trPr>
        <w:tc>
          <w:tcPr>
            <w:tcW w:w="5000" w:type="pct"/>
            <w:gridSpan w:val="2"/>
            <w:shd w:val="clear" w:color="auto" w:fill="D9D9D9"/>
          </w:tcPr>
          <w:p w:rsidR="00FC305A" w:rsidRPr="002517D5" w:rsidRDefault="00FC305A" w:rsidP="00604CD2">
            <w:pPr>
              <w:widowControl w:val="0"/>
              <w:autoSpaceDE w:val="0"/>
              <w:autoSpaceDN w:val="0"/>
              <w:adjustRightInd w:val="0"/>
              <w:spacing w:line="276" w:lineRule="auto"/>
              <w:ind w:firstLine="0"/>
              <w:jc w:val="center"/>
              <w:rPr>
                <w:b/>
                <w:bCs/>
                <w:i/>
                <w:iCs/>
                <w:sz w:val="20"/>
                <w:szCs w:val="20"/>
              </w:rPr>
            </w:pPr>
            <w:bookmarkStart w:id="280" w:name="Par46"/>
            <w:bookmarkEnd w:id="280"/>
            <w:r w:rsidRPr="002517D5">
              <w:rPr>
                <w:b/>
                <w:bCs/>
                <w:i/>
                <w:iCs/>
                <w:sz w:val="20"/>
                <w:szCs w:val="20"/>
              </w:rPr>
              <w:t>Сокращения слов и словосочетаний</w:t>
            </w:r>
          </w:p>
        </w:tc>
      </w:tr>
      <w:tr w:rsidR="00FC305A" w:rsidRPr="002517D5">
        <w:trPr>
          <w:tblHeader/>
        </w:trPr>
        <w:tc>
          <w:tcPr>
            <w:tcW w:w="1212" w:type="pct"/>
            <w:shd w:val="clear" w:color="auto" w:fill="D9D9D9"/>
          </w:tcPr>
          <w:p w:rsidR="00FC305A" w:rsidRPr="002517D5" w:rsidRDefault="00FC305A" w:rsidP="00604CD2">
            <w:pPr>
              <w:widowControl w:val="0"/>
              <w:autoSpaceDE w:val="0"/>
              <w:autoSpaceDN w:val="0"/>
              <w:adjustRightInd w:val="0"/>
              <w:spacing w:line="276" w:lineRule="auto"/>
              <w:ind w:firstLine="0"/>
              <w:jc w:val="center"/>
              <w:rPr>
                <w:b/>
                <w:bCs/>
                <w:i/>
                <w:iCs/>
                <w:sz w:val="20"/>
                <w:szCs w:val="20"/>
              </w:rPr>
            </w:pPr>
            <w:r w:rsidRPr="002517D5">
              <w:rPr>
                <w:b/>
                <w:bCs/>
                <w:i/>
                <w:iCs/>
                <w:sz w:val="20"/>
                <w:szCs w:val="20"/>
              </w:rPr>
              <w:t>Сокращение</w:t>
            </w:r>
          </w:p>
        </w:tc>
        <w:tc>
          <w:tcPr>
            <w:tcW w:w="3788" w:type="pct"/>
            <w:shd w:val="clear" w:color="auto" w:fill="D9D9D9"/>
          </w:tcPr>
          <w:p w:rsidR="00FC305A" w:rsidRPr="002517D5" w:rsidRDefault="00FC305A" w:rsidP="00604CD2">
            <w:pPr>
              <w:widowControl w:val="0"/>
              <w:autoSpaceDE w:val="0"/>
              <w:autoSpaceDN w:val="0"/>
              <w:adjustRightInd w:val="0"/>
              <w:spacing w:line="276" w:lineRule="auto"/>
              <w:ind w:firstLine="0"/>
              <w:jc w:val="center"/>
              <w:rPr>
                <w:b/>
                <w:bCs/>
                <w:i/>
                <w:iCs/>
                <w:sz w:val="20"/>
                <w:szCs w:val="20"/>
              </w:rPr>
            </w:pPr>
            <w:r w:rsidRPr="002517D5">
              <w:rPr>
                <w:b/>
                <w:bCs/>
                <w:i/>
                <w:iCs/>
                <w:sz w:val="20"/>
                <w:szCs w:val="20"/>
              </w:rPr>
              <w:t>Слово/словосочетание</w:t>
            </w:r>
          </w:p>
        </w:tc>
      </w:tr>
      <w:tr w:rsidR="00FC305A" w:rsidRPr="002517D5">
        <w:trPr>
          <w:trHeight w:val="40"/>
        </w:trPr>
        <w:tc>
          <w:tcPr>
            <w:tcW w:w="1212" w:type="pct"/>
            <w:shd w:val="clear" w:color="auto" w:fill="F2F2F2"/>
          </w:tcPr>
          <w:p w:rsidR="00FC305A" w:rsidRPr="002517D5" w:rsidRDefault="00FC305A" w:rsidP="00604CD2">
            <w:pPr>
              <w:widowControl w:val="0"/>
              <w:autoSpaceDE w:val="0"/>
              <w:autoSpaceDN w:val="0"/>
              <w:adjustRightInd w:val="0"/>
              <w:spacing w:line="276" w:lineRule="auto"/>
              <w:ind w:firstLine="0"/>
              <w:jc w:val="left"/>
              <w:rPr>
                <w:sz w:val="20"/>
                <w:szCs w:val="20"/>
              </w:rPr>
            </w:pPr>
            <w:r w:rsidRPr="002517D5">
              <w:rPr>
                <w:sz w:val="20"/>
                <w:szCs w:val="20"/>
              </w:rPr>
              <w:t>Балтайский муниципальный район</w:t>
            </w:r>
          </w:p>
        </w:tc>
        <w:tc>
          <w:tcPr>
            <w:tcW w:w="3788" w:type="pct"/>
          </w:tcPr>
          <w:p w:rsidR="00FC305A" w:rsidRPr="002517D5" w:rsidRDefault="00FC305A" w:rsidP="00604CD2">
            <w:pPr>
              <w:widowControl w:val="0"/>
              <w:autoSpaceDE w:val="0"/>
              <w:autoSpaceDN w:val="0"/>
              <w:adjustRightInd w:val="0"/>
              <w:spacing w:line="276" w:lineRule="auto"/>
              <w:ind w:firstLine="0"/>
              <w:jc w:val="left"/>
              <w:rPr>
                <w:sz w:val="20"/>
                <w:szCs w:val="20"/>
              </w:rPr>
            </w:pPr>
            <w:r w:rsidRPr="002517D5">
              <w:rPr>
                <w:sz w:val="20"/>
                <w:szCs w:val="20"/>
              </w:rPr>
              <w:t>Балтайский муниципальный район Саратовской области</w:t>
            </w:r>
          </w:p>
        </w:tc>
      </w:tr>
      <w:tr w:rsidR="00FC305A" w:rsidRPr="002517D5">
        <w:trPr>
          <w:trHeight w:val="40"/>
        </w:trPr>
        <w:tc>
          <w:tcPr>
            <w:tcW w:w="1212" w:type="pct"/>
            <w:shd w:val="clear" w:color="auto" w:fill="F2F2F2"/>
          </w:tcPr>
          <w:p w:rsidR="00FC305A" w:rsidRPr="002517D5" w:rsidRDefault="00FC305A" w:rsidP="00604CD2">
            <w:pPr>
              <w:widowControl w:val="0"/>
              <w:autoSpaceDE w:val="0"/>
              <w:autoSpaceDN w:val="0"/>
              <w:adjustRightInd w:val="0"/>
              <w:spacing w:line="276" w:lineRule="auto"/>
              <w:ind w:firstLine="0"/>
              <w:jc w:val="left"/>
              <w:rPr>
                <w:sz w:val="20"/>
                <w:szCs w:val="20"/>
              </w:rPr>
            </w:pPr>
            <w:r w:rsidRPr="002517D5">
              <w:rPr>
                <w:sz w:val="20"/>
                <w:szCs w:val="20"/>
              </w:rPr>
              <w:t>гг.</w:t>
            </w:r>
          </w:p>
        </w:tc>
        <w:tc>
          <w:tcPr>
            <w:tcW w:w="3788" w:type="pct"/>
          </w:tcPr>
          <w:p w:rsidR="00FC305A" w:rsidRPr="002517D5" w:rsidRDefault="00FC305A" w:rsidP="00604CD2">
            <w:pPr>
              <w:widowControl w:val="0"/>
              <w:autoSpaceDE w:val="0"/>
              <w:autoSpaceDN w:val="0"/>
              <w:adjustRightInd w:val="0"/>
              <w:spacing w:line="276" w:lineRule="auto"/>
              <w:ind w:firstLine="0"/>
              <w:jc w:val="left"/>
              <w:rPr>
                <w:sz w:val="20"/>
                <w:szCs w:val="20"/>
              </w:rPr>
            </w:pPr>
            <w:r w:rsidRPr="002517D5">
              <w:rPr>
                <w:sz w:val="20"/>
                <w:szCs w:val="20"/>
              </w:rPr>
              <w:t>годы</w:t>
            </w:r>
          </w:p>
        </w:tc>
      </w:tr>
      <w:tr w:rsidR="00FC305A" w:rsidRPr="002517D5">
        <w:trPr>
          <w:trHeight w:val="40"/>
        </w:trPr>
        <w:tc>
          <w:tcPr>
            <w:tcW w:w="1212" w:type="pct"/>
            <w:shd w:val="clear" w:color="auto" w:fill="F2F2F2"/>
          </w:tcPr>
          <w:p w:rsidR="00FC305A" w:rsidRPr="002517D5" w:rsidRDefault="00FC305A" w:rsidP="00604CD2">
            <w:pPr>
              <w:widowControl w:val="0"/>
              <w:autoSpaceDE w:val="0"/>
              <w:autoSpaceDN w:val="0"/>
              <w:adjustRightInd w:val="0"/>
              <w:spacing w:line="276" w:lineRule="auto"/>
              <w:ind w:firstLine="0"/>
              <w:jc w:val="left"/>
              <w:rPr>
                <w:sz w:val="20"/>
                <w:szCs w:val="20"/>
              </w:rPr>
            </w:pPr>
            <w:r w:rsidRPr="002517D5">
              <w:rPr>
                <w:sz w:val="20"/>
                <w:szCs w:val="20"/>
              </w:rPr>
              <w:t>др.</w:t>
            </w:r>
          </w:p>
        </w:tc>
        <w:tc>
          <w:tcPr>
            <w:tcW w:w="3788" w:type="pct"/>
          </w:tcPr>
          <w:p w:rsidR="00FC305A" w:rsidRPr="002517D5" w:rsidRDefault="00FC305A" w:rsidP="00604CD2">
            <w:pPr>
              <w:widowControl w:val="0"/>
              <w:autoSpaceDE w:val="0"/>
              <w:autoSpaceDN w:val="0"/>
              <w:adjustRightInd w:val="0"/>
              <w:spacing w:line="276" w:lineRule="auto"/>
              <w:ind w:firstLine="0"/>
              <w:jc w:val="left"/>
              <w:rPr>
                <w:sz w:val="20"/>
                <w:szCs w:val="20"/>
              </w:rPr>
            </w:pPr>
            <w:r w:rsidRPr="002517D5">
              <w:rPr>
                <w:sz w:val="20"/>
                <w:szCs w:val="20"/>
              </w:rPr>
              <w:t>другие</w:t>
            </w:r>
          </w:p>
        </w:tc>
      </w:tr>
      <w:tr w:rsidR="00FC305A" w:rsidRPr="002517D5">
        <w:trPr>
          <w:trHeight w:val="40"/>
        </w:trPr>
        <w:tc>
          <w:tcPr>
            <w:tcW w:w="1212" w:type="pct"/>
            <w:shd w:val="clear" w:color="auto" w:fill="F2F2F2"/>
          </w:tcPr>
          <w:p w:rsidR="00FC305A" w:rsidRPr="002517D5" w:rsidRDefault="00FC305A" w:rsidP="00604CD2">
            <w:pPr>
              <w:widowControl w:val="0"/>
              <w:autoSpaceDE w:val="0"/>
              <w:autoSpaceDN w:val="0"/>
              <w:adjustRightInd w:val="0"/>
              <w:spacing w:line="276" w:lineRule="auto"/>
              <w:ind w:firstLine="0"/>
              <w:jc w:val="left"/>
              <w:rPr>
                <w:sz w:val="20"/>
                <w:szCs w:val="20"/>
              </w:rPr>
            </w:pPr>
            <w:r w:rsidRPr="002517D5">
              <w:rPr>
                <w:sz w:val="20"/>
                <w:szCs w:val="20"/>
              </w:rPr>
              <w:t>МНГП</w:t>
            </w:r>
          </w:p>
        </w:tc>
        <w:tc>
          <w:tcPr>
            <w:tcW w:w="3788" w:type="pct"/>
          </w:tcPr>
          <w:p w:rsidR="00FC305A" w:rsidRPr="002517D5" w:rsidRDefault="00FC305A" w:rsidP="00604CD2">
            <w:pPr>
              <w:widowControl w:val="0"/>
              <w:autoSpaceDE w:val="0"/>
              <w:autoSpaceDN w:val="0"/>
              <w:adjustRightInd w:val="0"/>
              <w:spacing w:line="276" w:lineRule="auto"/>
              <w:ind w:firstLine="0"/>
              <w:jc w:val="left"/>
              <w:rPr>
                <w:sz w:val="20"/>
                <w:szCs w:val="20"/>
              </w:rPr>
            </w:pPr>
            <w:r w:rsidRPr="002517D5">
              <w:rPr>
                <w:sz w:val="20"/>
                <w:szCs w:val="20"/>
              </w:rPr>
              <w:t>Местные нормативы градостроительного проектирования</w:t>
            </w:r>
          </w:p>
        </w:tc>
      </w:tr>
      <w:tr w:rsidR="00FC305A" w:rsidRPr="002517D5">
        <w:trPr>
          <w:trHeight w:val="113"/>
        </w:trPr>
        <w:tc>
          <w:tcPr>
            <w:tcW w:w="1212" w:type="pct"/>
            <w:shd w:val="clear" w:color="auto" w:fill="F2F2F2"/>
          </w:tcPr>
          <w:p w:rsidR="00FC305A" w:rsidRPr="002517D5" w:rsidRDefault="00FC305A" w:rsidP="00604CD2">
            <w:pPr>
              <w:widowControl w:val="0"/>
              <w:autoSpaceDE w:val="0"/>
              <w:autoSpaceDN w:val="0"/>
              <w:adjustRightInd w:val="0"/>
              <w:spacing w:line="276" w:lineRule="auto"/>
              <w:ind w:firstLine="0"/>
              <w:jc w:val="left"/>
              <w:rPr>
                <w:sz w:val="20"/>
                <w:szCs w:val="20"/>
              </w:rPr>
            </w:pPr>
            <w:r w:rsidRPr="002517D5">
              <w:rPr>
                <w:sz w:val="20"/>
                <w:szCs w:val="20"/>
              </w:rPr>
              <w:t>МНГП Большеозерского МО</w:t>
            </w:r>
          </w:p>
        </w:tc>
        <w:tc>
          <w:tcPr>
            <w:tcW w:w="3788" w:type="pct"/>
          </w:tcPr>
          <w:p w:rsidR="00FC305A" w:rsidRPr="002517D5" w:rsidRDefault="00FC305A" w:rsidP="005157FF">
            <w:pPr>
              <w:widowControl w:val="0"/>
              <w:autoSpaceDE w:val="0"/>
              <w:autoSpaceDN w:val="0"/>
              <w:adjustRightInd w:val="0"/>
              <w:spacing w:line="276" w:lineRule="auto"/>
              <w:ind w:firstLine="0"/>
              <w:jc w:val="left"/>
              <w:rPr>
                <w:sz w:val="20"/>
                <w:szCs w:val="20"/>
              </w:rPr>
            </w:pPr>
            <w:r w:rsidRPr="002517D5">
              <w:rPr>
                <w:sz w:val="20"/>
                <w:szCs w:val="20"/>
              </w:rPr>
              <w:t>Местные нормативы градостроительного проектирования Большеозерского муниципального образования Балтайского муниципального района</w:t>
            </w:r>
          </w:p>
        </w:tc>
      </w:tr>
      <w:tr w:rsidR="00FC305A" w:rsidRPr="002517D5">
        <w:trPr>
          <w:trHeight w:val="40"/>
        </w:trPr>
        <w:tc>
          <w:tcPr>
            <w:tcW w:w="1212" w:type="pct"/>
            <w:shd w:val="clear" w:color="auto" w:fill="F2F2F2"/>
          </w:tcPr>
          <w:p w:rsidR="00FC305A" w:rsidRPr="002517D5" w:rsidRDefault="00FC305A" w:rsidP="00604CD2">
            <w:pPr>
              <w:widowControl w:val="0"/>
              <w:autoSpaceDE w:val="0"/>
              <w:autoSpaceDN w:val="0"/>
              <w:adjustRightInd w:val="0"/>
              <w:spacing w:line="276" w:lineRule="auto"/>
              <w:ind w:firstLine="0"/>
              <w:jc w:val="left"/>
              <w:rPr>
                <w:sz w:val="20"/>
                <w:szCs w:val="20"/>
              </w:rPr>
            </w:pPr>
            <w:r w:rsidRPr="002517D5">
              <w:rPr>
                <w:sz w:val="20"/>
                <w:szCs w:val="20"/>
              </w:rPr>
              <w:t>МО</w:t>
            </w:r>
          </w:p>
        </w:tc>
        <w:tc>
          <w:tcPr>
            <w:tcW w:w="3788" w:type="pct"/>
          </w:tcPr>
          <w:p w:rsidR="00FC305A" w:rsidRPr="002517D5" w:rsidRDefault="00FC305A" w:rsidP="00604CD2">
            <w:pPr>
              <w:widowControl w:val="0"/>
              <w:autoSpaceDE w:val="0"/>
              <w:autoSpaceDN w:val="0"/>
              <w:adjustRightInd w:val="0"/>
              <w:spacing w:line="276" w:lineRule="auto"/>
              <w:ind w:firstLine="0"/>
              <w:jc w:val="left"/>
              <w:rPr>
                <w:sz w:val="20"/>
                <w:szCs w:val="20"/>
              </w:rPr>
            </w:pPr>
            <w:r w:rsidRPr="002517D5">
              <w:rPr>
                <w:sz w:val="20"/>
                <w:szCs w:val="20"/>
              </w:rPr>
              <w:t>муниципальное образование</w:t>
            </w:r>
          </w:p>
        </w:tc>
      </w:tr>
      <w:tr w:rsidR="00FC305A" w:rsidRPr="002517D5">
        <w:trPr>
          <w:trHeight w:val="40"/>
        </w:trPr>
        <w:tc>
          <w:tcPr>
            <w:tcW w:w="1212" w:type="pct"/>
            <w:shd w:val="clear" w:color="auto" w:fill="F2F2F2"/>
          </w:tcPr>
          <w:p w:rsidR="00FC305A" w:rsidRPr="002517D5" w:rsidRDefault="00FC305A" w:rsidP="00604CD2">
            <w:pPr>
              <w:widowControl w:val="0"/>
              <w:autoSpaceDE w:val="0"/>
              <w:autoSpaceDN w:val="0"/>
              <w:adjustRightInd w:val="0"/>
              <w:spacing w:line="276" w:lineRule="auto"/>
              <w:ind w:firstLine="0"/>
              <w:jc w:val="left"/>
              <w:rPr>
                <w:sz w:val="20"/>
                <w:szCs w:val="20"/>
              </w:rPr>
            </w:pPr>
            <w:r w:rsidRPr="002517D5">
              <w:rPr>
                <w:sz w:val="20"/>
                <w:szCs w:val="20"/>
              </w:rPr>
              <w:t>п.</w:t>
            </w:r>
          </w:p>
        </w:tc>
        <w:tc>
          <w:tcPr>
            <w:tcW w:w="3788" w:type="pct"/>
          </w:tcPr>
          <w:p w:rsidR="00FC305A" w:rsidRPr="002517D5" w:rsidRDefault="00FC305A" w:rsidP="00604CD2">
            <w:pPr>
              <w:widowControl w:val="0"/>
              <w:autoSpaceDE w:val="0"/>
              <w:autoSpaceDN w:val="0"/>
              <w:adjustRightInd w:val="0"/>
              <w:spacing w:line="276" w:lineRule="auto"/>
              <w:ind w:firstLine="0"/>
              <w:jc w:val="left"/>
              <w:rPr>
                <w:sz w:val="20"/>
                <w:szCs w:val="20"/>
              </w:rPr>
            </w:pPr>
            <w:r w:rsidRPr="002517D5">
              <w:rPr>
                <w:sz w:val="20"/>
                <w:szCs w:val="20"/>
              </w:rPr>
              <w:t>пункт</w:t>
            </w:r>
          </w:p>
        </w:tc>
      </w:tr>
      <w:tr w:rsidR="00FC305A" w:rsidRPr="002517D5">
        <w:trPr>
          <w:trHeight w:val="40"/>
        </w:trPr>
        <w:tc>
          <w:tcPr>
            <w:tcW w:w="1212" w:type="pct"/>
            <w:shd w:val="clear" w:color="auto" w:fill="F2F2F2"/>
          </w:tcPr>
          <w:p w:rsidR="00FC305A" w:rsidRPr="002517D5" w:rsidRDefault="00FC305A" w:rsidP="00604CD2">
            <w:pPr>
              <w:widowControl w:val="0"/>
              <w:autoSpaceDE w:val="0"/>
              <w:autoSpaceDN w:val="0"/>
              <w:adjustRightInd w:val="0"/>
              <w:spacing w:line="276" w:lineRule="auto"/>
              <w:ind w:firstLine="0"/>
              <w:jc w:val="left"/>
              <w:rPr>
                <w:sz w:val="20"/>
                <w:szCs w:val="20"/>
              </w:rPr>
            </w:pPr>
            <w:r w:rsidRPr="002517D5">
              <w:rPr>
                <w:sz w:val="20"/>
                <w:szCs w:val="20"/>
              </w:rPr>
              <w:t>пп.</w:t>
            </w:r>
          </w:p>
        </w:tc>
        <w:tc>
          <w:tcPr>
            <w:tcW w:w="3788" w:type="pct"/>
          </w:tcPr>
          <w:p w:rsidR="00FC305A" w:rsidRPr="002517D5" w:rsidRDefault="00FC305A" w:rsidP="00604CD2">
            <w:pPr>
              <w:widowControl w:val="0"/>
              <w:autoSpaceDE w:val="0"/>
              <w:autoSpaceDN w:val="0"/>
              <w:adjustRightInd w:val="0"/>
              <w:spacing w:line="276" w:lineRule="auto"/>
              <w:ind w:firstLine="0"/>
              <w:jc w:val="left"/>
              <w:rPr>
                <w:sz w:val="20"/>
                <w:szCs w:val="20"/>
              </w:rPr>
            </w:pPr>
            <w:r w:rsidRPr="002517D5">
              <w:rPr>
                <w:sz w:val="20"/>
                <w:szCs w:val="20"/>
              </w:rPr>
              <w:t>подпункт</w:t>
            </w:r>
          </w:p>
        </w:tc>
      </w:tr>
      <w:tr w:rsidR="00FC305A" w:rsidRPr="002517D5">
        <w:trPr>
          <w:trHeight w:val="40"/>
        </w:trPr>
        <w:tc>
          <w:tcPr>
            <w:tcW w:w="1212" w:type="pct"/>
            <w:shd w:val="clear" w:color="auto" w:fill="F2F2F2"/>
          </w:tcPr>
          <w:p w:rsidR="00FC305A" w:rsidRPr="002517D5" w:rsidRDefault="00FC305A" w:rsidP="00F104C0">
            <w:pPr>
              <w:widowControl w:val="0"/>
              <w:autoSpaceDE w:val="0"/>
              <w:autoSpaceDN w:val="0"/>
              <w:adjustRightInd w:val="0"/>
              <w:ind w:firstLine="0"/>
              <w:jc w:val="left"/>
              <w:rPr>
                <w:sz w:val="20"/>
                <w:szCs w:val="20"/>
              </w:rPr>
            </w:pPr>
            <w:bookmarkStart w:id="281" w:name="_Hlk490577349"/>
            <w:r w:rsidRPr="002517D5">
              <w:rPr>
                <w:sz w:val="20"/>
                <w:szCs w:val="20"/>
              </w:rPr>
              <w:t>РНГП Саратовской области</w:t>
            </w:r>
          </w:p>
        </w:tc>
        <w:tc>
          <w:tcPr>
            <w:tcW w:w="3788" w:type="pct"/>
          </w:tcPr>
          <w:p w:rsidR="00FC305A" w:rsidRPr="002517D5" w:rsidRDefault="00FC305A" w:rsidP="00F104C0">
            <w:pPr>
              <w:widowControl w:val="0"/>
              <w:autoSpaceDE w:val="0"/>
              <w:autoSpaceDN w:val="0"/>
              <w:adjustRightInd w:val="0"/>
              <w:ind w:firstLine="0"/>
              <w:jc w:val="left"/>
              <w:rPr>
                <w:sz w:val="20"/>
                <w:szCs w:val="20"/>
              </w:rPr>
            </w:pPr>
            <w:r w:rsidRPr="002517D5">
              <w:rPr>
                <w:sz w:val="20"/>
                <w:szCs w:val="20"/>
              </w:rPr>
              <w:t>Региональные нормативы градостроительного проектирования Саратовской области, утвержденные Постановлением Саратовской области от 25.12.2017 № 679-П</w:t>
            </w:r>
          </w:p>
        </w:tc>
      </w:tr>
      <w:bookmarkEnd w:id="281"/>
      <w:tr w:rsidR="00FC305A" w:rsidRPr="002517D5">
        <w:trPr>
          <w:trHeight w:val="40"/>
        </w:trPr>
        <w:tc>
          <w:tcPr>
            <w:tcW w:w="1212" w:type="pct"/>
            <w:shd w:val="clear" w:color="auto" w:fill="F2F2F2"/>
          </w:tcPr>
          <w:p w:rsidR="00FC305A" w:rsidRPr="002517D5" w:rsidRDefault="00FC305A" w:rsidP="00F104C0">
            <w:pPr>
              <w:widowControl w:val="0"/>
              <w:autoSpaceDE w:val="0"/>
              <w:autoSpaceDN w:val="0"/>
              <w:adjustRightInd w:val="0"/>
              <w:spacing w:line="276" w:lineRule="auto"/>
              <w:ind w:firstLine="0"/>
              <w:jc w:val="left"/>
              <w:rPr>
                <w:sz w:val="20"/>
                <w:szCs w:val="20"/>
              </w:rPr>
            </w:pPr>
            <w:r w:rsidRPr="002517D5">
              <w:rPr>
                <w:sz w:val="20"/>
                <w:szCs w:val="20"/>
              </w:rPr>
              <w:t>ст.</w:t>
            </w:r>
          </w:p>
        </w:tc>
        <w:tc>
          <w:tcPr>
            <w:tcW w:w="3788" w:type="pct"/>
          </w:tcPr>
          <w:p w:rsidR="00FC305A" w:rsidRPr="002517D5" w:rsidRDefault="00FC305A" w:rsidP="00F104C0">
            <w:pPr>
              <w:widowControl w:val="0"/>
              <w:autoSpaceDE w:val="0"/>
              <w:autoSpaceDN w:val="0"/>
              <w:adjustRightInd w:val="0"/>
              <w:spacing w:line="276" w:lineRule="auto"/>
              <w:ind w:firstLine="0"/>
              <w:jc w:val="left"/>
              <w:rPr>
                <w:sz w:val="20"/>
                <w:szCs w:val="20"/>
              </w:rPr>
            </w:pPr>
            <w:r w:rsidRPr="002517D5">
              <w:rPr>
                <w:sz w:val="20"/>
                <w:szCs w:val="20"/>
              </w:rPr>
              <w:t>статья</w:t>
            </w:r>
          </w:p>
        </w:tc>
      </w:tr>
      <w:tr w:rsidR="00FC305A" w:rsidRPr="002517D5">
        <w:trPr>
          <w:trHeight w:val="40"/>
        </w:trPr>
        <w:tc>
          <w:tcPr>
            <w:tcW w:w="5000" w:type="pct"/>
            <w:gridSpan w:val="2"/>
            <w:shd w:val="clear" w:color="auto" w:fill="D9D9D9"/>
          </w:tcPr>
          <w:p w:rsidR="00FC305A" w:rsidRPr="002517D5" w:rsidRDefault="00FC305A" w:rsidP="00F104C0">
            <w:pPr>
              <w:widowControl w:val="0"/>
              <w:autoSpaceDE w:val="0"/>
              <w:autoSpaceDN w:val="0"/>
              <w:adjustRightInd w:val="0"/>
              <w:spacing w:line="276" w:lineRule="auto"/>
              <w:ind w:firstLine="0"/>
              <w:jc w:val="center"/>
              <w:rPr>
                <w:b/>
                <w:bCs/>
                <w:i/>
                <w:iCs/>
                <w:sz w:val="20"/>
                <w:szCs w:val="20"/>
              </w:rPr>
            </w:pPr>
            <w:r w:rsidRPr="002517D5">
              <w:rPr>
                <w:b/>
                <w:bCs/>
                <w:i/>
                <w:iCs/>
                <w:sz w:val="20"/>
                <w:szCs w:val="20"/>
              </w:rPr>
              <w:t>Сокращения единиц измерений</w:t>
            </w:r>
          </w:p>
        </w:tc>
      </w:tr>
      <w:tr w:rsidR="00FC305A" w:rsidRPr="002517D5">
        <w:trPr>
          <w:trHeight w:val="40"/>
        </w:trPr>
        <w:tc>
          <w:tcPr>
            <w:tcW w:w="1212" w:type="pct"/>
            <w:shd w:val="clear" w:color="auto" w:fill="D9D9D9"/>
          </w:tcPr>
          <w:p w:rsidR="00FC305A" w:rsidRPr="002517D5" w:rsidRDefault="00FC305A" w:rsidP="00F104C0">
            <w:pPr>
              <w:widowControl w:val="0"/>
              <w:autoSpaceDE w:val="0"/>
              <w:autoSpaceDN w:val="0"/>
              <w:adjustRightInd w:val="0"/>
              <w:spacing w:line="276" w:lineRule="auto"/>
              <w:ind w:firstLine="0"/>
              <w:jc w:val="center"/>
              <w:rPr>
                <w:b/>
                <w:bCs/>
                <w:i/>
                <w:iCs/>
                <w:sz w:val="20"/>
                <w:szCs w:val="20"/>
              </w:rPr>
            </w:pPr>
            <w:r w:rsidRPr="002517D5">
              <w:rPr>
                <w:b/>
                <w:bCs/>
                <w:i/>
                <w:iCs/>
                <w:sz w:val="20"/>
                <w:szCs w:val="20"/>
              </w:rPr>
              <w:t>Обозначение</w:t>
            </w:r>
          </w:p>
        </w:tc>
        <w:tc>
          <w:tcPr>
            <w:tcW w:w="3788" w:type="pct"/>
            <w:shd w:val="clear" w:color="auto" w:fill="D9D9D9"/>
          </w:tcPr>
          <w:p w:rsidR="00FC305A" w:rsidRPr="002517D5" w:rsidRDefault="00FC305A" w:rsidP="00F104C0">
            <w:pPr>
              <w:widowControl w:val="0"/>
              <w:autoSpaceDE w:val="0"/>
              <w:autoSpaceDN w:val="0"/>
              <w:adjustRightInd w:val="0"/>
              <w:spacing w:line="276" w:lineRule="auto"/>
              <w:ind w:firstLine="0"/>
              <w:jc w:val="center"/>
              <w:rPr>
                <w:b/>
                <w:bCs/>
                <w:i/>
                <w:iCs/>
                <w:sz w:val="20"/>
                <w:szCs w:val="20"/>
              </w:rPr>
            </w:pPr>
            <w:r w:rsidRPr="002517D5">
              <w:rPr>
                <w:b/>
                <w:bCs/>
                <w:i/>
                <w:iCs/>
                <w:sz w:val="20"/>
                <w:szCs w:val="20"/>
              </w:rPr>
              <w:t>Наименование единицы измерения</w:t>
            </w:r>
          </w:p>
        </w:tc>
      </w:tr>
      <w:tr w:rsidR="00FC305A" w:rsidRPr="002517D5">
        <w:trPr>
          <w:trHeight w:val="40"/>
        </w:trPr>
        <w:tc>
          <w:tcPr>
            <w:tcW w:w="1212" w:type="pct"/>
            <w:shd w:val="clear" w:color="auto" w:fill="F2F2F2"/>
          </w:tcPr>
          <w:p w:rsidR="00FC305A" w:rsidRPr="002517D5" w:rsidRDefault="00FC305A" w:rsidP="00F104C0">
            <w:pPr>
              <w:widowControl w:val="0"/>
              <w:autoSpaceDE w:val="0"/>
              <w:autoSpaceDN w:val="0"/>
              <w:adjustRightInd w:val="0"/>
              <w:spacing w:line="276" w:lineRule="auto"/>
              <w:ind w:firstLine="0"/>
              <w:jc w:val="left"/>
              <w:rPr>
                <w:sz w:val="20"/>
                <w:szCs w:val="20"/>
              </w:rPr>
            </w:pPr>
            <w:bookmarkStart w:id="282" w:name="_Hlk497496278"/>
            <w:r w:rsidRPr="002517D5">
              <w:rPr>
                <w:sz w:val="20"/>
                <w:szCs w:val="20"/>
              </w:rPr>
              <w:t>га</w:t>
            </w:r>
          </w:p>
        </w:tc>
        <w:tc>
          <w:tcPr>
            <w:tcW w:w="3788" w:type="pct"/>
          </w:tcPr>
          <w:p w:rsidR="00FC305A" w:rsidRPr="002517D5" w:rsidRDefault="00FC305A" w:rsidP="00F104C0">
            <w:pPr>
              <w:widowControl w:val="0"/>
              <w:autoSpaceDE w:val="0"/>
              <w:autoSpaceDN w:val="0"/>
              <w:adjustRightInd w:val="0"/>
              <w:spacing w:line="276" w:lineRule="auto"/>
              <w:ind w:firstLine="0"/>
              <w:jc w:val="left"/>
              <w:rPr>
                <w:sz w:val="20"/>
                <w:szCs w:val="20"/>
              </w:rPr>
            </w:pPr>
            <w:r w:rsidRPr="002517D5">
              <w:rPr>
                <w:sz w:val="20"/>
                <w:szCs w:val="20"/>
              </w:rPr>
              <w:t>гектар</w:t>
            </w:r>
          </w:p>
        </w:tc>
      </w:tr>
      <w:tr w:rsidR="00FC305A" w:rsidRPr="002517D5">
        <w:trPr>
          <w:trHeight w:val="36"/>
        </w:trPr>
        <w:tc>
          <w:tcPr>
            <w:tcW w:w="1212" w:type="pct"/>
            <w:shd w:val="clear" w:color="auto" w:fill="F2F2F2"/>
          </w:tcPr>
          <w:p w:rsidR="00FC305A" w:rsidRPr="002517D5" w:rsidRDefault="00FC305A" w:rsidP="00F104C0">
            <w:pPr>
              <w:widowControl w:val="0"/>
              <w:autoSpaceDE w:val="0"/>
              <w:autoSpaceDN w:val="0"/>
              <w:adjustRightInd w:val="0"/>
              <w:spacing w:line="276" w:lineRule="auto"/>
              <w:ind w:firstLine="0"/>
              <w:jc w:val="left"/>
              <w:rPr>
                <w:sz w:val="20"/>
                <w:szCs w:val="20"/>
              </w:rPr>
            </w:pPr>
            <w:r w:rsidRPr="002517D5">
              <w:rPr>
                <w:sz w:val="20"/>
                <w:szCs w:val="20"/>
              </w:rPr>
              <w:t>ед.</w:t>
            </w:r>
          </w:p>
        </w:tc>
        <w:tc>
          <w:tcPr>
            <w:tcW w:w="3788" w:type="pct"/>
          </w:tcPr>
          <w:p w:rsidR="00FC305A" w:rsidRPr="002517D5" w:rsidRDefault="00FC305A" w:rsidP="00F104C0">
            <w:pPr>
              <w:widowControl w:val="0"/>
              <w:autoSpaceDE w:val="0"/>
              <w:autoSpaceDN w:val="0"/>
              <w:adjustRightInd w:val="0"/>
              <w:spacing w:line="276" w:lineRule="auto"/>
              <w:ind w:firstLine="0"/>
              <w:jc w:val="left"/>
              <w:rPr>
                <w:sz w:val="20"/>
                <w:szCs w:val="20"/>
              </w:rPr>
            </w:pPr>
            <w:r w:rsidRPr="002517D5">
              <w:rPr>
                <w:sz w:val="20"/>
                <w:szCs w:val="20"/>
              </w:rPr>
              <w:t>единиц</w:t>
            </w:r>
          </w:p>
        </w:tc>
      </w:tr>
      <w:tr w:rsidR="00FC305A" w:rsidRPr="002517D5">
        <w:trPr>
          <w:trHeight w:val="40"/>
        </w:trPr>
        <w:tc>
          <w:tcPr>
            <w:tcW w:w="1212" w:type="pct"/>
            <w:shd w:val="clear" w:color="auto" w:fill="F2F2F2"/>
          </w:tcPr>
          <w:p w:rsidR="00FC305A" w:rsidRPr="002517D5" w:rsidRDefault="00FC305A" w:rsidP="00F104C0">
            <w:pPr>
              <w:widowControl w:val="0"/>
              <w:autoSpaceDE w:val="0"/>
              <w:autoSpaceDN w:val="0"/>
              <w:adjustRightInd w:val="0"/>
              <w:spacing w:line="276" w:lineRule="auto"/>
              <w:ind w:firstLine="0"/>
              <w:jc w:val="left"/>
              <w:rPr>
                <w:sz w:val="20"/>
                <w:szCs w:val="20"/>
              </w:rPr>
            </w:pPr>
            <w:r w:rsidRPr="002517D5">
              <w:rPr>
                <w:sz w:val="20"/>
                <w:szCs w:val="20"/>
              </w:rPr>
              <w:t>км</w:t>
            </w:r>
          </w:p>
        </w:tc>
        <w:tc>
          <w:tcPr>
            <w:tcW w:w="3788" w:type="pct"/>
          </w:tcPr>
          <w:p w:rsidR="00FC305A" w:rsidRPr="002517D5" w:rsidRDefault="00FC305A" w:rsidP="00F104C0">
            <w:pPr>
              <w:widowControl w:val="0"/>
              <w:autoSpaceDE w:val="0"/>
              <w:autoSpaceDN w:val="0"/>
              <w:adjustRightInd w:val="0"/>
              <w:spacing w:line="276" w:lineRule="auto"/>
              <w:ind w:firstLine="0"/>
              <w:jc w:val="left"/>
              <w:rPr>
                <w:sz w:val="20"/>
                <w:szCs w:val="20"/>
              </w:rPr>
            </w:pPr>
            <w:r w:rsidRPr="002517D5">
              <w:rPr>
                <w:sz w:val="20"/>
                <w:szCs w:val="20"/>
              </w:rPr>
              <w:t>километр</w:t>
            </w:r>
          </w:p>
        </w:tc>
      </w:tr>
      <w:tr w:rsidR="00FC305A" w:rsidRPr="002517D5">
        <w:trPr>
          <w:trHeight w:val="40"/>
        </w:trPr>
        <w:tc>
          <w:tcPr>
            <w:tcW w:w="1212" w:type="pct"/>
            <w:shd w:val="clear" w:color="auto" w:fill="F2F2F2"/>
          </w:tcPr>
          <w:p w:rsidR="00FC305A" w:rsidRPr="002517D5" w:rsidRDefault="00FC305A" w:rsidP="00F104C0">
            <w:pPr>
              <w:widowControl w:val="0"/>
              <w:autoSpaceDE w:val="0"/>
              <w:autoSpaceDN w:val="0"/>
              <w:adjustRightInd w:val="0"/>
              <w:spacing w:line="276" w:lineRule="auto"/>
              <w:ind w:firstLine="0"/>
              <w:jc w:val="left"/>
              <w:rPr>
                <w:sz w:val="20"/>
                <w:szCs w:val="20"/>
                <w:vertAlign w:val="superscript"/>
              </w:rPr>
            </w:pPr>
            <w:r w:rsidRPr="002517D5">
              <w:rPr>
                <w:sz w:val="20"/>
                <w:szCs w:val="20"/>
              </w:rPr>
              <w:t>км/км</w:t>
            </w:r>
            <w:r w:rsidRPr="002517D5">
              <w:rPr>
                <w:sz w:val="20"/>
                <w:szCs w:val="20"/>
                <w:vertAlign w:val="superscript"/>
              </w:rPr>
              <w:t>2</w:t>
            </w:r>
          </w:p>
        </w:tc>
        <w:tc>
          <w:tcPr>
            <w:tcW w:w="3788" w:type="pct"/>
          </w:tcPr>
          <w:p w:rsidR="00FC305A" w:rsidRPr="002517D5" w:rsidRDefault="00FC305A" w:rsidP="00F104C0">
            <w:pPr>
              <w:widowControl w:val="0"/>
              <w:autoSpaceDE w:val="0"/>
              <w:autoSpaceDN w:val="0"/>
              <w:adjustRightInd w:val="0"/>
              <w:spacing w:line="276" w:lineRule="auto"/>
              <w:ind w:firstLine="0"/>
              <w:jc w:val="left"/>
              <w:rPr>
                <w:sz w:val="20"/>
                <w:szCs w:val="20"/>
              </w:rPr>
            </w:pPr>
            <w:r w:rsidRPr="002517D5">
              <w:rPr>
                <w:sz w:val="20"/>
                <w:szCs w:val="20"/>
              </w:rPr>
              <w:t>километров на квадратный километр</w:t>
            </w:r>
          </w:p>
        </w:tc>
      </w:tr>
      <w:tr w:rsidR="00FC305A" w:rsidRPr="002517D5">
        <w:trPr>
          <w:trHeight w:val="40"/>
        </w:trPr>
        <w:tc>
          <w:tcPr>
            <w:tcW w:w="1212" w:type="pct"/>
            <w:shd w:val="clear" w:color="auto" w:fill="F2F2F2"/>
          </w:tcPr>
          <w:p w:rsidR="00FC305A" w:rsidRPr="002517D5" w:rsidRDefault="00FC305A" w:rsidP="00F104C0">
            <w:pPr>
              <w:widowControl w:val="0"/>
              <w:autoSpaceDE w:val="0"/>
              <w:autoSpaceDN w:val="0"/>
              <w:adjustRightInd w:val="0"/>
              <w:spacing w:line="276" w:lineRule="auto"/>
              <w:ind w:firstLine="0"/>
              <w:jc w:val="left"/>
              <w:rPr>
                <w:sz w:val="20"/>
                <w:szCs w:val="20"/>
                <w:vertAlign w:val="superscript"/>
              </w:rPr>
            </w:pPr>
            <w:r w:rsidRPr="002517D5">
              <w:rPr>
                <w:sz w:val="20"/>
                <w:szCs w:val="20"/>
              </w:rPr>
              <w:t>км</w:t>
            </w:r>
            <w:r w:rsidRPr="002517D5">
              <w:rPr>
                <w:sz w:val="20"/>
                <w:szCs w:val="20"/>
                <w:vertAlign w:val="superscript"/>
              </w:rPr>
              <w:t>2</w:t>
            </w:r>
          </w:p>
        </w:tc>
        <w:tc>
          <w:tcPr>
            <w:tcW w:w="3788" w:type="pct"/>
          </w:tcPr>
          <w:p w:rsidR="00FC305A" w:rsidRPr="002517D5" w:rsidRDefault="00FC305A" w:rsidP="00F104C0">
            <w:pPr>
              <w:widowControl w:val="0"/>
              <w:autoSpaceDE w:val="0"/>
              <w:autoSpaceDN w:val="0"/>
              <w:adjustRightInd w:val="0"/>
              <w:spacing w:line="276" w:lineRule="auto"/>
              <w:ind w:firstLine="0"/>
              <w:jc w:val="left"/>
              <w:rPr>
                <w:sz w:val="20"/>
                <w:szCs w:val="20"/>
              </w:rPr>
            </w:pPr>
            <w:r w:rsidRPr="002517D5">
              <w:rPr>
                <w:sz w:val="20"/>
                <w:szCs w:val="20"/>
              </w:rPr>
              <w:t>квадратный километр</w:t>
            </w:r>
          </w:p>
        </w:tc>
      </w:tr>
      <w:tr w:rsidR="00FC305A" w:rsidRPr="002517D5">
        <w:trPr>
          <w:trHeight w:val="36"/>
        </w:trPr>
        <w:tc>
          <w:tcPr>
            <w:tcW w:w="1212" w:type="pct"/>
            <w:shd w:val="clear" w:color="auto" w:fill="F2F2F2"/>
          </w:tcPr>
          <w:p w:rsidR="00FC305A" w:rsidRPr="002517D5" w:rsidRDefault="00FC305A" w:rsidP="00F104C0">
            <w:pPr>
              <w:widowControl w:val="0"/>
              <w:autoSpaceDE w:val="0"/>
              <w:autoSpaceDN w:val="0"/>
              <w:adjustRightInd w:val="0"/>
              <w:spacing w:line="276" w:lineRule="auto"/>
              <w:ind w:firstLine="0"/>
              <w:jc w:val="left"/>
              <w:rPr>
                <w:sz w:val="20"/>
                <w:szCs w:val="20"/>
              </w:rPr>
            </w:pPr>
            <w:r w:rsidRPr="002517D5">
              <w:rPr>
                <w:sz w:val="20"/>
                <w:szCs w:val="20"/>
              </w:rPr>
              <w:t>л/сут. на 1 чел.</w:t>
            </w:r>
          </w:p>
        </w:tc>
        <w:tc>
          <w:tcPr>
            <w:tcW w:w="3788" w:type="pct"/>
          </w:tcPr>
          <w:p w:rsidR="00FC305A" w:rsidRPr="002517D5" w:rsidRDefault="00FC305A" w:rsidP="00F104C0">
            <w:pPr>
              <w:widowControl w:val="0"/>
              <w:autoSpaceDE w:val="0"/>
              <w:autoSpaceDN w:val="0"/>
              <w:adjustRightInd w:val="0"/>
              <w:spacing w:line="276" w:lineRule="auto"/>
              <w:ind w:firstLine="0"/>
              <w:jc w:val="left"/>
              <w:rPr>
                <w:sz w:val="20"/>
                <w:szCs w:val="20"/>
              </w:rPr>
            </w:pPr>
            <w:r w:rsidRPr="002517D5">
              <w:rPr>
                <w:sz w:val="20"/>
                <w:szCs w:val="20"/>
              </w:rPr>
              <w:t>литров в сутки на одного человека</w:t>
            </w:r>
          </w:p>
        </w:tc>
      </w:tr>
      <w:tr w:rsidR="00FC305A" w:rsidRPr="002517D5">
        <w:trPr>
          <w:trHeight w:val="40"/>
        </w:trPr>
        <w:tc>
          <w:tcPr>
            <w:tcW w:w="1212" w:type="pct"/>
            <w:shd w:val="clear" w:color="auto" w:fill="F2F2F2"/>
          </w:tcPr>
          <w:p w:rsidR="00FC305A" w:rsidRPr="002517D5" w:rsidRDefault="00FC305A" w:rsidP="00F104C0">
            <w:pPr>
              <w:widowControl w:val="0"/>
              <w:autoSpaceDE w:val="0"/>
              <w:autoSpaceDN w:val="0"/>
              <w:adjustRightInd w:val="0"/>
              <w:spacing w:line="276" w:lineRule="auto"/>
              <w:ind w:firstLine="0"/>
              <w:jc w:val="left"/>
              <w:rPr>
                <w:sz w:val="20"/>
                <w:szCs w:val="20"/>
              </w:rPr>
            </w:pPr>
            <w:r w:rsidRPr="002517D5">
              <w:rPr>
                <w:sz w:val="20"/>
                <w:szCs w:val="20"/>
              </w:rPr>
              <w:t>м</w:t>
            </w:r>
          </w:p>
        </w:tc>
        <w:tc>
          <w:tcPr>
            <w:tcW w:w="3788" w:type="pct"/>
          </w:tcPr>
          <w:p w:rsidR="00FC305A" w:rsidRPr="002517D5" w:rsidRDefault="00FC305A" w:rsidP="00F104C0">
            <w:pPr>
              <w:widowControl w:val="0"/>
              <w:autoSpaceDE w:val="0"/>
              <w:autoSpaceDN w:val="0"/>
              <w:adjustRightInd w:val="0"/>
              <w:spacing w:line="276" w:lineRule="auto"/>
              <w:ind w:firstLine="0"/>
              <w:jc w:val="left"/>
              <w:rPr>
                <w:sz w:val="20"/>
                <w:szCs w:val="20"/>
              </w:rPr>
            </w:pPr>
            <w:r w:rsidRPr="002517D5">
              <w:rPr>
                <w:sz w:val="20"/>
                <w:szCs w:val="20"/>
              </w:rPr>
              <w:t>метр</w:t>
            </w:r>
          </w:p>
        </w:tc>
      </w:tr>
      <w:tr w:rsidR="00FC305A" w:rsidRPr="002517D5">
        <w:trPr>
          <w:trHeight w:val="40"/>
        </w:trPr>
        <w:tc>
          <w:tcPr>
            <w:tcW w:w="1212" w:type="pct"/>
            <w:shd w:val="clear" w:color="auto" w:fill="F2F2F2"/>
          </w:tcPr>
          <w:p w:rsidR="00FC305A" w:rsidRPr="002517D5" w:rsidRDefault="00FC305A" w:rsidP="00F104C0">
            <w:pPr>
              <w:widowControl w:val="0"/>
              <w:autoSpaceDE w:val="0"/>
              <w:autoSpaceDN w:val="0"/>
              <w:adjustRightInd w:val="0"/>
              <w:spacing w:line="276" w:lineRule="auto"/>
              <w:ind w:firstLine="0"/>
              <w:jc w:val="left"/>
              <w:rPr>
                <w:sz w:val="20"/>
                <w:szCs w:val="20"/>
                <w:vertAlign w:val="superscript"/>
              </w:rPr>
            </w:pPr>
            <w:r w:rsidRPr="002517D5">
              <w:rPr>
                <w:sz w:val="20"/>
                <w:szCs w:val="20"/>
              </w:rPr>
              <w:t>м</w:t>
            </w:r>
            <w:r w:rsidRPr="002517D5">
              <w:rPr>
                <w:sz w:val="20"/>
                <w:szCs w:val="20"/>
                <w:vertAlign w:val="superscript"/>
              </w:rPr>
              <w:t>2</w:t>
            </w:r>
          </w:p>
        </w:tc>
        <w:tc>
          <w:tcPr>
            <w:tcW w:w="3788" w:type="pct"/>
          </w:tcPr>
          <w:p w:rsidR="00FC305A" w:rsidRPr="002517D5" w:rsidRDefault="00FC305A" w:rsidP="00F104C0">
            <w:pPr>
              <w:widowControl w:val="0"/>
              <w:autoSpaceDE w:val="0"/>
              <w:autoSpaceDN w:val="0"/>
              <w:adjustRightInd w:val="0"/>
              <w:spacing w:line="276" w:lineRule="auto"/>
              <w:ind w:firstLine="0"/>
              <w:jc w:val="left"/>
              <w:rPr>
                <w:sz w:val="20"/>
                <w:szCs w:val="20"/>
              </w:rPr>
            </w:pPr>
            <w:r w:rsidRPr="002517D5">
              <w:rPr>
                <w:sz w:val="20"/>
                <w:szCs w:val="20"/>
              </w:rPr>
              <w:t>квадратный метр</w:t>
            </w:r>
          </w:p>
        </w:tc>
      </w:tr>
      <w:tr w:rsidR="00FC305A" w:rsidRPr="002517D5">
        <w:trPr>
          <w:trHeight w:val="36"/>
        </w:trPr>
        <w:tc>
          <w:tcPr>
            <w:tcW w:w="1212" w:type="pct"/>
            <w:shd w:val="clear" w:color="auto" w:fill="F2F2F2"/>
          </w:tcPr>
          <w:p w:rsidR="00FC305A" w:rsidRPr="002517D5" w:rsidRDefault="00FC305A" w:rsidP="00F104C0">
            <w:pPr>
              <w:widowControl w:val="0"/>
              <w:autoSpaceDE w:val="0"/>
              <w:autoSpaceDN w:val="0"/>
              <w:adjustRightInd w:val="0"/>
              <w:spacing w:line="276" w:lineRule="auto"/>
              <w:ind w:firstLine="0"/>
              <w:jc w:val="left"/>
              <w:rPr>
                <w:sz w:val="20"/>
                <w:szCs w:val="20"/>
              </w:rPr>
            </w:pPr>
            <w:r w:rsidRPr="002517D5">
              <w:rPr>
                <w:sz w:val="20"/>
                <w:szCs w:val="20"/>
              </w:rPr>
              <w:t>м</w:t>
            </w:r>
            <w:r w:rsidRPr="002517D5">
              <w:rPr>
                <w:sz w:val="20"/>
                <w:szCs w:val="20"/>
                <w:vertAlign w:val="superscript"/>
              </w:rPr>
              <w:t>2</w:t>
            </w:r>
            <w:r w:rsidRPr="002517D5">
              <w:rPr>
                <w:sz w:val="20"/>
                <w:szCs w:val="20"/>
              </w:rPr>
              <w:t>/чел.</w:t>
            </w:r>
          </w:p>
        </w:tc>
        <w:tc>
          <w:tcPr>
            <w:tcW w:w="3788" w:type="pct"/>
          </w:tcPr>
          <w:p w:rsidR="00FC305A" w:rsidRPr="002517D5" w:rsidRDefault="00FC305A" w:rsidP="00F104C0">
            <w:pPr>
              <w:widowControl w:val="0"/>
              <w:autoSpaceDE w:val="0"/>
              <w:autoSpaceDN w:val="0"/>
              <w:adjustRightInd w:val="0"/>
              <w:spacing w:line="276" w:lineRule="auto"/>
              <w:ind w:firstLine="0"/>
              <w:jc w:val="left"/>
              <w:rPr>
                <w:sz w:val="20"/>
                <w:szCs w:val="20"/>
              </w:rPr>
            </w:pPr>
            <w:r w:rsidRPr="002517D5">
              <w:rPr>
                <w:sz w:val="20"/>
                <w:szCs w:val="20"/>
              </w:rPr>
              <w:t>квадратных метров на человека</w:t>
            </w:r>
          </w:p>
        </w:tc>
      </w:tr>
      <w:tr w:rsidR="00FC305A" w:rsidRPr="002517D5">
        <w:trPr>
          <w:trHeight w:val="40"/>
        </w:trPr>
        <w:tc>
          <w:tcPr>
            <w:tcW w:w="1212" w:type="pct"/>
            <w:shd w:val="clear" w:color="auto" w:fill="F2F2F2"/>
          </w:tcPr>
          <w:p w:rsidR="00FC305A" w:rsidRPr="002517D5" w:rsidRDefault="00FC305A" w:rsidP="00F104C0">
            <w:pPr>
              <w:widowControl w:val="0"/>
              <w:autoSpaceDE w:val="0"/>
              <w:autoSpaceDN w:val="0"/>
              <w:adjustRightInd w:val="0"/>
              <w:spacing w:line="276" w:lineRule="auto"/>
              <w:ind w:firstLine="0"/>
              <w:jc w:val="left"/>
              <w:rPr>
                <w:sz w:val="20"/>
                <w:szCs w:val="20"/>
                <w:vertAlign w:val="superscript"/>
              </w:rPr>
            </w:pPr>
            <w:r w:rsidRPr="002517D5">
              <w:rPr>
                <w:sz w:val="20"/>
                <w:szCs w:val="20"/>
              </w:rPr>
              <w:t>м</w:t>
            </w:r>
            <w:r w:rsidRPr="002517D5">
              <w:rPr>
                <w:sz w:val="20"/>
                <w:szCs w:val="20"/>
                <w:vertAlign w:val="superscript"/>
              </w:rPr>
              <w:t>3</w:t>
            </w:r>
          </w:p>
        </w:tc>
        <w:tc>
          <w:tcPr>
            <w:tcW w:w="3788" w:type="pct"/>
          </w:tcPr>
          <w:p w:rsidR="00FC305A" w:rsidRPr="002517D5" w:rsidRDefault="00FC305A" w:rsidP="00F104C0">
            <w:pPr>
              <w:widowControl w:val="0"/>
              <w:autoSpaceDE w:val="0"/>
              <w:autoSpaceDN w:val="0"/>
              <w:adjustRightInd w:val="0"/>
              <w:spacing w:line="276" w:lineRule="auto"/>
              <w:ind w:firstLine="0"/>
              <w:jc w:val="left"/>
              <w:rPr>
                <w:sz w:val="20"/>
                <w:szCs w:val="20"/>
              </w:rPr>
            </w:pPr>
            <w:r w:rsidRPr="002517D5">
              <w:rPr>
                <w:sz w:val="20"/>
                <w:szCs w:val="20"/>
              </w:rPr>
              <w:t>кубический метр</w:t>
            </w:r>
          </w:p>
        </w:tc>
      </w:tr>
      <w:tr w:rsidR="00FC305A" w:rsidRPr="002517D5">
        <w:trPr>
          <w:trHeight w:val="40"/>
        </w:trPr>
        <w:tc>
          <w:tcPr>
            <w:tcW w:w="1212" w:type="pct"/>
            <w:shd w:val="clear" w:color="auto" w:fill="F2F2F2"/>
          </w:tcPr>
          <w:p w:rsidR="00FC305A" w:rsidRPr="002517D5" w:rsidRDefault="00FC305A" w:rsidP="00F104C0">
            <w:pPr>
              <w:widowControl w:val="0"/>
              <w:autoSpaceDE w:val="0"/>
              <w:autoSpaceDN w:val="0"/>
              <w:adjustRightInd w:val="0"/>
              <w:spacing w:line="276" w:lineRule="auto"/>
              <w:ind w:firstLine="0"/>
              <w:jc w:val="left"/>
              <w:rPr>
                <w:sz w:val="20"/>
                <w:szCs w:val="20"/>
              </w:rPr>
            </w:pPr>
            <w:r w:rsidRPr="002517D5">
              <w:rPr>
                <w:sz w:val="20"/>
                <w:szCs w:val="20"/>
              </w:rPr>
              <w:t>м</w:t>
            </w:r>
            <w:r w:rsidRPr="002517D5">
              <w:rPr>
                <w:sz w:val="20"/>
                <w:szCs w:val="20"/>
                <w:vertAlign w:val="superscript"/>
              </w:rPr>
              <w:t>3</w:t>
            </w:r>
            <w:r w:rsidRPr="002517D5">
              <w:rPr>
                <w:sz w:val="20"/>
                <w:szCs w:val="20"/>
              </w:rPr>
              <w:t>/сут.</w:t>
            </w:r>
          </w:p>
        </w:tc>
        <w:tc>
          <w:tcPr>
            <w:tcW w:w="3788" w:type="pct"/>
          </w:tcPr>
          <w:p w:rsidR="00FC305A" w:rsidRPr="002517D5" w:rsidRDefault="00FC305A" w:rsidP="00F104C0">
            <w:pPr>
              <w:widowControl w:val="0"/>
              <w:autoSpaceDE w:val="0"/>
              <w:autoSpaceDN w:val="0"/>
              <w:adjustRightInd w:val="0"/>
              <w:spacing w:line="276" w:lineRule="auto"/>
              <w:ind w:firstLine="0"/>
              <w:jc w:val="left"/>
              <w:rPr>
                <w:sz w:val="20"/>
                <w:szCs w:val="20"/>
              </w:rPr>
            </w:pPr>
            <w:r w:rsidRPr="002517D5">
              <w:rPr>
                <w:sz w:val="20"/>
                <w:szCs w:val="20"/>
              </w:rPr>
              <w:t>кубических метров в сутки</w:t>
            </w:r>
          </w:p>
        </w:tc>
      </w:tr>
      <w:tr w:rsidR="00FC305A" w:rsidRPr="002517D5">
        <w:trPr>
          <w:trHeight w:val="40"/>
        </w:trPr>
        <w:tc>
          <w:tcPr>
            <w:tcW w:w="1212" w:type="pct"/>
            <w:shd w:val="clear" w:color="auto" w:fill="F2F2F2"/>
          </w:tcPr>
          <w:p w:rsidR="00FC305A" w:rsidRPr="002517D5" w:rsidRDefault="00FC305A" w:rsidP="00F104C0">
            <w:pPr>
              <w:widowControl w:val="0"/>
              <w:autoSpaceDE w:val="0"/>
              <w:autoSpaceDN w:val="0"/>
              <w:adjustRightInd w:val="0"/>
              <w:spacing w:line="276" w:lineRule="auto"/>
              <w:ind w:firstLine="0"/>
              <w:jc w:val="left"/>
              <w:rPr>
                <w:sz w:val="20"/>
                <w:szCs w:val="20"/>
              </w:rPr>
            </w:pPr>
            <w:r w:rsidRPr="002517D5">
              <w:rPr>
                <w:sz w:val="20"/>
                <w:szCs w:val="20"/>
              </w:rPr>
              <w:t>мин.</w:t>
            </w:r>
          </w:p>
        </w:tc>
        <w:tc>
          <w:tcPr>
            <w:tcW w:w="3788" w:type="pct"/>
          </w:tcPr>
          <w:p w:rsidR="00FC305A" w:rsidRPr="002517D5" w:rsidRDefault="00FC305A" w:rsidP="00F104C0">
            <w:pPr>
              <w:widowControl w:val="0"/>
              <w:autoSpaceDE w:val="0"/>
              <w:autoSpaceDN w:val="0"/>
              <w:adjustRightInd w:val="0"/>
              <w:spacing w:line="276" w:lineRule="auto"/>
              <w:ind w:firstLine="0"/>
              <w:jc w:val="left"/>
              <w:rPr>
                <w:sz w:val="20"/>
                <w:szCs w:val="20"/>
              </w:rPr>
            </w:pPr>
            <w:r w:rsidRPr="002517D5">
              <w:rPr>
                <w:sz w:val="20"/>
                <w:szCs w:val="20"/>
              </w:rPr>
              <w:t>минуты</w:t>
            </w:r>
          </w:p>
        </w:tc>
      </w:tr>
      <w:tr w:rsidR="00FC305A" w:rsidRPr="002517D5">
        <w:trPr>
          <w:trHeight w:val="36"/>
        </w:trPr>
        <w:tc>
          <w:tcPr>
            <w:tcW w:w="1212" w:type="pct"/>
            <w:shd w:val="clear" w:color="auto" w:fill="F2F2F2"/>
          </w:tcPr>
          <w:p w:rsidR="00FC305A" w:rsidRPr="002517D5" w:rsidRDefault="00FC305A" w:rsidP="00F104C0">
            <w:pPr>
              <w:widowControl w:val="0"/>
              <w:autoSpaceDE w:val="0"/>
              <w:autoSpaceDN w:val="0"/>
              <w:adjustRightInd w:val="0"/>
              <w:spacing w:line="276" w:lineRule="auto"/>
              <w:ind w:firstLine="0"/>
              <w:jc w:val="left"/>
              <w:rPr>
                <w:sz w:val="20"/>
                <w:szCs w:val="20"/>
              </w:rPr>
            </w:pPr>
            <w:bookmarkStart w:id="283" w:name="OLE_LINK61"/>
            <w:r w:rsidRPr="002517D5">
              <w:rPr>
                <w:sz w:val="20"/>
                <w:szCs w:val="20"/>
              </w:rPr>
              <w:t>тыс. чел.</w:t>
            </w:r>
            <w:bookmarkEnd w:id="283"/>
          </w:p>
        </w:tc>
        <w:tc>
          <w:tcPr>
            <w:tcW w:w="3788" w:type="pct"/>
          </w:tcPr>
          <w:p w:rsidR="00FC305A" w:rsidRPr="002517D5" w:rsidRDefault="00FC305A" w:rsidP="00F104C0">
            <w:pPr>
              <w:widowControl w:val="0"/>
              <w:autoSpaceDE w:val="0"/>
              <w:autoSpaceDN w:val="0"/>
              <w:adjustRightInd w:val="0"/>
              <w:spacing w:line="276" w:lineRule="auto"/>
              <w:ind w:firstLine="0"/>
              <w:jc w:val="left"/>
              <w:rPr>
                <w:sz w:val="20"/>
                <w:szCs w:val="20"/>
              </w:rPr>
            </w:pPr>
            <w:r w:rsidRPr="002517D5">
              <w:rPr>
                <w:sz w:val="20"/>
                <w:szCs w:val="20"/>
              </w:rPr>
              <w:t>тысяч человек</w:t>
            </w:r>
          </w:p>
        </w:tc>
      </w:tr>
      <w:tr w:rsidR="00FC305A" w:rsidRPr="002517D5">
        <w:trPr>
          <w:trHeight w:val="36"/>
        </w:trPr>
        <w:tc>
          <w:tcPr>
            <w:tcW w:w="1212" w:type="pct"/>
            <w:shd w:val="clear" w:color="auto" w:fill="F2F2F2"/>
          </w:tcPr>
          <w:p w:rsidR="00FC305A" w:rsidRPr="002517D5" w:rsidRDefault="00FC305A" w:rsidP="00F104C0">
            <w:pPr>
              <w:widowControl w:val="0"/>
              <w:autoSpaceDE w:val="0"/>
              <w:autoSpaceDN w:val="0"/>
              <w:adjustRightInd w:val="0"/>
              <w:spacing w:line="276" w:lineRule="auto"/>
              <w:ind w:firstLine="0"/>
              <w:jc w:val="left"/>
              <w:rPr>
                <w:sz w:val="20"/>
                <w:szCs w:val="20"/>
              </w:rPr>
            </w:pPr>
            <w:r w:rsidRPr="002517D5">
              <w:rPr>
                <w:sz w:val="20"/>
                <w:szCs w:val="20"/>
              </w:rPr>
              <w:t>чел.</w:t>
            </w:r>
          </w:p>
        </w:tc>
        <w:tc>
          <w:tcPr>
            <w:tcW w:w="3788" w:type="pct"/>
          </w:tcPr>
          <w:p w:rsidR="00FC305A" w:rsidRPr="002517D5" w:rsidRDefault="00FC305A" w:rsidP="00F104C0">
            <w:pPr>
              <w:widowControl w:val="0"/>
              <w:autoSpaceDE w:val="0"/>
              <w:autoSpaceDN w:val="0"/>
              <w:adjustRightInd w:val="0"/>
              <w:spacing w:line="276" w:lineRule="auto"/>
              <w:ind w:firstLine="0"/>
              <w:jc w:val="left"/>
              <w:rPr>
                <w:sz w:val="20"/>
                <w:szCs w:val="20"/>
              </w:rPr>
            </w:pPr>
            <w:r w:rsidRPr="002517D5">
              <w:rPr>
                <w:sz w:val="20"/>
                <w:szCs w:val="20"/>
              </w:rPr>
              <w:t>человек</w:t>
            </w:r>
          </w:p>
        </w:tc>
      </w:tr>
      <w:tr w:rsidR="00FC305A" w:rsidRPr="002517D5">
        <w:trPr>
          <w:trHeight w:val="36"/>
        </w:trPr>
        <w:tc>
          <w:tcPr>
            <w:tcW w:w="1212" w:type="pct"/>
            <w:shd w:val="clear" w:color="auto" w:fill="F2F2F2"/>
          </w:tcPr>
          <w:p w:rsidR="00FC305A" w:rsidRPr="002517D5" w:rsidRDefault="00FC305A" w:rsidP="00F104C0">
            <w:pPr>
              <w:widowControl w:val="0"/>
              <w:autoSpaceDE w:val="0"/>
              <w:autoSpaceDN w:val="0"/>
              <w:adjustRightInd w:val="0"/>
              <w:spacing w:line="276" w:lineRule="auto"/>
              <w:ind w:firstLine="0"/>
              <w:jc w:val="left"/>
              <w:rPr>
                <w:sz w:val="20"/>
                <w:szCs w:val="20"/>
                <w:vertAlign w:val="superscript"/>
              </w:rPr>
            </w:pPr>
            <w:bookmarkStart w:id="284" w:name="OLE_LINK62"/>
            <w:r w:rsidRPr="002517D5">
              <w:rPr>
                <w:sz w:val="20"/>
                <w:szCs w:val="20"/>
              </w:rPr>
              <w:t>чел./</w:t>
            </w:r>
            <w:bookmarkEnd w:id="284"/>
            <w:r w:rsidRPr="002517D5">
              <w:rPr>
                <w:sz w:val="20"/>
                <w:szCs w:val="20"/>
              </w:rPr>
              <w:t>км</w:t>
            </w:r>
            <w:r w:rsidRPr="002517D5">
              <w:rPr>
                <w:sz w:val="20"/>
                <w:szCs w:val="20"/>
                <w:vertAlign w:val="superscript"/>
              </w:rPr>
              <w:t>2</w:t>
            </w:r>
          </w:p>
        </w:tc>
        <w:tc>
          <w:tcPr>
            <w:tcW w:w="3788" w:type="pct"/>
          </w:tcPr>
          <w:p w:rsidR="00FC305A" w:rsidRPr="002517D5" w:rsidRDefault="00FC305A" w:rsidP="00F104C0">
            <w:pPr>
              <w:widowControl w:val="0"/>
              <w:autoSpaceDE w:val="0"/>
              <w:autoSpaceDN w:val="0"/>
              <w:adjustRightInd w:val="0"/>
              <w:spacing w:line="276" w:lineRule="auto"/>
              <w:ind w:firstLine="0"/>
              <w:jc w:val="left"/>
              <w:rPr>
                <w:sz w:val="20"/>
                <w:szCs w:val="20"/>
              </w:rPr>
            </w:pPr>
            <w:r w:rsidRPr="002517D5">
              <w:rPr>
                <w:sz w:val="20"/>
                <w:szCs w:val="20"/>
              </w:rPr>
              <w:t>человек на квадратный километр</w:t>
            </w:r>
          </w:p>
        </w:tc>
      </w:tr>
      <w:bookmarkEnd w:id="282"/>
    </w:tbl>
    <w:p w:rsidR="00FC305A" w:rsidRPr="001A1EDB" w:rsidRDefault="00FC305A" w:rsidP="004D4630"/>
    <w:sectPr w:rsidR="00FC305A" w:rsidRPr="001A1EDB" w:rsidSect="00217841">
      <w:headerReference w:type="default" r:id="rId14"/>
      <w:footerReference w:type="default" r:id="rId15"/>
      <w:pgSz w:w="11906" w:h="16838"/>
      <w:pgMar w:top="1701" w:right="851" w:bottom="1134" w:left="1701" w:header="709" w:footer="709"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305A" w:rsidRDefault="00FC305A" w:rsidP="004E778C">
      <w:r>
        <w:separator/>
      </w:r>
    </w:p>
  </w:endnote>
  <w:endnote w:type="continuationSeparator" w:id="0">
    <w:p w:rsidR="00FC305A" w:rsidRDefault="00FC305A" w:rsidP="004E778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Narrow">
    <w:panose1 w:val="020B050602020203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05A" w:rsidRDefault="00FC305A" w:rsidP="00CF056D">
    <w:pPr>
      <w:pStyle w:val="Footer"/>
      <w:tabs>
        <w:tab w:val="center" w:pos="4677"/>
        <w:tab w:val="right" w:pos="9355"/>
      </w:tabs>
      <w:ind w:firstLine="0"/>
      <w:jc w:val="right"/>
      <w:rPr>
        <w:rFonts w:ascii="Times New Roman" w:hAnsi="Times New Roman" w:cs="Times New Roman"/>
        <w:lang w:val="ru-RU" w:eastAsia="ru-RU"/>
      </w:rPr>
    </w:pPr>
    <w:r>
      <w:rPr>
        <w:rFonts w:ascii="Times New Roman" w:hAnsi="Times New Roman" w:cs="Times New Roman"/>
        <w:lang w:val="ru-RU" w:eastAsia="ru-RU"/>
      </w:rPr>
      <w:t>_____________________________________________________________________________________________</w:t>
    </w:r>
  </w:p>
  <w:p w:rsidR="00FC305A" w:rsidRDefault="00FC305A" w:rsidP="009E45D5">
    <w:pPr>
      <w:pStyle w:val="Footer"/>
      <w:tabs>
        <w:tab w:val="center" w:pos="4677"/>
        <w:tab w:val="right" w:pos="9355"/>
      </w:tabs>
      <w:ind w:firstLine="0"/>
      <w:rPr>
        <w:rFonts w:ascii="Times New Roman" w:hAnsi="Times New Roman" w:cs="Times New Roman"/>
        <w:lang w:val="ru-RU" w:eastAsia="ru-RU"/>
      </w:rPr>
    </w:pPr>
    <w:r>
      <w:rPr>
        <w:rFonts w:ascii="Times New Roman" w:hAnsi="Times New Roman" w:cs="Times New Roman"/>
        <w:lang w:val="ru-RU" w:eastAsia="ru-RU"/>
      </w:rPr>
      <w:t xml:space="preserve">Разработчик проекта: ИП Медведева Л.А., 2019 г.  </w:t>
    </w:r>
    <w:r>
      <w:rPr>
        <w:rFonts w:ascii="Times New Roman" w:hAnsi="Times New Roman" w:cs="Times New Roman"/>
        <w:lang w:val="ru-RU" w:eastAsia="ru-RU"/>
      </w:rPr>
      <w:tab/>
    </w:r>
    <w:r>
      <w:rPr>
        <w:rFonts w:ascii="Times New Roman" w:hAnsi="Times New Roman" w:cs="Times New Roman"/>
        <w:lang w:val="ru-RU" w:eastAsia="ru-RU"/>
      </w:rPr>
      <w:tab/>
    </w:r>
    <w:r>
      <w:rPr>
        <w:rFonts w:ascii="Times New Roman" w:hAnsi="Times New Roman" w:cs="Times New Roman"/>
        <w:lang w:val="ru-RU" w:eastAsia="ru-RU"/>
      </w:rPr>
      <w:fldChar w:fldCharType="begin"/>
    </w:r>
    <w:r>
      <w:rPr>
        <w:rFonts w:ascii="Times New Roman" w:hAnsi="Times New Roman" w:cs="Times New Roman"/>
        <w:lang w:val="ru-RU" w:eastAsia="ru-RU"/>
      </w:rPr>
      <w:instrText xml:space="preserve"> PAGE   \* MERGEFORMAT </w:instrText>
    </w:r>
    <w:r>
      <w:rPr>
        <w:rFonts w:ascii="Times New Roman" w:hAnsi="Times New Roman" w:cs="Times New Roman"/>
        <w:lang w:val="ru-RU" w:eastAsia="ru-RU"/>
      </w:rPr>
      <w:fldChar w:fldCharType="separate"/>
    </w:r>
    <w:r>
      <w:rPr>
        <w:rFonts w:ascii="Times New Roman" w:hAnsi="Times New Roman" w:cs="Times New Roman"/>
        <w:noProof/>
        <w:lang w:val="ru-RU" w:eastAsia="ru-RU"/>
      </w:rPr>
      <w:t>27</w:t>
    </w:r>
    <w:r>
      <w:rPr>
        <w:rFonts w:ascii="Times New Roman" w:hAnsi="Times New Roman" w:cs="Times New Roman"/>
        <w:lang w:val="ru-RU" w:eastAsia="ru-RU"/>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305A" w:rsidRDefault="00FC305A" w:rsidP="004E778C">
      <w:r>
        <w:separator/>
      </w:r>
    </w:p>
  </w:footnote>
  <w:footnote w:type="continuationSeparator" w:id="0">
    <w:p w:rsidR="00FC305A" w:rsidRDefault="00FC305A" w:rsidP="004E77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05A" w:rsidRDefault="00FC305A" w:rsidP="00273CC3">
    <w:pPr>
      <w:pStyle w:val="Header"/>
      <w:spacing w:line="360" w:lineRule="auto"/>
      <w:ind w:firstLine="0"/>
      <w:jc w:val="center"/>
      <w:rPr>
        <w:sz w:val="20"/>
        <w:szCs w:val="20"/>
      </w:rPr>
    </w:pPr>
    <w:r w:rsidRPr="003925E0">
      <w:rPr>
        <w:sz w:val="20"/>
        <w:szCs w:val="20"/>
      </w:rPr>
      <w:t>Местные нормативы градостроите</w:t>
    </w:r>
    <w:r>
      <w:rPr>
        <w:sz w:val="20"/>
        <w:szCs w:val="20"/>
      </w:rPr>
      <w:t>льного проектирования Большеозерского муниципального образования</w:t>
    </w:r>
  </w:p>
  <w:p w:rsidR="00FC305A" w:rsidRDefault="00FC305A" w:rsidP="003925E0">
    <w:pPr>
      <w:pStyle w:val="Header"/>
      <w:ind w:firstLine="0"/>
      <w:jc w:val="center"/>
      <w:rPr>
        <w:sz w:val="20"/>
        <w:szCs w:val="20"/>
      </w:rPr>
    </w:pPr>
    <w:r>
      <w:rPr>
        <w:sz w:val="20"/>
        <w:szCs w:val="20"/>
      </w:rPr>
      <w:t>Балтайского муниципального</w:t>
    </w:r>
    <w:r w:rsidRPr="003925E0">
      <w:rPr>
        <w:sz w:val="20"/>
        <w:szCs w:val="20"/>
      </w:rPr>
      <w:t xml:space="preserve"> района</w:t>
    </w:r>
    <w:r>
      <w:rPr>
        <w:sz w:val="20"/>
        <w:szCs w:val="20"/>
      </w:rPr>
      <w:t xml:space="preserve"> Саратовской области</w:t>
    </w:r>
  </w:p>
  <w:p w:rsidR="00FC305A" w:rsidRPr="006072F5" w:rsidRDefault="00FC305A" w:rsidP="006072F5">
    <w:pPr>
      <w:pStyle w:val="Header"/>
      <w:ind w:firstLine="0"/>
      <w:jc w:val="center"/>
      <w:rPr>
        <w:sz w:val="20"/>
        <w:szCs w:val="20"/>
      </w:rPr>
    </w:pPr>
    <w:r>
      <w:rPr>
        <w:sz w:val="20"/>
        <w:szCs w:val="20"/>
      </w:rPr>
      <w:t>_____________________________________________________________________________________________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AB688A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BEAF4C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1CC8108"/>
    <w:lvl w:ilvl="0">
      <w:start w:val="1"/>
      <w:numFmt w:val="decimal"/>
      <w:pStyle w:val="ListNumber3"/>
      <w:lvlText w:val="%1."/>
      <w:lvlJc w:val="left"/>
      <w:pPr>
        <w:tabs>
          <w:tab w:val="num" w:pos="926"/>
        </w:tabs>
        <w:ind w:left="926" w:hanging="360"/>
      </w:pPr>
    </w:lvl>
  </w:abstractNum>
  <w:abstractNum w:abstractNumId="3">
    <w:nsid w:val="FFFFFF7F"/>
    <w:multiLevelType w:val="singleLevel"/>
    <w:tmpl w:val="C66EF4BE"/>
    <w:lvl w:ilvl="0">
      <w:start w:val="1"/>
      <w:numFmt w:val="decimal"/>
      <w:pStyle w:val="ListNumber2"/>
      <w:lvlText w:val="%1."/>
      <w:lvlJc w:val="left"/>
      <w:pPr>
        <w:tabs>
          <w:tab w:val="num" w:pos="643"/>
        </w:tabs>
        <w:ind w:left="643" w:hanging="360"/>
      </w:pPr>
    </w:lvl>
  </w:abstractNum>
  <w:abstractNum w:abstractNumId="4">
    <w:nsid w:val="FFFFFF80"/>
    <w:multiLevelType w:val="singleLevel"/>
    <w:tmpl w:val="3E24442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58EB6E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2289E8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B2E5F8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12DEE0"/>
    <w:lvl w:ilvl="0">
      <w:start w:val="1"/>
      <w:numFmt w:val="decimal"/>
      <w:pStyle w:val="ListNumber"/>
      <w:lvlText w:val="%1."/>
      <w:lvlJc w:val="left"/>
      <w:pPr>
        <w:tabs>
          <w:tab w:val="num" w:pos="360"/>
        </w:tabs>
        <w:ind w:left="360" w:hanging="360"/>
      </w:pPr>
    </w:lvl>
  </w:abstractNum>
  <w:abstractNum w:abstractNumId="9">
    <w:nsid w:val="FFFFFF89"/>
    <w:multiLevelType w:val="singleLevel"/>
    <w:tmpl w:val="FDB6CD0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1">
    <w:nsid w:val="00000002"/>
    <w:multiLevelType w:val="multilevel"/>
    <w:tmpl w:val="00000002"/>
    <w:name w:val="WWNum47"/>
    <w:lvl w:ilvl="0">
      <w:start w:val="2"/>
      <w:numFmt w:val="decimal"/>
      <w:lvlText w:val="%1."/>
      <w:lvlJc w:val="left"/>
      <w:pPr>
        <w:tabs>
          <w:tab w:val="num" w:pos="0"/>
        </w:tabs>
        <w:ind w:left="900" w:hanging="360"/>
      </w:pPr>
    </w:lvl>
    <w:lvl w:ilvl="1">
      <w:start w:val="1"/>
      <w:numFmt w:val="decimal"/>
      <w:lvlText w:val="%1.%2."/>
      <w:lvlJc w:val="left"/>
      <w:pPr>
        <w:tabs>
          <w:tab w:val="num" w:pos="0"/>
        </w:tabs>
        <w:ind w:left="975" w:hanging="435"/>
      </w:pPr>
    </w:lvl>
    <w:lvl w:ilvl="2">
      <w:start w:val="1"/>
      <w:numFmt w:val="decimal"/>
      <w:lvlText w:val="%1.%2.%3."/>
      <w:lvlJc w:val="left"/>
      <w:pPr>
        <w:tabs>
          <w:tab w:val="num" w:pos="0"/>
        </w:tabs>
        <w:ind w:left="126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620" w:hanging="1080"/>
      </w:pPr>
    </w:lvl>
    <w:lvl w:ilvl="5">
      <w:start w:val="1"/>
      <w:numFmt w:val="decimal"/>
      <w:lvlText w:val="%1.%2.%3.%4.%5.%6."/>
      <w:lvlJc w:val="left"/>
      <w:pPr>
        <w:tabs>
          <w:tab w:val="num" w:pos="0"/>
        </w:tabs>
        <w:ind w:left="1620" w:hanging="1080"/>
      </w:pPr>
    </w:lvl>
    <w:lvl w:ilvl="6">
      <w:start w:val="1"/>
      <w:numFmt w:val="decimal"/>
      <w:lvlText w:val="%1.%2.%3.%4.%5.%6.%7."/>
      <w:lvlJc w:val="left"/>
      <w:pPr>
        <w:tabs>
          <w:tab w:val="num" w:pos="0"/>
        </w:tabs>
        <w:ind w:left="1980" w:hanging="1440"/>
      </w:pPr>
    </w:lvl>
    <w:lvl w:ilvl="7">
      <w:start w:val="1"/>
      <w:numFmt w:val="decimal"/>
      <w:lvlText w:val="%1.%2.%3.%4.%5.%6.%7.%8."/>
      <w:lvlJc w:val="left"/>
      <w:pPr>
        <w:tabs>
          <w:tab w:val="num" w:pos="0"/>
        </w:tabs>
        <w:ind w:left="1980" w:hanging="1440"/>
      </w:pPr>
    </w:lvl>
    <w:lvl w:ilvl="8">
      <w:start w:val="1"/>
      <w:numFmt w:val="decimal"/>
      <w:lvlText w:val="%1.%2.%3.%4.%5.%6.%7.%8.%9."/>
      <w:lvlJc w:val="left"/>
      <w:pPr>
        <w:tabs>
          <w:tab w:val="num" w:pos="0"/>
        </w:tabs>
        <w:ind w:left="2340" w:hanging="1800"/>
      </w:pPr>
    </w:lvl>
  </w:abstractNum>
  <w:abstractNum w:abstractNumId="12">
    <w:nsid w:val="00000003"/>
    <w:multiLevelType w:val="multilevel"/>
    <w:tmpl w:val="00000003"/>
    <w:name w:val="WW8Num3"/>
    <w:lvl w:ilvl="0">
      <w:start w:val="1"/>
      <w:numFmt w:val="bullet"/>
      <w:lvlText w:val=""/>
      <w:lvlJc w:val="left"/>
      <w:pPr>
        <w:tabs>
          <w:tab w:val="num" w:pos="720"/>
        </w:tabs>
      </w:pPr>
      <w:rPr>
        <w:rFonts w:ascii="Symbol" w:hAnsi="Symbol" w:cs="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sz w:val="18"/>
        <w:szCs w:val="18"/>
      </w:rPr>
    </w:lvl>
  </w:abstractNum>
  <w:abstractNum w:abstractNumId="14">
    <w:nsid w:val="00000005"/>
    <w:multiLevelType w:val="singleLevel"/>
    <w:tmpl w:val="00000005"/>
    <w:name w:val="WW8Num5"/>
    <w:lvl w:ilvl="0">
      <w:start w:val="1"/>
      <w:numFmt w:val="bullet"/>
      <w:lvlText w:val=""/>
      <w:lvlJc w:val="left"/>
      <w:pPr>
        <w:tabs>
          <w:tab w:val="num" w:pos="720"/>
        </w:tabs>
        <w:ind w:left="720" w:hanging="360"/>
      </w:pPr>
      <w:rPr>
        <w:rFonts w:ascii="Symbol" w:hAnsi="Symbol" w:cs="Symbol"/>
      </w:rPr>
    </w:lvl>
  </w:abstractNum>
  <w:abstractNum w:abstractNumId="15">
    <w:nsid w:val="00000006"/>
    <w:multiLevelType w:val="singleLevel"/>
    <w:tmpl w:val="00000006"/>
    <w:name w:val="WW8Num6"/>
    <w:lvl w:ilvl="0">
      <w:start w:val="1"/>
      <w:numFmt w:val="decimal"/>
      <w:lvlText w:val="%1."/>
      <w:lvlJc w:val="left"/>
      <w:pPr>
        <w:tabs>
          <w:tab w:val="num" w:pos="0"/>
        </w:tabs>
        <w:ind w:left="720" w:hanging="360"/>
      </w:pPr>
    </w:lvl>
  </w:abstractNum>
  <w:abstractNum w:abstractNumId="16">
    <w:nsid w:val="00000013"/>
    <w:multiLevelType w:val="multilevel"/>
    <w:tmpl w:val="00000013"/>
    <w:name w:val="WW8Num34"/>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1114"/>
        </w:tabs>
        <w:ind w:left="1114" w:hanging="360"/>
      </w:pPr>
      <w:rPr>
        <w:rFonts w:ascii="Symbol" w:hAnsi="Symbol" w:cs="Symbol"/>
        <w:sz w:val="18"/>
        <w:szCs w:val="18"/>
      </w:rPr>
    </w:lvl>
    <w:lvl w:ilvl="2">
      <w:start w:val="1"/>
      <w:numFmt w:val="bullet"/>
      <w:lvlText w:val=""/>
      <w:lvlJc w:val="left"/>
      <w:pPr>
        <w:tabs>
          <w:tab w:val="num" w:pos="1868"/>
        </w:tabs>
        <w:ind w:left="1868" w:hanging="360"/>
      </w:pPr>
      <w:rPr>
        <w:rFonts w:ascii="Symbol" w:hAnsi="Symbol" w:cs="Symbol"/>
        <w:sz w:val="18"/>
        <w:szCs w:val="18"/>
      </w:rPr>
    </w:lvl>
    <w:lvl w:ilvl="3">
      <w:start w:val="1"/>
      <w:numFmt w:val="bullet"/>
      <w:lvlText w:val=""/>
      <w:lvlJc w:val="left"/>
      <w:pPr>
        <w:tabs>
          <w:tab w:val="num" w:pos="2622"/>
        </w:tabs>
        <w:ind w:left="2622" w:hanging="360"/>
      </w:pPr>
      <w:rPr>
        <w:rFonts w:ascii="Symbol" w:hAnsi="Symbol" w:cs="Symbol"/>
        <w:sz w:val="18"/>
        <w:szCs w:val="18"/>
      </w:rPr>
    </w:lvl>
    <w:lvl w:ilvl="4">
      <w:start w:val="1"/>
      <w:numFmt w:val="bullet"/>
      <w:lvlText w:val=""/>
      <w:lvlJc w:val="left"/>
      <w:pPr>
        <w:tabs>
          <w:tab w:val="num" w:pos="3376"/>
        </w:tabs>
        <w:ind w:left="3376" w:hanging="360"/>
      </w:pPr>
      <w:rPr>
        <w:rFonts w:ascii="Symbol" w:hAnsi="Symbol" w:cs="Symbol"/>
        <w:sz w:val="18"/>
        <w:szCs w:val="18"/>
      </w:rPr>
    </w:lvl>
    <w:lvl w:ilvl="5">
      <w:start w:val="1"/>
      <w:numFmt w:val="bullet"/>
      <w:lvlText w:val=""/>
      <w:lvlJc w:val="left"/>
      <w:pPr>
        <w:tabs>
          <w:tab w:val="num" w:pos="4130"/>
        </w:tabs>
        <w:ind w:left="4130" w:hanging="360"/>
      </w:pPr>
      <w:rPr>
        <w:rFonts w:ascii="Symbol" w:hAnsi="Symbol" w:cs="Symbol"/>
        <w:sz w:val="18"/>
        <w:szCs w:val="18"/>
      </w:rPr>
    </w:lvl>
    <w:lvl w:ilvl="6">
      <w:start w:val="1"/>
      <w:numFmt w:val="bullet"/>
      <w:lvlText w:val=""/>
      <w:lvlJc w:val="left"/>
      <w:pPr>
        <w:tabs>
          <w:tab w:val="num" w:pos="4884"/>
        </w:tabs>
        <w:ind w:left="4884" w:hanging="360"/>
      </w:pPr>
      <w:rPr>
        <w:rFonts w:ascii="Symbol" w:hAnsi="Symbol" w:cs="Symbol"/>
        <w:sz w:val="18"/>
        <w:szCs w:val="18"/>
      </w:rPr>
    </w:lvl>
    <w:lvl w:ilvl="7">
      <w:start w:val="1"/>
      <w:numFmt w:val="bullet"/>
      <w:lvlText w:val=""/>
      <w:lvlJc w:val="left"/>
      <w:pPr>
        <w:tabs>
          <w:tab w:val="num" w:pos="5638"/>
        </w:tabs>
        <w:ind w:left="5638" w:hanging="360"/>
      </w:pPr>
      <w:rPr>
        <w:rFonts w:ascii="Symbol" w:hAnsi="Symbol" w:cs="Symbol"/>
        <w:sz w:val="18"/>
        <w:szCs w:val="18"/>
      </w:rPr>
    </w:lvl>
    <w:lvl w:ilvl="8">
      <w:start w:val="1"/>
      <w:numFmt w:val="bullet"/>
      <w:lvlText w:val=""/>
      <w:lvlJc w:val="left"/>
      <w:pPr>
        <w:tabs>
          <w:tab w:val="num" w:pos="6392"/>
        </w:tabs>
        <w:ind w:left="6392" w:hanging="360"/>
      </w:pPr>
      <w:rPr>
        <w:rFonts w:ascii="Symbol" w:hAnsi="Symbol" w:cs="Symbol"/>
        <w:sz w:val="18"/>
        <w:szCs w:val="18"/>
      </w:rPr>
    </w:lvl>
  </w:abstractNum>
  <w:abstractNum w:abstractNumId="17">
    <w:nsid w:val="000A326C"/>
    <w:multiLevelType w:val="multilevel"/>
    <w:tmpl w:val="FA645958"/>
    <w:lvl w:ilvl="0">
      <w:start w:val="1"/>
      <w:numFmt w:val="decimal"/>
      <w:pStyle w:val="a"/>
      <w:lvlText w:val="%1."/>
      <w:lvlJc w:val="left"/>
      <w:pPr>
        <w:ind w:firstLine="567"/>
      </w:pPr>
      <w:rPr>
        <w:rFonts w:hint="default"/>
      </w:rPr>
    </w:lvl>
    <w:lvl w:ilvl="1">
      <w:start w:val="1"/>
      <w:numFmt w:val="decimal"/>
      <w:isLgl/>
      <w:suff w:val="space"/>
      <w:lvlText w:val="%1.%2"/>
      <w:lvlJc w:val="left"/>
      <w:pPr>
        <w:ind w:firstLine="567"/>
      </w:pPr>
      <w:rPr>
        <w:rFonts w:hint="default"/>
      </w:rPr>
    </w:lvl>
    <w:lvl w:ilvl="2">
      <w:start w:val="1"/>
      <w:numFmt w:val="decimal"/>
      <w:isLgl/>
      <w:suff w:val="space"/>
      <w:lvlText w:val="%1.%2.%3"/>
      <w:lvlJc w:val="left"/>
      <w:pPr>
        <w:ind w:firstLine="567"/>
      </w:pPr>
      <w:rPr>
        <w:rFonts w:hint="default"/>
      </w:rPr>
    </w:lvl>
    <w:lvl w:ilvl="3">
      <w:start w:val="1"/>
      <w:numFmt w:val="decimal"/>
      <w:isLgl/>
      <w:suff w:val="space"/>
      <w:lvlText w:val="%1.%2.%3.%4"/>
      <w:lvlJc w:val="left"/>
      <w:pPr>
        <w:ind w:firstLine="567"/>
      </w:pPr>
      <w:rPr>
        <w:rFonts w:hint="default"/>
      </w:rPr>
    </w:lvl>
    <w:lvl w:ilvl="4">
      <w:start w:val="1"/>
      <w:numFmt w:val="decimal"/>
      <w:isLgl/>
      <w:suff w:val="space"/>
      <w:lvlText w:val="%1.%2.%3.%4.%5"/>
      <w:lvlJc w:val="left"/>
      <w:pPr>
        <w:ind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18">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0">
    <w:nsid w:val="17AB1F51"/>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vanish w:val="0"/>
        <w:color w:val="000000"/>
        <w:spacing w:val="0"/>
        <w:kern w:val="0"/>
        <w:position w:val="0"/>
        <w:sz w:val="24"/>
        <w:szCs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bCs/>
        <w:i w:val="0"/>
        <w:iCs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bCs/>
        <w:i w:val="0"/>
        <w:iCs w:val="0"/>
        <w:color w:val="auto"/>
        <w:sz w:val="26"/>
        <w:szCs w:val="26"/>
      </w:rPr>
    </w:lvl>
    <w:lvl w:ilvl="3">
      <w:start w:val="1"/>
      <w:numFmt w:val="decimal"/>
      <w:suff w:val="space"/>
      <w:lvlText w:val="%1.%2.%3.%4"/>
      <w:lvlJc w:val="left"/>
      <w:pPr>
        <w:ind w:left="567" w:firstLine="567"/>
      </w:pPr>
      <w:rPr>
        <w:rFonts w:ascii="Times New Roman" w:hAnsi="Times New Roman" w:cs="Times New Roman" w:hint="default"/>
        <w:b/>
        <w:bCs/>
        <w:i w:val="0"/>
        <w:iCs w:val="0"/>
        <w:color w:val="auto"/>
        <w:spacing w:val="0"/>
        <w:w w:val="100"/>
        <w:position w:val="0"/>
        <w:sz w:val="24"/>
        <w:szCs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22">
    <w:nsid w:val="2C557F61"/>
    <w:multiLevelType w:val="hybridMultilevel"/>
    <w:tmpl w:val="6764E6CE"/>
    <w:lvl w:ilvl="0" w:tplc="5E8481CE">
      <w:start w:val="1"/>
      <w:numFmt w:val="decimal"/>
      <w:pStyle w:val="a1"/>
      <w:lvlText w:val="%1"/>
      <w:lvlJc w:val="left"/>
      <w:pPr>
        <w:tabs>
          <w:tab w:val="num" w:pos="340"/>
        </w:tabs>
        <w:ind w:firstLine="57"/>
      </w:pPr>
      <w:rPr>
        <w:rFonts w:hint="default"/>
      </w:rPr>
    </w:lvl>
    <w:lvl w:ilvl="1" w:tplc="04190003">
      <w:start w:val="1"/>
      <w:numFmt w:val="lowerLetter"/>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start w:val="1"/>
      <w:numFmt w:val="lowerLetter"/>
      <w:lvlText w:val="%5."/>
      <w:lvlJc w:val="left"/>
      <w:pPr>
        <w:tabs>
          <w:tab w:val="num" w:pos="3600"/>
        </w:tabs>
        <w:ind w:left="3600" w:hanging="360"/>
      </w:pPr>
    </w:lvl>
    <w:lvl w:ilvl="5" w:tplc="04190005">
      <w:start w:val="1"/>
      <w:numFmt w:val="lowerRoman"/>
      <w:lvlText w:val="%6."/>
      <w:lvlJc w:val="right"/>
      <w:pPr>
        <w:tabs>
          <w:tab w:val="num" w:pos="4320"/>
        </w:tabs>
        <w:ind w:left="4320" w:hanging="180"/>
      </w:pPr>
    </w:lvl>
    <w:lvl w:ilvl="6" w:tplc="04190001">
      <w:start w:val="1"/>
      <w:numFmt w:val="decimal"/>
      <w:lvlText w:val="%7."/>
      <w:lvlJc w:val="left"/>
      <w:pPr>
        <w:tabs>
          <w:tab w:val="num" w:pos="5040"/>
        </w:tabs>
        <w:ind w:left="5040" w:hanging="360"/>
      </w:pPr>
    </w:lvl>
    <w:lvl w:ilvl="7" w:tplc="04190003">
      <w:start w:val="1"/>
      <w:numFmt w:val="lowerLetter"/>
      <w:lvlText w:val="%8."/>
      <w:lvlJc w:val="left"/>
      <w:pPr>
        <w:tabs>
          <w:tab w:val="num" w:pos="5760"/>
        </w:tabs>
        <w:ind w:left="5760" w:hanging="360"/>
      </w:pPr>
    </w:lvl>
    <w:lvl w:ilvl="8" w:tplc="04190005">
      <w:start w:val="1"/>
      <w:numFmt w:val="lowerRoman"/>
      <w:lvlText w:val="%9."/>
      <w:lvlJc w:val="right"/>
      <w:pPr>
        <w:tabs>
          <w:tab w:val="num" w:pos="6480"/>
        </w:tabs>
        <w:ind w:left="6480" w:hanging="180"/>
      </w:pPr>
    </w:lvl>
  </w:abstractNum>
  <w:abstractNum w:abstractNumId="23">
    <w:nsid w:val="35D028EF"/>
    <w:multiLevelType w:val="multilevel"/>
    <w:tmpl w:val="FBFA2D1E"/>
    <w:lvl w:ilvl="0">
      <w:start w:val="1"/>
      <w:numFmt w:val="decimal"/>
      <w:pStyle w:val="000"/>
      <w:lvlText w:val="%1."/>
      <w:lvlJc w:val="left"/>
      <w:pPr>
        <w:ind w:left="360" w:hanging="360"/>
      </w:pPr>
      <w:rPr>
        <w:rFonts w:hint="default"/>
        <w:b/>
        <w:bCs/>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4">
    <w:nsid w:val="38345307"/>
    <w:multiLevelType w:val="multilevel"/>
    <w:tmpl w:val="DDD0FD56"/>
    <w:lvl w:ilvl="0">
      <w:start w:val="1"/>
      <w:numFmt w:val="decimal"/>
      <w:pStyle w:val="S1"/>
      <w:lvlText w:val="%1"/>
      <w:lvlJc w:val="left"/>
      <w:pPr>
        <w:tabs>
          <w:tab w:val="num" w:pos="360"/>
        </w:tabs>
        <w:ind w:left="360" w:hanging="360"/>
      </w:pPr>
      <w:rPr>
        <w:rFonts w:hint="default"/>
        <w:b/>
        <w:bCs/>
      </w:rPr>
    </w:lvl>
    <w:lvl w:ilvl="1">
      <w:start w:val="1"/>
      <w:numFmt w:val="decimal"/>
      <w:pStyle w:val="S2"/>
      <w:lvlText w:val="%1.%2"/>
      <w:lvlJc w:val="left"/>
      <w:pPr>
        <w:tabs>
          <w:tab w:val="num" w:pos="720"/>
        </w:tabs>
        <w:ind w:left="720" w:hanging="360"/>
      </w:pPr>
      <w:rPr>
        <w:rFonts w:hint="default"/>
        <w:b/>
        <w:bCs/>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5">
    <w:nsid w:val="49643F15"/>
    <w:multiLevelType w:val="hybridMultilevel"/>
    <w:tmpl w:val="51220E92"/>
    <w:styleLink w:val="1ai"/>
    <w:lvl w:ilvl="0" w:tplc="3BDCB384">
      <w:start w:val="1"/>
      <w:numFmt w:val="decimal"/>
      <w:lvlText w:val="%1."/>
      <w:lvlJc w:val="left"/>
      <w:pPr>
        <w:tabs>
          <w:tab w:val="num" w:pos="2448"/>
        </w:tabs>
        <w:ind w:left="2448" w:hanging="1368"/>
      </w:pPr>
      <w:rPr>
        <w:rFonts w:hint="default"/>
      </w:rPr>
    </w:lvl>
    <w:lvl w:ilvl="1" w:tplc="04190003">
      <w:start w:val="1"/>
      <w:numFmt w:val="lowerLetter"/>
      <w:lvlText w:val="%2."/>
      <w:lvlJc w:val="left"/>
      <w:pPr>
        <w:tabs>
          <w:tab w:val="num" w:pos="2160"/>
        </w:tabs>
        <w:ind w:left="2160" w:hanging="360"/>
      </w:pPr>
    </w:lvl>
    <w:lvl w:ilvl="2" w:tplc="04190005">
      <w:start w:val="1"/>
      <w:numFmt w:val="lowerRoman"/>
      <w:lvlText w:val="%3."/>
      <w:lvlJc w:val="right"/>
      <w:pPr>
        <w:tabs>
          <w:tab w:val="num" w:pos="2880"/>
        </w:tabs>
        <w:ind w:left="2880" w:hanging="180"/>
      </w:pPr>
    </w:lvl>
    <w:lvl w:ilvl="3" w:tplc="04190001">
      <w:start w:val="1"/>
      <w:numFmt w:val="decimal"/>
      <w:lvlText w:val="%4."/>
      <w:lvlJc w:val="left"/>
      <w:pPr>
        <w:tabs>
          <w:tab w:val="num" w:pos="3600"/>
        </w:tabs>
        <w:ind w:left="3600" w:hanging="360"/>
      </w:pPr>
    </w:lvl>
    <w:lvl w:ilvl="4" w:tplc="04190003">
      <w:start w:val="1"/>
      <w:numFmt w:val="lowerLetter"/>
      <w:lvlText w:val="%5."/>
      <w:lvlJc w:val="left"/>
      <w:pPr>
        <w:tabs>
          <w:tab w:val="num" w:pos="4320"/>
        </w:tabs>
        <w:ind w:left="4320" w:hanging="360"/>
      </w:pPr>
    </w:lvl>
    <w:lvl w:ilvl="5" w:tplc="04190005">
      <w:start w:val="1"/>
      <w:numFmt w:val="lowerRoman"/>
      <w:lvlText w:val="%6."/>
      <w:lvlJc w:val="right"/>
      <w:pPr>
        <w:tabs>
          <w:tab w:val="num" w:pos="5040"/>
        </w:tabs>
        <w:ind w:left="5040" w:hanging="180"/>
      </w:pPr>
    </w:lvl>
    <w:lvl w:ilvl="6" w:tplc="04190001">
      <w:start w:val="1"/>
      <w:numFmt w:val="decimal"/>
      <w:lvlText w:val="%7."/>
      <w:lvlJc w:val="left"/>
      <w:pPr>
        <w:tabs>
          <w:tab w:val="num" w:pos="5760"/>
        </w:tabs>
        <w:ind w:left="5760" w:hanging="360"/>
      </w:pPr>
    </w:lvl>
    <w:lvl w:ilvl="7" w:tplc="04190003">
      <w:start w:val="1"/>
      <w:numFmt w:val="lowerLetter"/>
      <w:lvlText w:val="%8."/>
      <w:lvlJc w:val="left"/>
      <w:pPr>
        <w:tabs>
          <w:tab w:val="num" w:pos="6480"/>
        </w:tabs>
        <w:ind w:left="6480" w:hanging="360"/>
      </w:pPr>
    </w:lvl>
    <w:lvl w:ilvl="8" w:tplc="04190005">
      <w:start w:val="1"/>
      <w:numFmt w:val="lowerRoman"/>
      <w:lvlText w:val="%9."/>
      <w:lvlJc w:val="right"/>
      <w:pPr>
        <w:tabs>
          <w:tab w:val="num" w:pos="7200"/>
        </w:tabs>
        <w:ind w:left="7200" w:hanging="180"/>
      </w:pPr>
    </w:lvl>
  </w:abstractNum>
  <w:abstractNum w:abstractNumId="26">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nsid w:val="4EE1575A"/>
    <w:multiLevelType w:val="hybridMultilevel"/>
    <w:tmpl w:val="AC8C1862"/>
    <w:lvl w:ilvl="0" w:tplc="5BF8BADA">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8">
    <w:nsid w:val="4F65195B"/>
    <w:multiLevelType w:val="multilevel"/>
    <w:tmpl w:val="16A8B17E"/>
    <w:lvl w:ilvl="0">
      <w:start w:val="1"/>
      <w:numFmt w:val="decimal"/>
      <w:pStyle w:val="1"/>
      <w:suff w:val="space"/>
      <w:lvlText w:val="%1)"/>
      <w:lvlJc w:val="left"/>
      <w:pPr>
        <w:ind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cs="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cs="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cs="Symbol" w:hint="default"/>
      </w:rPr>
    </w:lvl>
  </w:abstractNum>
  <w:abstractNum w:abstractNumId="29">
    <w:nsid w:val="5193380E"/>
    <w:multiLevelType w:val="hybridMultilevel"/>
    <w:tmpl w:val="434ACC3E"/>
    <w:lvl w:ilvl="0" w:tplc="E1283C84">
      <w:start w:val="1"/>
      <w:numFmt w:val="bullet"/>
      <w:pStyle w:val="ListBullet2"/>
      <w:lvlText w:val="−"/>
      <w:lvlJc w:val="left"/>
      <w:pPr>
        <w:tabs>
          <w:tab w:val="num" w:pos="1353"/>
        </w:tabs>
        <w:ind w:left="1353" w:hanging="360"/>
      </w:pPr>
      <w:rPr>
        <w:rFonts w:ascii="Times New Roman" w:hAnsi="Times New Roman" w:cs="Times New Roman" w:hint="default"/>
      </w:rPr>
    </w:lvl>
    <w:lvl w:ilvl="1" w:tplc="EF764664">
      <w:start w:val="1"/>
      <w:numFmt w:val="bullet"/>
      <w:lvlText w:val="o"/>
      <w:lvlJc w:val="left"/>
      <w:pPr>
        <w:tabs>
          <w:tab w:val="num" w:pos="-436"/>
        </w:tabs>
        <w:ind w:left="-436" w:hanging="360"/>
      </w:pPr>
      <w:rPr>
        <w:rFonts w:ascii="Courier New" w:hAnsi="Courier New" w:cs="Courier New" w:hint="default"/>
      </w:rPr>
    </w:lvl>
    <w:lvl w:ilvl="2" w:tplc="CDF26B66">
      <w:start w:val="1"/>
      <w:numFmt w:val="bullet"/>
      <w:lvlText w:val=""/>
      <w:lvlJc w:val="left"/>
      <w:pPr>
        <w:tabs>
          <w:tab w:val="num" w:pos="284"/>
        </w:tabs>
        <w:ind w:left="284" w:hanging="360"/>
      </w:pPr>
      <w:rPr>
        <w:rFonts w:ascii="Wingdings" w:hAnsi="Wingdings" w:cs="Wingdings" w:hint="default"/>
      </w:rPr>
    </w:lvl>
    <w:lvl w:ilvl="3" w:tplc="BE82140A">
      <w:start w:val="1"/>
      <w:numFmt w:val="bullet"/>
      <w:lvlText w:val=""/>
      <w:lvlJc w:val="left"/>
      <w:pPr>
        <w:tabs>
          <w:tab w:val="num" w:pos="1004"/>
        </w:tabs>
        <w:ind w:left="1004" w:hanging="360"/>
      </w:pPr>
      <w:rPr>
        <w:rFonts w:ascii="Symbol" w:hAnsi="Symbol" w:cs="Symbol" w:hint="default"/>
      </w:rPr>
    </w:lvl>
    <w:lvl w:ilvl="4" w:tplc="26003290">
      <w:start w:val="1"/>
      <w:numFmt w:val="bullet"/>
      <w:lvlText w:val="o"/>
      <w:lvlJc w:val="left"/>
      <w:pPr>
        <w:tabs>
          <w:tab w:val="num" w:pos="1724"/>
        </w:tabs>
        <w:ind w:left="1724" w:hanging="360"/>
      </w:pPr>
      <w:rPr>
        <w:rFonts w:ascii="Courier New" w:hAnsi="Courier New" w:cs="Courier New" w:hint="default"/>
      </w:rPr>
    </w:lvl>
    <w:lvl w:ilvl="5" w:tplc="20C694E2">
      <w:start w:val="1"/>
      <w:numFmt w:val="bullet"/>
      <w:lvlText w:val=""/>
      <w:lvlJc w:val="left"/>
      <w:pPr>
        <w:tabs>
          <w:tab w:val="num" w:pos="2444"/>
        </w:tabs>
        <w:ind w:left="2444" w:hanging="360"/>
      </w:pPr>
      <w:rPr>
        <w:rFonts w:ascii="Wingdings" w:hAnsi="Wingdings" w:cs="Wingdings" w:hint="default"/>
      </w:rPr>
    </w:lvl>
    <w:lvl w:ilvl="6" w:tplc="37202510">
      <w:start w:val="1"/>
      <w:numFmt w:val="bullet"/>
      <w:lvlText w:val=""/>
      <w:lvlJc w:val="left"/>
      <w:pPr>
        <w:tabs>
          <w:tab w:val="num" w:pos="3164"/>
        </w:tabs>
        <w:ind w:left="3164" w:hanging="360"/>
      </w:pPr>
      <w:rPr>
        <w:rFonts w:ascii="Symbol" w:hAnsi="Symbol" w:cs="Symbol" w:hint="default"/>
      </w:rPr>
    </w:lvl>
    <w:lvl w:ilvl="7" w:tplc="4F12BD12">
      <w:start w:val="1"/>
      <w:numFmt w:val="bullet"/>
      <w:lvlText w:val="o"/>
      <w:lvlJc w:val="left"/>
      <w:pPr>
        <w:tabs>
          <w:tab w:val="num" w:pos="3884"/>
        </w:tabs>
        <w:ind w:left="3884" w:hanging="360"/>
      </w:pPr>
      <w:rPr>
        <w:rFonts w:ascii="Courier New" w:hAnsi="Courier New" w:cs="Courier New" w:hint="default"/>
      </w:rPr>
    </w:lvl>
    <w:lvl w:ilvl="8" w:tplc="D556C1C2">
      <w:start w:val="1"/>
      <w:numFmt w:val="bullet"/>
      <w:lvlText w:val=""/>
      <w:lvlJc w:val="left"/>
      <w:pPr>
        <w:tabs>
          <w:tab w:val="num" w:pos="4604"/>
        </w:tabs>
        <w:ind w:left="4604" w:hanging="360"/>
      </w:pPr>
      <w:rPr>
        <w:rFonts w:ascii="Wingdings" w:hAnsi="Wingdings" w:cs="Wingdings" w:hint="default"/>
      </w:rPr>
    </w:lvl>
  </w:abstractNum>
  <w:abstractNum w:abstractNumId="30">
    <w:nsid w:val="5BAF13F2"/>
    <w:multiLevelType w:val="hybridMultilevel"/>
    <w:tmpl w:val="DB4A49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5BCA28B8"/>
    <w:multiLevelType w:val="multilevel"/>
    <w:tmpl w:val="509495EA"/>
    <w:lvl w:ilvl="0">
      <w:start w:val="1"/>
      <w:numFmt w:val="decimal"/>
      <w:lvlText w:val="%1."/>
      <w:lvlJc w:val="left"/>
      <w:pPr>
        <w:ind w:left="390" w:hanging="390"/>
      </w:pPr>
      <w:rPr>
        <w:rFonts w:hint="default"/>
      </w:rPr>
    </w:lvl>
    <w:lvl w:ilvl="1">
      <w:start w:val="1"/>
      <w:numFmt w:val="decimal"/>
      <w:pStyle w:val="a2"/>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2">
    <w:nsid w:val="636D237D"/>
    <w:multiLevelType w:val="multilevel"/>
    <w:tmpl w:val="FFFA9CC8"/>
    <w:lvl w:ilvl="0">
      <w:start w:val="1"/>
      <w:numFmt w:val="bullet"/>
      <w:pStyle w:val="List"/>
      <w:suff w:val="space"/>
      <w:lvlText w:val="–"/>
      <w:lvlJc w:val="left"/>
      <w:pPr>
        <w:ind w:firstLine="567"/>
      </w:pPr>
      <w:rPr>
        <w:rFonts w:ascii="Times New Roman" w:hAnsi="Times New Roman" w:cs="Times New Roman" w:hint="default"/>
      </w:rPr>
    </w:lvl>
    <w:lvl w:ilvl="1">
      <w:start w:val="1"/>
      <w:numFmt w:val="bullet"/>
      <w:suff w:val="space"/>
      <w:lvlText w:val="–"/>
      <w:lvlJc w:val="left"/>
      <w:pPr>
        <w:ind w:firstLine="567"/>
      </w:pPr>
      <w:rPr>
        <w:rFonts w:ascii="Times New Roman" w:hAnsi="Times New Roman" w:cs="Times New Roman" w:hint="default"/>
      </w:rPr>
    </w:lvl>
    <w:lvl w:ilvl="2">
      <w:start w:val="1"/>
      <w:numFmt w:val="bullet"/>
      <w:suff w:val="space"/>
      <w:lvlText w:val=""/>
      <w:lvlJc w:val="left"/>
      <w:pPr>
        <w:ind w:firstLine="567"/>
      </w:pPr>
      <w:rPr>
        <w:rFonts w:ascii="Symbol" w:hAnsi="Symbol" w:cs="Symbol" w:hint="default"/>
      </w:rPr>
    </w:lvl>
    <w:lvl w:ilvl="3">
      <w:start w:val="1"/>
      <w:numFmt w:val="bullet"/>
      <w:suff w:val="space"/>
      <w:lvlText w:val="–"/>
      <w:lvlJc w:val="left"/>
      <w:pPr>
        <w:ind w:firstLine="567"/>
      </w:pPr>
      <w:rPr>
        <w:rFonts w:ascii="Times New Roman" w:hAnsi="Times New Roman" w:cs="Times New Roman" w:hint="default"/>
      </w:rPr>
    </w:lvl>
    <w:lvl w:ilvl="4">
      <w:start w:val="1"/>
      <w:numFmt w:val="bullet"/>
      <w:suff w:val="space"/>
      <w:lvlText w:val="–"/>
      <w:lvlJc w:val="left"/>
      <w:pPr>
        <w:ind w:firstLine="567"/>
      </w:pPr>
      <w:rPr>
        <w:rFonts w:ascii="Times New Roman" w:hAnsi="Times New Roman" w:cs="Times New Roman" w:hint="default"/>
      </w:rPr>
    </w:lvl>
    <w:lvl w:ilvl="5">
      <w:start w:val="1"/>
      <w:numFmt w:val="bullet"/>
      <w:suff w:val="space"/>
      <w:lvlText w:val="–"/>
      <w:lvlJc w:val="left"/>
      <w:pPr>
        <w:ind w:firstLine="567"/>
      </w:pPr>
      <w:rPr>
        <w:rFonts w:ascii="Times New Roman" w:hAnsi="Times New Roman" w:cs="Times New Roman" w:hint="default"/>
      </w:rPr>
    </w:lvl>
    <w:lvl w:ilvl="6">
      <w:start w:val="1"/>
      <w:numFmt w:val="bullet"/>
      <w:suff w:val="space"/>
      <w:lvlText w:val=""/>
      <w:lvlJc w:val="left"/>
      <w:pPr>
        <w:ind w:firstLine="567"/>
      </w:pPr>
      <w:rPr>
        <w:rFonts w:ascii="Symbol" w:hAnsi="Symbol" w:cs="Symbol" w:hint="default"/>
      </w:rPr>
    </w:lvl>
    <w:lvl w:ilvl="7">
      <w:start w:val="1"/>
      <w:numFmt w:val="bullet"/>
      <w:suff w:val="space"/>
      <w:lvlText w:val="–"/>
      <w:lvlJc w:val="left"/>
      <w:pPr>
        <w:ind w:firstLine="567"/>
      </w:pPr>
      <w:rPr>
        <w:rFonts w:ascii="Times New Roman" w:hAnsi="Times New Roman" w:cs="Times New Roman" w:hint="default"/>
      </w:rPr>
    </w:lvl>
    <w:lvl w:ilvl="8">
      <w:start w:val="1"/>
      <w:numFmt w:val="bullet"/>
      <w:suff w:val="space"/>
      <w:lvlText w:val=""/>
      <w:lvlJc w:val="left"/>
      <w:pPr>
        <w:ind w:firstLine="567"/>
      </w:pPr>
      <w:rPr>
        <w:rFonts w:ascii="Symbol" w:hAnsi="Symbol" w:cs="Symbol" w:hint="default"/>
      </w:rPr>
    </w:lvl>
  </w:abstractNum>
  <w:abstractNum w:abstractNumId="33">
    <w:nsid w:val="70CC008F"/>
    <w:multiLevelType w:val="multilevel"/>
    <w:tmpl w:val="D3A4E860"/>
    <w:lvl w:ilvl="0">
      <w:start w:val="1"/>
      <w:numFmt w:val="decimal"/>
      <w:pStyle w:val="a3"/>
      <w:suff w:val="space"/>
      <w:lvlText w:val="1.%1"/>
      <w:lvlJc w:val="left"/>
      <w:pPr>
        <w:ind w:left="927" w:hanging="360"/>
      </w:pPr>
      <w:rPr>
        <w:rFonts w:hint="default"/>
        <w:b w:val="0"/>
        <w:bCs w:val="0"/>
        <w:i/>
        <w:iCs/>
        <w:caps w:val="0"/>
        <w:smallCaps w:val="0"/>
        <w:strike w:val="0"/>
        <w:dstrike w:val="0"/>
        <w:vanish w:val="0"/>
        <w:color w:val="000000"/>
        <w:spacing w:val="0"/>
        <w:kern w:val="0"/>
        <w:position w:val="0"/>
        <w:sz w:val="24"/>
        <w:szCs w:val="24"/>
        <w:u w:val="none"/>
        <w:vertAlign w:val="baseline"/>
      </w:rPr>
    </w:lvl>
    <w:lvl w:ilvl="1">
      <w:start w:val="1"/>
      <w:numFmt w:val="decimal"/>
      <w:suff w:val="space"/>
      <w:lvlText w:val="%1.%2"/>
      <w:lvlJc w:val="left"/>
      <w:pPr>
        <w:ind w:left="851"/>
      </w:pPr>
      <w:rPr>
        <w:rFonts w:ascii="Times New Roman" w:hAnsi="Times New Roman" w:cs="Times New Roman" w:hint="default"/>
        <w:b/>
        <w:bCs/>
        <w:i w:val="0"/>
        <w:iCs w:val="0"/>
        <w:sz w:val="24"/>
        <w:szCs w:val="24"/>
      </w:rPr>
    </w:lvl>
    <w:lvl w:ilvl="2">
      <w:start w:val="1"/>
      <w:numFmt w:val="decimal"/>
      <w:suff w:val="space"/>
      <w:lvlText w:val="%1.%2.%3"/>
      <w:lvlJc w:val="left"/>
      <w:pPr>
        <w:ind w:left="567"/>
      </w:pPr>
      <w:rPr>
        <w:rFonts w:ascii="Times New Roman" w:hAnsi="Times New Roman" w:cs="Times New Roman" w:hint="default"/>
        <w:b/>
        <w:bCs/>
        <w:i w:val="0"/>
        <w:iCs w:val="0"/>
        <w:sz w:val="24"/>
        <w:szCs w:val="24"/>
      </w:rPr>
    </w:lvl>
    <w:lvl w:ilvl="3">
      <w:start w:val="1"/>
      <w:numFmt w:val="decimal"/>
      <w:lvlText w:val="%1.%2.%3.%4"/>
      <w:lvlJc w:val="left"/>
      <w:pPr>
        <w:tabs>
          <w:tab w:val="num" w:pos="141"/>
        </w:tabs>
        <w:ind w:left="141"/>
      </w:pPr>
      <w:rPr>
        <w:rFonts w:ascii="Times New Roman" w:hAnsi="Times New Roman" w:cs="Times New Roman" w:hint="default"/>
        <w:i w:val="0"/>
        <w:iCs w:val="0"/>
        <w:caps w:val="0"/>
        <w:smallCaps w:val="0"/>
        <w:strike w:val="0"/>
        <w:dstrike w:val="0"/>
        <w:vanish w:val="0"/>
        <w:color w:val="000000"/>
        <w:spacing w:val="0"/>
        <w:kern w:val="0"/>
        <w:position w:val="0"/>
        <w:u w:val="none"/>
        <w:vertAlign w:val="baseline"/>
      </w:rPr>
    </w:lvl>
    <w:lvl w:ilvl="4">
      <w:start w:val="1"/>
      <w:numFmt w:val="decimal"/>
      <w:lvlText w:val="%1.%2.%3.%4.%5"/>
      <w:lvlJc w:val="left"/>
      <w:pPr>
        <w:tabs>
          <w:tab w:val="num" w:pos="141"/>
        </w:tabs>
        <w:ind w:left="141"/>
      </w:pPr>
      <w:rPr>
        <w:rFonts w:hint="default"/>
      </w:rPr>
    </w:lvl>
    <w:lvl w:ilvl="5">
      <w:start w:val="1"/>
      <w:numFmt w:val="decimal"/>
      <w:lvlText w:val="%1.%2.%3.%4.%5.%6"/>
      <w:lvlJc w:val="left"/>
      <w:pPr>
        <w:tabs>
          <w:tab w:val="num" w:pos="141"/>
        </w:tabs>
        <w:ind w:left="141"/>
      </w:pPr>
      <w:rPr>
        <w:rFonts w:hint="default"/>
      </w:rPr>
    </w:lvl>
    <w:lvl w:ilvl="6">
      <w:start w:val="1"/>
      <w:numFmt w:val="decimal"/>
      <w:lvlText w:val="%1.%2.%3.%4.%5.%6.%7"/>
      <w:lvlJc w:val="left"/>
      <w:pPr>
        <w:tabs>
          <w:tab w:val="num" w:pos="141"/>
        </w:tabs>
        <w:ind w:left="141"/>
      </w:pPr>
      <w:rPr>
        <w:rFonts w:hint="default"/>
      </w:rPr>
    </w:lvl>
    <w:lvl w:ilvl="7">
      <w:start w:val="1"/>
      <w:numFmt w:val="decimal"/>
      <w:lvlText w:val="%1.%2.%3.%4.%5.%6.%7.%8"/>
      <w:lvlJc w:val="left"/>
      <w:pPr>
        <w:tabs>
          <w:tab w:val="num" w:pos="141"/>
        </w:tabs>
        <w:ind w:left="141"/>
      </w:pPr>
      <w:rPr>
        <w:rFonts w:hint="default"/>
      </w:rPr>
    </w:lvl>
    <w:lvl w:ilvl="8">
      <w:start w:val="1"/>
      <w:numFmt w:val="decimal"/>
      <w:lvlText w:val="%1.%2.%3.%4.%5.%6.%7.%8.%9"/>
      <w:lvlJc w:val="left"/>
      <w:pPr>
        <w:tabs>
          <w:tab w:val="num" w:pos="141"/>
        </w:tabs>
        <w:ind w:left="141"/>
      </w:pPr>
      <w:rPr>
        <w:rFonts w:hint="default"/>
      </w:rPr>
    </w:lvl>
  </w:abstractNum>
  <w:abstractNum w:abstractNumId="34">
    <w:nsid w:val="7C9E1FFB"/>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9"/>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9"/>
  </w:num>
  <w:num w:numId="12">
    <w:abstractNumId w:val="21"/>
  </w:num>
  <w:num w:numId="13">
    <w:abstractNumId w:val="22"/>
  </w:num>
  <w:num w:numId="14">
    <w:abstractNumId w:val="28"/>
  </w:num>
  <w:num w:numId="15">
    <w:abstractNumId w:val="33"/>
  </w:num>
  <w:num w:numId="16">
    <w:abstractNumId w:val="32"/>
  </w:num>
  <w:num w:numId="17">
    <w:abstractNumId w:val="17"/>
  </w:num>
  <w:num w:numId="18">
    <w:abstractNumId w:val="18"/>
  </w:num>
  <w:num w:numId="19">
    <w:abstractNumId w:val="26"/>
  </w:num>
  <w:num w:numId="20">
    <w:abstractNumId w:val="25"/>
  </w:num>
  <w:num w:numId="21">
    <w:abstractNumId w:val="24"/>
  </w:num>
  <w:num w:numId="22">
    <w:abstractNumId w:val="19"/>
  </w:num>
  <w:num w:numId="23">
    <w:abstractNumId w:val="31"/>
  </w:num>
  <w:num w:numId="24">
    <w:abstractNumId w:val="23"/>
  </w:num>
  <w:num w:numId="25">
    <w:abstractNumId w:val="30"/>
  </w:num>
  <w:num w:numId="26">
    <w:abstractNumId w:val="27"/>
  </w:num>
  <w:num w:numId="27">
    <w:abstractNumId w:val="34"/>
  </w:num>
  <w:num w:numId="2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851"/>
  <w:autoHyphenation/>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6A9B"/>
    <w:rsid w:val="0000004B"/>
    <w:rsid w:val="0000032E"/>
    <w:rsid w:val="0000034B"/>
    <w:rsid w:val="00000861"/>
    <w:rsid w:val="00000F5C"/>
    <w:rsid w:val="00000FA8"/>
    <w:rsid w:val="000016B9"/>
    <w:rsid w:val="000017AB"/>
    <w:rsid w:val="00001CB2"/>
    <w:rsid w:val="00002AFF"/>
    <w:rsid w:val="000031FB"/>
    <w:rsid w:val="00004281"/>
    <w:rsid w:val="0000541C"/>
    <w:rsid w:val="000056D6"/>
    <w:rsid w:val="00005F32"/>
    <w:rsid w:val="00006F9B"/>
    <w:rsid w:val="000074B1"/>
    <w:rsid w:val="000078FA"/>
    <w:rsid w:val="00007EBA"/>
    <w:rsid w:val="0001004B"/>
    <w:rsid w:val="000103B3"/>
    <w:rsid w:val="00010CF4"/>
    <w:rsid w:val="0001201C"/>
    <w:rsid w:val="00012A06"/>
    <w:rsid w:val="00012CE5"/>
    <w:rsid w:val="000135F6"/>
    <w:rsid w:val="00013A08"/>
    <w:rsid w:val="00014E73"/>
    <w:rsid w:val="000156F1"/>
    <w:rsid w:val="00015E1C"/>
    <w:rsid w:val="0001644C"/>
    <w:rsid w:val="00016D5B"/>
    <w:rsid w:val="0002002A"/>
    <w:rsid w:val="0002089F"/>
    <w:rsid w:val="00020D44"/>
    <w:rsid w:val="000210E4"/>
    <w:rsid w:val="000227BA"/>
    <w:rsid w:val="00022AD3"/>
    <w:rsid w:val="00023878"/>
    <w:rsid w:val="00023DD1"/>
    <w:rsid w:val="00024244"/>
    <w:rsid w:val="00024DDC"/>
    <w:rsid w:val="000268F8"/>
    <w:rsid w:val="0002690E"/>
    <w:rsid w:val="00026C68"/>
    <w:rsid w:val="00031D7C"/>
    <w:rsid w:val="00032918"/>
    <w:rsid w:val="0003536C"/>
    <w:rsid w:val="00035C10"/>
    <w:rsid w:val="00036629"/>
    <w:rsid w:val="000369AB"/>
    <w:rsid w:val="00036D3A"/>
    <w:rsid w:val="00037660"/>
    <w:rsid w:val="00040447"/>
    <w:rsid w:val="00040566"/>
    <w:rsid w:val="00040674"/>
    <w:rsid w:val="000411DA"/>
    <w:rsid w:val="00041632"/>
    <w:rsid w:val="00041A02"/>
    <w:rsid w:val="00041ACC"/>
    <w:rsid w:val="00041B40"/>
    <w:rsid w:val="00041F18"/>
    <w:rsid w:val="0004209C"/>
    <w:rsid w:val="0004211E"/>
    <w:rsid w:val="00042145"/>
    <w:rsid w:val="0004273D"/>
    <w:rsid w:val="00042C85"/>
    <w:rsid w:val="00043F1C"/>
    <w:rsid w:val="00044B2F"/>
    <w:rsid w:val="0004520C"/>
    <w:rsid w:val="00045673"/>
    <w:rsid w:val="00046A65"/>
    <w:rsid w:val="00046C5E"/>
    <w:rsid w:val="00046C96"/>
    <w:rsid w:val="0004790E"/>
    <w:rsid w:val="000500A2"/>
    <w:rsid w:val="00050D61"/>
    <w:rsid w:val="00051161"/>
    <w:rsid w:val="000515E0"/>
    <w:rsid w:val="000516D7"/>
    <w:rsid w:val="00052CD5"/>
    <w:rsid w:val="00053089"/>
    <w:rsid w:val="00055604"/>
    <w:rsid w:val="00056628"/>
    <w:rsid w:val="00056726"/>
    <w:rsid w:val="00056D3C"/>
    <w:rsid w:val="00056E70"/>
    <w:rsid w:val="0005798C"/>
    <w:rsid w:val="00060C83"/>
    <w:rsid w:val="00060E90"/>
    <w:rsid w:val="00061116"/>
    <w:rsid w:val="000612C8"/>
    <w:rsid w:val="000613B8"/>
    <w:rsid w:val="00061717"/>
    <w:rsid w:val="000622E6"/>
    <w:rsid w:val="0006427A"/>
    <w:rsid w:val="00064311"/>
    <w:rsid w:val="00064735"/>
    <w:rsid w:val="000649C3"/>
    <w:rsid w:val="00066AE4"/>
    <w:rsid w:val="00066D1A"/>
    <w:rsid w:val="00067295"/>
    <w:rsid w:val="00067935"/>
    <w:rsid w:val="000716C2"/>
    <w:rsid w:val="0007180C"/>
    <w:rsid w:val="00071810"/>
    <w:rsid w:val="00072042"/>
    <w:rsid w:val="00073CA0"/>
    <w:rsid w:val="00074167"/>
    <w:rsid w:val="00074A9B"/>
    <w:rsid w:val="00074CF9"/>
    <w:rsid w:val="00076004"/>
    <w:rsid w:val="0007645C"/>
    <w:rsid w:val="000764A1"/>
    <w:rsid w:val="0007659F"/>
    <w:rsid w:val="00076D17"/>
    <w:rsid w:val="00076FF5"/>
    <w:rsid w:val="000802B5"/>
    <w:rsid w:val="00080A61"/>
    <w:rsid w:val="00081310"/>
    <w:rsid w:val="000815B8"/>
    <w:rsid w:val="00081DE6"/>
    <w:rsid w:val="00082382"/>
    <w:rsid w:val="00082660"/>
    <w:rsid w:val="00082E5C"/>
    <w:rsid w:val="00083901"/>
    <w:rsid w:val="00083CA1"/>
    <w:rsid w:val="0008470E"/>
    <w:rsid w:val="00084E9A"/>
    <w:rsid w:val="00084F57"/>
    <w:rsid w:val="00084F96"/>
    <w:rsid w:val="00085CC7"/>
    <w:rsid w:val="000865AF"/>
    <w:rsid w:val="000869F6"/>
    <w:rsid w:val="00086B3B"/>
    <w:rsid w:val="0008705B"/>
    <w:rsid w:val="0008723C"/>
    <w:rsid w:val="00087FC9"/>
    <w:rsid w:val="000907D3"/>
    <w:rsid w:val="00090E7E"/>
    <w:rsid w:val="00092442"/>
    <w:rsid w:val="00092DFA"/>
    <w:rsid w:val="00093E6C"/>
    <w:rsid w:val="00095276"/>
    <w:rsid w:val="00095B02"/>
    <w:rsid w:val="00095F0C"/>
    <w:rsid w:val="00096080"/>
    <w:rsid w:val="00097941"/>
    <w:rsid w:val="00097C1E"/>
    <w:rsid w:val="000A1F5E"/>
    <w:rsid w:val="000A2A0A"/>
    <w:rsid w:val="000A5E63"/>
    <w:rsid w:val="000A6ACA"/>
    <w:rsid w:val="000A7D32"/>
    <w:rsid w:val="000B0160"/>
    <w:rsid w:val="000B0430"/>
    <w:rsid w:val="000B06BB"/>
    <w:rsid w:val="000B0978"/>
    <w:rsid w:val="000B0B94"/>
    <w:rsid w:val="000B18F8"/>
    <w:rsid w:val="000B2FBB"/>
    <w:rsid w:val="000B425D"/>
    <w:rsid w:val="000B4A8C"/>
    <w:rsid w:val="000B4E38"/>
    <w:rsid w:val="000B4F92"/>
    <w:rsid w:val="000B58E2"/>
    <w:rsid w:val="000B5ABC"/>
    <w:rsid w:val="000B5D64"/>
    <w:rsid w:val="000B6B98"/>
    <w:rsid w:val="000C0EF7"/>
    <w:rsid w:val="000C16B9"/>
    <w:rsid w:val="000C3174"/>
    <w:rsid w:val="000C36F9"/>
    <w:rsid w:val="000C39F0"/>
    <w:rsid w:val="000C3F4B"/>
    <w:rsid w:val="000C4F1A"/>
    <w:rsid w:val="000C51D8"/>
    <w:rsid w:val="000C5EC0"/>
    <w:rsid w:val="000C62EE"/>
    <w:rsid w:val="000C6A0E"/>
    <w:rsid w:val="000C7ECB"/>
    <w:rsid w:val="000D1390"/>
    <w:rsid w:val="000D249F"/>
    <w:rsid w:val="000D386F"/>
    <w:rsid w:val="000D408E"/>
    <w:rsid w:val="000D547F"/>
    <w:rsid w:val="000D5E0B"/>
    <w:rsid w:val="000D662A"/>
    <w:rsid w:val="000D6CCF"/>
    <w:rsid w:val="000D79BF"/>
    <w:rsid w:val="000E03AE"/>
    <w:rsid w:val="000E0870"/>
    <w:rsid w:val="000E0E1F"/>
    <w:rsid w:val="000E0EF9"/>
    <w:rsid w:val="000E1DC2"/>
    <w:rsid w:val="000E3EB1"/>
    <w:rsid w:val="000E3F47"/>
    <w:rsid w:val="000E4F0A"/>
    <w:rsid w:val="000E60EF"/>
    <w:rsid w:val="000E6B72"/>
    <w:rsid w:val="000E6EF5"/>
    <w:rsid w:val="000E7022"/>
    <w:rsid w:val="000E7D33"/>
    <w:rsid w:val="000F1C4C"/>
    <w:rsid w:val="000F5B51"/>
    <w:rsid w:val="000F6225"/>
    <w:rsid w:val="000F64A6"/>
    <w:rsid w:val="000F65C3"/>
    <w:rsid w:val="000F6641"/>
    <w:rsid w:val="001015E1"/>
    <w:rsid w:val="001019CF"/>
    <w:rsid w:val="001023BD"/>
    <w:rsid w:val="00102867"/>
    <w:rsid w:val="0010339D"/>
    <w:rsid w:val="00103AB5"/>
    <w:rsid w:val="00103B54"/>
    <w:rsid w:val="0010475C"/>
    <w:rsid w:val="00105075"/>
    <w:rsid w:val="001059E8"/>
    <w:rsid w:val="00105CEF"/>
    <w:rsid w:val="001065B5"/>
    <w:rsid w:val="00107172"/>
    <w:rsid w:val="0010786A"/>
    <w:rsid w:val="00107E00"/>
    <w:rsid w:val="00107ED0"/>
    <w:rsid w:val="001101B2"/>
    <w:rsid w:val="00110CF9"/>
    <w:rsid w:val="00111E21"/>
    <w:rsid w:val="001125AB"/>
    <w:rsid w:val="00115B7F"/>
    <w:rsid w:val="00115E4A"/>
    <w:rsid w:val="00116645"/>
    <w:rsid w:val="00116C9E"/>
    <w:rsid w:val="001170CF"/>
    <w:rsid w:val="00121587"/>
    <w:rsid w:val="0012379F"/>
    <w:rsid w:val="00123AE4"/>
    <w:rsid w:val="00124E83"/>
    <w:rsid w:val="00126189"/>
    <w:rsid w:val="001265D5"/>
    <w:rsid w:val="00127610"/>
    <w:rsid w:val="00127B65"/>
    <w:rsid w:val="00130938"/>
    <w:rsid w:val="00131098"/>
    <w:rsid w:val="00131649"/>
    <w:rsid w:val="00131EF0"/>
    <w:rsid w:val="00132C06"/>
    <w:rsid w:val="00132ED6"/>
    <w:rsid w:val="00132FFD"/>
    <w:rsid w:val="00133D9C"/>
    <w:rsid w:val="00134DD8"/>
    <w:rsid w:val="00134E71"/>
    <w:rsid w:val="00135F8E"/>
    <w:rsid w:val="00136C74"/>
    <w:rsid w:val="001375D5"/>
    <w:rsid w:val="00137824"/>
    <w:rsid w:val="00137ED4"/>
    <w:rsid w:val="0014094A"/>
    <w:rsid w:val="00140A98"/>
    <w:rsid w:val="00141459"/>
    <w:rsid w:val="0014204B"/>
    <w:rsid w:val="001420D3"/>
    <w:rsid w:val="00144C65"/>
    <w:rsid w:val="00144D98"/>
    <w:rsid w:val="001450F2"/>
    <w:rsid w:val="00146321"/>
    <w:rsid w:val="00146A02"/>
    <w:rsid w:val="00146C7F"/>
    <w:rsid w:val="0015093C"/>
    <w:rsid w:val="001509A6"/>
    <w:rsid w:val="0015348C"/>
    <w:rsid w:val="00153F24"/>
    <w:rsid w:val="00155D0D"/>
    <w:rsid w:val="00156317"/>
    <w:rsid w:val="00156582"/>
    <w:rsid w:val="00156C38"/>
    <w:rsid w:val="00156DB7"/>
    <w:rsid w:val="0015709D"/>
    <w:rsid w:val="00157D78"/>
    <w:rsid w:val="0016024E"/>
    <w:rsid w:val="001604C1"/>
    <w:rsid w:val="001605BE"/>
    <w:rsid w:val="00160E16"/>
    <w:rsid w:val="00160EC1"/>
    <w:rsid w:val="00161614"/>
    <w:rsid w:val="00162182"/>
    <w:rsid w:val="00162693"/>
    <w:rsid w:val="00162B28"/>
    <w:rsid w:val="00162CEB"/>
    <w:rsid w:val="00162F42"/>
    <w:rsid w:val="00163AB8"/>
    <w:rsid w:val="00163B30"/>
    <w:rsid w:val="0016444E"/>
    <w:rsid w:val="0016488D"/>
    <w:rsid w:val="001709EF"/>
    <w:rsid w:val="00171BEE"/>
    <w:rsid w:val="00172264"/>
    <w:rsid w:val="0017240C"/>
    <w:rsid w:val="0017275F"/>
    <w:rsid w:val="00173988"/>
    <w:rsid w:val="00173E9D"/>
    <w:rsid w:val="0018007F"/>
    <w:rsid w:val="00180822"/>
    <w:rsid w:val="001808EF"/>
    <w:rsid w:val="00180991"/>
    <w:rsid w:val="0018190A"/>
    <w:rsid w:val="001825F7"/>
    <w:rsid w:val="001827DE"/>
    <w:rsid w:val="001829E3"/>
    <w:rsid w:val="00182EED"/>
    <w:rsid w:val="001836DD"/>
    <w:rsid w:val="00183787"/>
    <w:rsid w:val="00183926"/>
    <w:rsid w:val="001839FA"/>
    <w:rsid w:val="001867AB"/>
    <w:rsid w:val="00186CBB"/>
    <w:rsid w:val="00186E31"/>
    <w:rsid w:val="0019053A"/>
    <w:rsid w:val="001907FB"/>
    <w:rsid w:val="00190C72"/>
    <w:rsid w:val="00192509"/>
    <w:rsid w:val="00192D47"/>
    <w:rsid w:val="001945E1"/>
    <w:rsid w:val="001951F7"/>
    <w:rsid w:val="0019575A"/>
    <w:rsid w:val="00196540"/>
    <w:rsid w:val="00196B2C"/>
    <w:rsid w:val="00197797"/>
    <w:rsid w:val="00197814"/>
    <w:rsid w:val="00197B9B"/>
    <w:rsid w:val="00197FB6"/>
    <w:rsid w:val="001A0213"/>
    <w:rsid w:val="001A1D12"/>
    <w:rsid w:val="001A1EDB"/>
    <w:rsid w:val="001A22CF"/>
    <w:rsid w:val="001A2597"/>
    <w:rsid w:val="001A2A61"/>
    <w:rsid w:val="001A3308"/>
    <w:rsid w:val="001A3A99"/>
    <w:rsid w:val="001A3D31"/>
    <w:rsid w:val="001A4258"/>
    <w:rsid w:val="001A5B08"/>
    <w:rsid w:val="001A729C"/>
    <w:rsid w:val="001A744F"/>
    <w:rsid w:val="001A7CE6"/>
    <w:rsid w:val="001A7F6C"/>
    <w:rsid w:val="001B02E3"/>
    <w:rsid w:val="001B061B"/>
    <w:rsid w:val="001B0B08"/>
    <w:rsid w:val="001B14E3"/>
    <w:rsid w:val="001B1BE7"/>
    <w:rsid w:val="001B2E3B"/>
    <w:rsid w:val="001B4002"/>
    <w:rsid w:val="001B5149"/>
    <w:rsid w:val="001B6213"/>
    <w:rsid w:val="001B67AD"/>
    <w:rsid w:val="001B6A6E"/>
    <w:rsid w:val="001C0D0F"/>
    <w:rsid w:val="001C0DBA"/>
    <w:rsid w:val="001C1248"/>
    <w:rsid w:val="001C1345"/>
    <w:rsid w:val="001C1841"/>
    <w:rsid w:val="001C32A3"/>
    <w:rsid w:val="001C3749"/>
    <w:rsid w:val="001C3C63"/>
    <w:rsid w:val="001C3E57"/>
    <w:rsid w:val="001C462B"/>
    <w:rsid w:val="001C4FE5"/>
    <w:rsid w:val="001C5810"/>
    <w:rsid w:val="001C6DE7"/>
    <w:rsid w:val="001C760B"/>
    <w:rsid w:val="001C7887"/>
    <w:rsid w:val="001C7BC3"/>
    <w:rsid w:val="001D1654"/>
    <w:rsid w:val="001D24DC"/>
    <w:rsid w:val="001D2519"/>
    <w:rsid w:val="001D2C61"/>
    <w:rsid w:val="001D326E"/>
    <w:rsid w:val="001D3630"/>
    <w:rsid w:val="001D3A48"/>
    <w:rsid w:val="001D48D0"/>
    <w:rsid w:val="001D4C87"/>
    <w:rsid w:val="001D4E3C"/>
    <w:rsid w:val="001D785F"/>
    <w:rsid w:val="001E06CC"/>
    <w:rsid w:val="001E08C8"/>
    <w:rsid w:val="001E11DE"/>
    <w:rsid w:val="001E1969"/>
    <w:rsid w:val="001E19FA"/>
    <w:rsid w:val="001E1E2A"/>
    <w:rsid w:val="001E2867"/>
    <w:rsid w:val="001E3565"/>
    <w:rsid w:val="001E43F7"/>
    <w:rsid w:val="001E4755"/>
    <w:rsid w:val="001E4E66"/>
    <w:rsid w:val="001E5945"/>
    <w:rsid w:val="001E7CF1"/>
    <w:rsid w:val="001F00BA"/>
    <w:rsid w:val="001F0972"/>
    <w:rsid w:val="001F1541"/>
    <w:rsid w:val="001F1BDB"/>
    <w:rsid w:val="001F2523"/>
    <w:rsid w:val="001F32F9"/>
    <w:rsid w:val="001F34C6"/>
    <w:rsid w:val="001F4723"/>
    <w:rsid w:val="001F487E"/>
    <w:rsid w:val="001F5B5B"/>
    <w:rsid w:val="001F6D1B"/>
    <w:rsid w:val="001F7C40"/>
    <w:rsid w:val="001F7E59"/>
    <w:rsid w:val="00200065"/>
    <w:rsid w:val="00200168"/>
    <w:rsid w:val="00200A6B"/>
    <w:rsid w:val="00200DA1"/>
    <w:rsid w:val="00200ECB"/>
    <w:rsid w:val="0020128E"/>
    <w:rsid w:val="0020177F"/>
    <w:rsid w:val="00202DF7"/>
    <w:rsid w:val="002037AC"/>
    <w:rsid w:val="002041FA"/>
    <w:rsid w:val="002042AC"/>
    <w:rsid w:val="0020474F"/>
    <w:rsid w:val="00204B1E"/>
    <w:rsid w:val="0020537A"/>
    <w:rsid w:val="00207B30"/>
    <w:rsid w:val="00210462"/>
    <w:rsid w:val="002106B1"/>
    <w:rsid w:val="002115A0"/>
    <w:rsid w:val="002134E9"/>
    <w:rsid w:val="002136D1"/>
    <w:rsid w:val="002146CA"/>
    <w:rsid w:val="00214C9A"/>
    <w:rsid w:val="0021516E"/>
    <w:rsid w:val="00217841"/>
    <w:rsid w:val="00217D55"/>
    <w:rsid w:val="00220331"/>
    <w:rsid w:val="00220745"/>
    <w:rsid w:val="00221FD2"/>
    <w:rsid w:val="00222BB0"/>
    <w:rsid w:val="00223054"/>
    <w:rsid w:val="00223770"/>
    <w:rsid w:val="00223B15"/>
    <w:rsid w:val="00223D33"/>
    <w:rsid w:val="00224717"/>
    <w:rsid w:val="00224A4E"/>
    <w:rsid w:val="00225086"/>
    <w:rsid w:val="002252A4"/>
    <w:rsid w:val="00225908"/>
    <w:rsid w:val="002267DF"/>
    <w:rsid w:val="002277FA"/>
    <w:rsid w:val="00227B53"/>
    <w:rsid w:val="00227F68"/>
    <w:rsid w:val="00230315"/>
    <w:rsid w:val="00231695"/>
    <w:rsid w:val="00231F90"/>
    <w:rsid w:val="002329AF"/>
    <w:rsid w:val="00233EDB"/>
    <w:rsid w:val="00234174"/>
    <w:rsid w:val="002343D1"/>
    <w:rsid w:val="00235854"/>
    <w:rsid w:val="00236455"/>
    <w:rsid w:val="002415CC"/>
    <w:rsid w:val="002421E3"/>
    <w:rsid w:val="00245D18"/>
    <w:rsid w:val="00246E19"/>
    <w:rsid w:val="00246E82"/>
    <w:rsid w:val="002470D2"/>
    <w:rsid w:val="002500E2"/>
    <w:rsid w:val="00250254"/>
    <w:rsid w:val="0025083E"/>
    <w:rsid w:val="0025087F"/>
    <w:rsid w:val="00250CC7"/>
    <w:rsid w:val="00250DAC"/>
    <w:rsid w:val="002517D5"/>
    <w:rsid w:val="002521AE"/>
    <w:rsid w:val="0025451B"/>
    <w:rsid w:val="00254948"/>
    <w:rsid w:val="00254AD7"/>
    <w:rsid w:val="002555FB"/>
    <w:rsid w:val="00255720"/>
    <w:rsid w:val="00255DAF"/>
    <w:rsid w:val="00256219"/>
    <w:rsid w:val="002566DE"/>
    <w:rsid w:val="00256E66"/>
    <w:rsid w:val="002572EA"/>
    <w:rsid w:val="00257FCF"/>
    <w:rsid w:val="0026010F"/>
    <w:rsid w:val="00260720"/>
    <w:rsid w:val="00261DF5"/>
    <w:rsid w:val="00262329"/>
    <w:rsid w:val="00262609"/>
    <w:rsid w:val="002628E9"/>
    <w:rsid w:val="00263BF8"/>
    <w:rsid w:val="00263D2E"/>
    <w:rsid w:val="00265193"/>
    <w:rsid w:val="0026546D"/>
    <w:rsid w:val="00265CA1"/>
    <w:rsid w:val="0026671F"/>
    <w:rsid w:val="002668DA"/>
    <w:rsid w:val="00266D45"/>
    <w:rsid w:val="00270008"/>
    <w:rsid w:val="0027025D"/>
    <w:rsid w:val="002708ED"/>
    <w:rsid w:val="002720CD"/>
    <w:rsid w:val="002732D0"/>
    <w:rsid w:val="00273CC3"/>
    <w:rsid w:val="00274009"/>
    <w:rsid w:val="002747D6"/>
    <w:rsid w:val="00274A00"/>
    <w:rsid w:val="00274B0A"/>
    <w:rsid w:val="00274C05"/>
    <w:rsid w:val="002758E2"/>
    <w:rsid w:val="00275D44"/>
    <w:rsid w:val="0027616C"/>
    <w:rsid w:val="002764A9"/>
    <w:rsid w:val="00276A95"/>
    <w:rsid w:val="00276B23"/>
    <w:rsid w:val="00277533"/>
    <w:rsid w:val="00277AA6"/>
    <w:rsid w:val="00277BBB"/>
    <w:rsid w:val="00277BE6"/>
    <w:rsid w:val="00277CB0"/>
    <w:rsid w:val="00277F36"/>
    <w:rsid w:val="00280F1C"/>
    <w:rsid w:val="0028191F"/>
    <w:rsid w:val="00281E31"/>
    <w:rsid w:val="002825CB"/>
    <w:rsid w:val="002825FE"/>
    <w:rsid w:val="00283554"/>
    <w:rsid w:val="0028497A"/>
    <w:rsid w:val="0028552B"/>
    <w:rsid w:val="002861E2"/>
    <w:rsid w:val="002862AC"/>
    <w:rsid w:val="002865BD"/>
    <w:rsid w:val="0028664E"/>
    <w:rsid w:val="002874C2"/>
    <w:rsid w:val="00287CE3"/>
    <w:rsid w:val="00290807"/>
    <w:rsid w:val="00290B67"/>
    <w:rsid w:val="00292B81"/>
    <w:rsid w:val="00292D3C"/>
    <w:rsid w:val="00292DC9"/>
    <w:rsid w:val="002931E4"/>
    <w:rsid w:val="00293D87"/>
    <w:rsid w:val="00293F7D"/>
    <w:rsid w:val="00294937"/>
    <w:rsid w:val="00294EDA"/>
    <w:rsid w:val="00295975"/>
    <w:rsid w:val="00296330"/>
    <w:rsid w:val="00297845"/>
    <w:rsid w:val="002A0417"/>
    <w:rsid w:val="002A0F7B"/>
    <w:rsid w:val="002A1430"/>
    <w:rsid w:val="002A154C"/>
    <w:rsid w:val="002A1D28"/>
    <w:rsid w:val="002A2A2B"/>
    <w:rsid w:val="002A37A8"/>
    <w:rsid w:val="002A57F7"/>
    <w:rsid w:val="002A65D3"/>
    <w:rsid w:val="002A6B86"/>
    <w:rsid w:val="002A6C74"/>
    <w:rsid w:val="002A72EE"/>
    <w:rsid w:val="002A7874"/>
    <w:rsid w:val="002B0A39"/>
    <w:rsid w:val="002B159E"/>
    <w:rsid w:val="002B212A"/>
    <w:rsid w:val="002B3370"/>
    <w:rsid w:val="002B400F"/>
    <w:rsid w:val="002B4B83"/>
    <w:rsid w:val="002B690D"/>
    <w:rsid w:val="002B695E"/>
    <w:rsid w:val="002B6F45"/>
    <w:rsid w:val="002C1084"/>
    <w:rsid w:val="002C2093"/>
    <w:rsid w:val="002C2298"/>
    <w:rsid w:val="002C2BCE"/>
    <w:rsid w:val="002C401E"/>
    <w:rsid w:val="002C4341"/>
    <w:rsid w:val="002C4507"/>
    <w:rsid w:val="002C4B72"/>
    <w:rsid w:val="002C4E87"/>
    <w:rsid w:val="002C57C2"/>
    <w:rsid w:val="002C5C3A"/>
    <w:rsid w:val="002C6B8D"/>
    <w:rsid w:val="002D02C2"/>
    <w:rsid w:val="002D02C5"/>
    <w:rsid w:val="002D07A1"/>
    <w:rsid w:val="002D0B73"/>
    <w:rsid w:val="002D1AB3"/>
    <w:rsid w:val="002D2AA1"/>
    <w:rsid w:val="002D2F8E"/>
    <w:rsid w:val="002D3279"/>
    <w:rsid w:val="002D3931"/>
    <w:rsid w:val="002D3E97"/>
    <w:rsid w:val="002D470D"/>
    <w:rsid w:val="002D5FC5"/>
    <w:rsid w:val="002D64C6"/>
    <w:rsid w:val="002D6D57"/>
    <w:rsid w:val="002D7553"/>
    <w:rsid w:val="002D7D08"/>
    <w:rsid w:val="002E0235"/>
    <w:rsid w:val="002E154E"/>
    <w:rsid w:val="002E23CD"/>
    <w:rsid w:val="002E3221"/>
    <w:rsid w:val="002E342B"/>
    <w:rsid w:val="002E42C7"/>
    <w:rsid w:val="002E4492"/>
    <w:rsid w:val="002E460A"/>
    <w:rsid w:val="002E473D"/>
    <w:rsid w:val="002E4CC1"/>
    <w:rsid w:val="002E596A"/>
    <w:rsid w:val="002E64BE"/>
    <w:rsid w:val="002E7774"/>
    <w:rsid w:val="002F08D8"/>
    <w:rsid w:val="002F3357"/>
    <w:rsid w:val="002F4D0A"/>
    <w:rsid w:val="002F4DAD"/>
    <w:rsid w:val="002F577C"/>
    <w:rsid w:val="002F591C"/>
    <w:rsid w:val="002F6758"/>
    <w:rsid w:val="002F7B5A"/>
    <w:rsid w:val="002F7D5E"/>
    <w:rsid w:val="002F7DB3"/>
    <w:rsid w:val="003001AE"/>
    <w:rsid w:val="003008CF"/>
    <w:rsid w:val="00301076"/>
    <w:rsid w:val="00301727"/>
    <w:rsid w:val="003023E5"/>
    <w:rsid w:val="00302CED"/>
    <w:rsid w:val="00302D65"/>
    <w:rsid w:val="00302E7C"/>
    <w:rsid w:val="00304C1A"/>
    <w:rsid w:val="00306F3E"/>
    <w:rsid w:val="00307064"/>
    <w:rsid w:val="003070C0"/>
    <w:rsid w:val="00307335"/>
    <w:rsid w:val="00307D63"/>
    <w:rsid w:val="00307F56"/>
    <w:rsid w:val="00310097"/>
    <w:rsid w:val="00311206"/>
    <w:rsid w:val="00311316"/>
    <w:rsid w:val="0031225C"/>
    <w:rsid w:val="00312450"/>
    <w:rsid w:val="00312E8E"/>
    <w:rsid w:val="00313414"/>
    <w:rsid w:val="00313E22"/>
    <w:rsid w:val="00313F0A"/>
    <w:rsid w:val="00313FE2"/>
    <w:rsid w:val="0031447A"/>
    <w:rsid w:val="00315912"/>
    <w:rsid w:val="0031656C"/>
    <w:rsid w:val="00316AF8"/>
    <w:rsid w:val="003176B5"/>
    <w:rsid w:val="00317A8E"/>
    <w:rsid w:val="003205F1"/>
    <w:rsid w:val="00320A23"/>
    <w:rsid w:val="00320A3C"/>
    <w:rsid w:val="00321164"/>
    <w:rsid w:val="00321197"/>
    <w:rsid w:val="00321418"/>
    <w:rsid w:val="00322647"/>
    <w:rsid w:val="0032301C"/>
    <w:rsid w:val="00325856"/>
    <w:rsid w:val="0032727F"/>
    <w:rsid w:val="003276AF"/>
    <w:rsid w:val="00330755"/>
    <w:rsid w:val="00330A43"/>
    <w:rsid w:val="00330D3A"/>
    <w:rsid w:val="00331597"/>
    <w:rsid w:val="00331DF4"/>
    <w:rsid w:val="00331F9B"/>
    <w:rsid w:val="003324FD"/>
    <w:rsid w:val="003329F3"/>
    <w:rsid w:val="00333780"/>
    <w:rsid w:val="00333C24"/>
    <w:rsid w:val="00333F5A"/>
    <w:rsid w:val="0033415A"/>
    <w:rsid w:val="003348E3"/>
    <w:rsid w:val="003367A0"/>
    <w:rsid w:val="00336DDD"/>
    <w:rsid w:val="003413FA"/>
    <w:rsid w:val="003416A4"/>
    <w:rsid w:val="003420D2"/>
    <w:rsid w:val="00342E9E"/>
    <w:rsid w:val="00343649"/>
    <w:rsid w:val="00343B35"/>
    <w:rsid w:val="00343CA3"/>
    <w:rsid w:val="00345BAC"/>
    <w:rsid w:val="00346D04"/>
    <w:rsid w:val="00346E3C"/>
    <w:rsid w:val="0034753C"/>
    <w:rsid w:val="003479C3"/>
    <w:rsid w:val="00350FD4"/>
    <w:rsid w:val="00350FE0"/>
    <w:rsid w:val="003510AC"/>
    <w:rsid w:val="00351A99"/>
    <w:rsid w:val="00352030"/>
    <w:rsid w:val="0035363C"/>
    <w:rsid w:val="00353BD6"/>
    <w:rsid w:val="00353F2A"/>
    <w:rsid w:val="0035443D"/>
    <w:rsid w:val="00355B90"/>
    <w:rsid w:val="00355D17"/>
    <w:rsid w:val="00356A49"/>
    <w:rsid w:val="00356A6E"/>
    <w:rsid w:val="003573B9"/>
    <w:rsid w:val="003576E3"/>
    <w:rsid w:val="003600F2"/>
    <w:rsid w:val="00360111"/>
    <w:rsid w:val="003613D0"/>
    <w:rsid w:val="00361F89"/>
    <w:rsid w:val="00363452"/>
    <w:rsid w:val="0036350D"/>
    <w:rsid w:val="00363994"/>
    <w:rsid w:val="00363B06"/>
    <w:rsid w:val="00364550"/>
    <w:rsid w:val="003645E2"/>
    <w:rsid w:val="003656C6"/>
    <w:rsid w:val="0036588B"/>
    <w:rsid w:val="00365A95"/>
    <w:rsid w:val="00366EC8"/>
    <w:rsid w:val="00367DA2"/>
    <w:rsid w:val="003706AE"/>
    <w:rsid w:val="00370B3E"/>
    <w:rsid w:val="003711A3"/>
    <w:rsid w:val="003725D9"/>
    <w:rsid w:val="00373A56"/>
    <w:rsid w:val="00373AC0"/>
    <w:rsid w:val="003740E7"/>
    <w:rsid w:val="00374319"/>
    <w:rsid w:val="0037545E"/>
    <w:rsid w:val="00375899"/>
    <w:rsid w:val="0037660A"/>
    <w:rsid w:val="0037739A"/>
    <w:rsid w:val="00377C43"/>
    <w:rsid w:val="00377D46"/>
    <w:rsid w:val="00380156"/>
    <w:rsid w:val="003803CE"/>
    <w:rsid w:val="00380E97"/>
    <w:rsid w:val="003815B7"/>
    <w:rsid w:val="00381FA7"/>
    <w:rsid w:val="00383DEF"/>
    <w:rsid w:val="00385160"/>
    <w:rsid w:val="00386DB3"/>
    <w:rsid w:val="00386FB3"/>
    <w:rsid w:val="00390D2F"/>
    <w:rsid w:val="00391C06"/>
    <w:rsid w:val="00392032"/>
    <w:rsid w:val="003925E0"/>
    <w:rsid w:val="00395B63"/>
    <w:rsid w:val="00396627"/>
    <w:rsid w:val="00396DB6"/>
    <w:rsid w:val="00396F09"/>
    <w:rsid w:val="003A0C3B"/>
    <w:rsid w:val="003A1797"/>
    <w:rsid w:val="003A2269"/>
    <w:rsid w:val="003A25F8"/>
    <w:rsid w:val="003A29A5"/>
    <w:rsid w:val="003A2CFF"/>
    <w:rsid w:val="003A429A"/>
    <w:rsid w:val="003A4498"/>
    <w:rsid w:val="003A489F"/>
    <w:rsid w:val="003A55A4"/>
    <w:rsid w:val="003A5AE3"/>
    <w:rsid w:val="003A5CC3"/>
    <w:rsid w:val="003A69C9"/>
    <w:rsid w:val="003A7796"/>
    <w:rsid w:val="003A7D4D"/>
    <w:rsid w:val="003B14DA"/>
    <w:rsid w:val="003B1FF0"/>
    <w:rsid w:val="003B248E"/>
    <w:rsid w:val="003B24E2"/>
    <w:rsid w:val="003B36EE"/>
    <w:rsid w:val="003B4B4D"/>
    <w:rsid w:val="003B5B5E"/>
    <w:rsid w:val="003B5B67"/>
    <w:rsid w:val="003B66B4"/>
    <w:rsid w:val="003B6868"/>
    <w:rsid w:val="003B68BD"/>
    <w:rsid w:val="003B690C"/>
    <w:rsid w:val="003B6DB3"/>
    <w:rsid w:val="003B6FA9"/>
    <w:rsid w:val="003B6FDB"/>
    <w:rsid w:val="003B7045"/>
    <w:rsid w:val="003B765C"/>
    <w:rsid w:val="003C18E9"/>
    <w:rsid w:val="003C1CB2"/>
    <w:rsid w:val="003C3DAA"/>
    <w:rsid w:val="003C3EB3"/>
    <w:rsid w:val="003C4854"/>
    <w:rsid w:val="003C4E72"/>
    <w:rsid w:val="003C5C40"/>
    <w:rsid w:val="003C6689"/>
    <w:rsid w:val="003C6D4B"/>
    <w:rsid w:val="003C6D74"/>
    <w:rsid w:val="003C7592"/>
    <w:rsid w:val="003D1A2C"/>
    <w:rsid w:val="003D1DB7"/>
    <w:rsid w:val="003D20D3"/>
    <w:rsid w:val="003D32FD"/>
    <w:rsid w:val="003D3940"/>
    <w:rsid w:val="003D59D7"/>
    <w:rsid w:val="003D5B71"/>
    <w:rsid w:val="003D6381"/>
    <w:rsid w:val="003E0187"/>
    <w:rsid w:val="003E0C1F"/>
    <w:rsid w:val="003E1546"/>
    <w:rsid w:val="003E17A3"/>
    <w:rsid w:val="003E2D8D"/>
    <w:rsid w:val="003E39B4"/>
    <w:rsid w:val="003E4C15"/>
    <w:rsid w:val="003E4E4B"/>
    <w:rsid w:val="003E6226"/>
    <w:rsid w:val="003E6BB4"/>
    <w:rsid w:val="003E70E3"/>
    <w:rsid w:val="003E7FBE"/>
    <w:rsid w:val="003F13EF"/>
    <w:rsid w:val="003F203D"/>
    <w:rsid w:val="003F264E"/>
    <w:rsid w:val="003F2A76"/>
    <w:rsid w:val="003F2AFF"/>
    <w:rsid w:val="003F387B"/>
    <w:rsid w:val="003F4A68"/>
    <w:rsid w:val="003F5165"/>
    <w:rsid w:val="003F68FE"/>
    <w:rsid w:val="003F7D75"/>
    <w:rsid w:val="00402785"/>
    <w:rsid w:val="00402B50"/>
    <w:rsid w:val="00403551"/>
    <w:rsid w:val="00403669"/>
    <w:rsid w:val="004036A2"/>
    <w:rsid w:val="00403972"/>
    <w:rsid w:val="00405FFD"/>
    <w:rsid w:val="0040669A"/>
    <w:rsid w:val="00406A9B"/>
    <w:rsid w:val="00406BF4"/>
    <w:rsid w:val="00406FC2"/>
    <w:rsid w:val="0040733E"/>
    <w:rsid w:val="00411691"/>
    <w:rsid w:val="00413228"/>
    <w:rsid w:val="00413E75"/>
    <w:rsid w:val="00415225"/>
    <w:rsid w:val="004167BA"/>
    <w:rsid w:val="00416CBE"/>
    <w:rsid w:val="00420948"/>
    <w:rsid w:val="00420C62"/>
    <w:rsid w:val="004210A5"/>
    <w:rsid w:val="00421392"/>
    <w:rsid w:val="0042198E"/>
    <w:rsid w:val="00422908"/>
    <w:rsid w:val="0042320D"/>
    <w:rsid w:val="00423B15"/>
    <w:rsid w:val="004249DE"/>
    <w:rsid w:val="004252F3"/>
    <w:rsid w:val="00425DB4"/>
    <w:rsid w:val="0042644A"/>
    <w:rsid w:val="00427603"/>
    <w:rsid w:val="00427B7B"/>
    <w:rsid w:val="00430024"/>
    <w:rsid w:val="00430A3C"/>
    <w:rsid w:val="0043272A"/>
    <w:rsid w:val="00433918"/>
    <w:rsid w:val="00433DC0"/>
    <w:rsid w:val="00434ACB"/>
    <w:rsid w:val="00434BC2"/>
    <w:rsid w:val="00435A24"/>
    <w:rsid w:val="00435E1D"/>
    <w:rsid w:val="0044073C"/>
    <w:rsid w:val="00440886"/>
    <w:rsid w:val="0044092F"/>
    <w:rsid w:val="004409AE"/>
    <w:rsid w:val="00441431"/>
    <w:rsid w:val="00442A1A"/>
    <w:rsid w:val="0044368A"/>
    <w:rsid w:val="004439B0"/>
    <w:rsid w:val="0044457A"/>
    <w:rsid w:val="0044468B"/>
    <w:rsid w:val="00444CC2"/>
    <w:rsid w:val="00444F23"/>
    <w:rsid w:val="00446F3C"/>
    <w:rsid w:val="0044743B"/>
    <w:rsid w:val="0044779C"/>
    <w:rsid w:val="00451FF4"/>
    <w:rsid w:val="00452E7A"/>
    <w:rsid w:val="004532CA"/>
    <w:rsid w:val="004561C0"/>
    <w:rsid w:val="004579AF"/>
    <w:rsid w:val="00457FE4"/>
    <w:rsid w:val="004655E2"/>
    <w:rsid w:val="004657C1"/>
    <w:rsid w:val="0046609F"/>
    <w:rsid w:val="00467688"/>
    <w:rsid w:val="00467FAF"/>
    <w:rsid w:val="00470B0E"/>
    <w:rsid w:val="004711EA"/>
    <w:rsid w:val="0047172E"/>
    <w:rsid w:val="00471776"/>
    <w:rsid w:val="004724C6"/>
    <w:rsid w:val="00473306"/>
    <w:rsid w:val="00474AB7"/>
    <w:rsid w:val="00474D86"/>
    <w:rsid w:val="00475B0D"/>
    <w:rsid w:val="004761D0"/>
    <w:rsid w:val="00476F1E"/>
    <w:rsid w:val="004773DA"/>
    <w:rsid w:val="00480348"/>
    <w:rsid w:val="00480873"/>
    <w:rsid w:val="00481771"/>
    <w:rsid w:val="00481AF8"/>
    <w:rsid w:val="004823B1"/>
    <w:rsid w:val="00483532"/>
    <w:rsid w:val="00483FEF"/>
    <w:rsid w:val="00484372"/>
    <w:rsid w:val="004843F4"/>
    <w:rsid w:val="0048464B"/>
    <w:rsid w:val="00484DAD"/>
    <w:rsid w:val="00485EC5"/>
    <w:rsid w:val="004863BB"/>
    <w:rsid w:val="00486E85"/>
    <w:rsid w:val="00487247"/>
    <w:rsid w:val="00487E3C"/>
    <w:rsid w:val="00490B66"/>
    <w:rsid w:val="00491B86"/>
    <w:rsid w:val="004927CF"/>
    <w:rsid w:val="004928B5"/>
    <w:rsid w:val="00492E9B"/>
    <w:rsid w:val="00493A23"/>
    <w:rsid w:val="00493EF8"/>
    <w:rsid w:val="004940C1"/>
    <w:rsid w:val="004944F6"/>
    <w:rsid w:val="004965EB"/>
    <w:rsid w:val="0049667C"/>
    <w:rsid w:val="00496EB6"/>
    <w:rsid w:val="00496FA7"/>
    <w:rsid w:val="004A0EB8"/>
    <w:rsid w:val="004A17CD"/>
    <w:rsid w:val="004A3497"/>
    <w:rsid w:val="004A364B"/>
    <w:rsid w:val="004A38DF"/>
    <w:rsid w:val="004A40B8"/>
    <w:rsid w:val="004A420D"/>
    <w:rsid w:val="004A5354"/>
    <w:rsid w:val="004A5C36"/>
    <w:rsid w:val="004A63B5"/>
    <w:rsid w:val="004A64ED"/>
    <w:rsid w:val="004A6B18"/>
    <w:rsid w:val="004A76D0"/>
    <w:rsid w:val="004A78FE"/>
    <w:rsid w:val="004A7C53"/>
    <w:rsid w:val="004B052E"/>
    <w:rsid w:val="004B18A5"/>
    <w:rsid w:val="004B402B"/>
    <w:rsid w:val="004B4C14"/>
    <w:rsid w:val="004B5167"/>
    <w:rsid w:val="004B61A7"/>
    <w:rsid w:val="004B6332"/>
    <w:rsid w:val="004B6BB5"/>
    <w:rsid w:val="004B71B1"/>
    <w:rsid w:val="004C0027"/>
    <w:rsid w:val="004C1103"/>
    <w:rsid w:val="004C1C04"/>
    <w:rsid w:val="004C31F9"/>
    <w:rsid w:val="004C38CA"/>
    <w:rsid w:val="004C3F93"/>
    <w:rsid w:val="004C5776"/>
    <w:rsid w:val="004C58ED"/>
    <w:rsid w:val="004C641E"/>
    <w:rsid w:val="004C6CBA"/>
    <w:rsid w:val="004C7D17"/>
    <w:rsid w:val="004D0194"/>
    <w:rsid w:val="004D0F47"/>
    <w:rsid w:val="004D0FAA"/>
    <w:rsid w:val="004D103E"/>
    <w:rsid w:val="004D18E0"/>
    <w:rsid w:val="004D238A"/>
    <w:rsid w:val="004D25BC"/>
    <w:rsid w:val="004D3519"/>
    <w:rsid w:val="004D368D"/>
    <w:rsid w:val="004D3D23"/>
    <w:rsid w:val="004D4076"/>
    <w:rsid w:val="004D4630"/>
    <w:rsid w:val="004D5282"/>
    <w:rsid w:val="004D5664"/>
    <w:rsid w:val="004D587E"/>
    <w:rsid w:val="004D5ECA"/>
    <w:rsid w:val="004D6176"/>
    <w:rsid w:val="004D62CE"/>
    <w:rsid w:val="004D70EB"/>
    <w:rsid w:val="004D75A6"/>
    <w:rsid w:val="004E0A13"/>
    <w:rsid w:val="004E0FEC"/>
    <w:rsid w:val="004E1374"/>
    <w:rsid w:val="004E1923"/>
    <w:rsid w:val="004E1932"/>
    <w:rsid w:val="004E2F06"/>
    <w:rsid w:val="004E3E18"/>
    <w:rsid w:val="004E4221"/>
    <w:rsid w:val="004E741E"/>
    <w:rsid w:val="004E7623"/>
    <w:rsid w:val="004E778C"/>
    <w:rsid w:val="004E77BC"/>
    <w:rsid w:val="004F1118"/>
    <w:rsid w:val="004F4706"/>
    <w:rsid w:val="004F4781"/>
    <w:rsid w:val="004F563A"/>
    <w:rsid w:val="004F59AA"/>
    <w:rsid w:val="004F59DD"/>
    <w:rsid w:val="004F6EF6"/>
    <w:rsid w:val="00500169"/>
    <w:rsid w:val="0050037D"/>
    <w:rsid w:val="005009B1"/>
    <w:rsid w:val="005010DF"/>
    <w:rsid w:val="005019A7"/>
    <w:rsid w:val="005020D8"/>
    <w:rsid w:val="00502400"/>
    <w:rsid w:val="00502592"/>
    <w:rsid w:val="00502845"/>
    <w:rsid w:val="0050545D"/>
    <w:rsid w:val="005062D2"/>
    <w:rsid w:val="0050788C"/>
    <w:rsid w:val="00507EE4"/>
    <w:rsid w:val="00510182"/>
    <w:rsid w:val="00512700"/>
    <w:rsid w:val="00512D67"/>
    <w:rsid w:val="00513639"/>
    <w:rsid w:val="005157FF"/>
    <w:rsid w:val="00515CD4"/>
    <w:rsid w:val="00515E3D"/>
    <w:rsid w:val="00516A53"/>
    <w:rsid w:val="00517988"/>
    <w:rsid w:val="00517B39"/>
    <w:rsid w:val="005216DC"/>
    <w:rsid w:val="00523579"/>
    <w:rsid w:val="00523915"/>
    <w:rsid w:val="00523F41"/>
    <w:rsid w:val="0052643A"/>
    <w:rsid w:val="00526531"/>
    <w:rsid w:val="00526BE0"/>
    <w:rsid w:val="00527B26"/>
    <w:rsid w:val="00527BF2"/>
    <w:rsid w:val="00527E47"/>
    <w:rsid w:val="00527FCB"/>
    <w:rsid w:val="00530C27"/>
    <w:rsid w:val="00530F97"/>
    <w:rsid w:val="00531158"/>
    <w:rsid w:val="0053143E"/>
    <w:rsid w:val="00531BE7"/>
    <w:rsid w:val="00531F6D"/>
    <w:rsid w:val="00532150"/>
    <w:rsid w:val="00532543"/>
    <w:rsid w:val="00532A7E"/>
    <w:rsid w:val="00533195"/>
    <w:rsid w:val="00533FDA"/>
    <w:rsid w:val="00535074"/>
    <w:rsid w:val="00535593"/>
    <w:rsid w:val="00536279"/>
    <w:rsid w:val="00537E49"/>
    <w:rsid w:val="005413E1"/>
    <w:rsid w:val="00541C31"/>
    <w:rsid w:val="005423BE"/>
    <w:rsid w:val="00542902"/>
    <w:rsid w:val="00542E49"/>
    <w:rsid w:val="005431B1"/>
    <w:rsid w:val="005433E7"/>
    <w:rsid w:val="00543432"/>
    <w:rsid w:val="005449F4"/>
    <w:rsid w:val="0054588B"/>
    <w:rsid w:val="00550457"/>
    <w:rsid w:val="00550B1F"/>
    <w:rsid w:val="00550B72"/>
    <w:rsid w:val="00550CE0"/>
    <w:rsid w:val="00551573"/>
    <w:rsid w:val="00551E10"/>
    <w:rsid w:val="00552B4D"/>
    <w:rsid w:val="00553315"/>
    <w:rsid w:val="0055364F"/>
    <w:rsid w:val="00553945"/>
    <w:rsid w:val="00554BA2"/>
    <w:rsid w:val="00554E18"/>
    <w:rsid w:val="00555606"/>
    <w:rsid w:val="00555DE7"/>
    <w:rsid w:val="005564AD"/>
    <w:rsid w:val="005564DA"/>
    <w:rsid w:val="005568E9"/>
    <w:rsid w:val="00556B03"/>
    <w:rsid w:val="00556FC3"/>
    <w:rsid w:val="005577F0"/>
    <w:rsid w:val="00557C59"/>
    <w:rsid w:val="00557F50"/>
    <w:rsid w:val="00560521"/>
    <w:rsid w:val="00562CE8"/>
    <w:rsid w:val="0056361F"/>
    <w:rsid w:val="00564728"/>
    <w:rsid w:val="005648F3"/>
    <w:rsid w:val="00565991"/>
    <w:rsid w:val="00566271"/>
    <w:rsid w:val="005663D7"/>
    <w:rsid w:val="00566C17"/>
    <w:rsid w:val="005716F1"/>
    <w:rsid w:val="00572890"/>
    <w:rsid w:val="00572914"/>
    <w:rsid w:val="0057385A"/>
    <w:rsid w:val="00574B7D"/>
    <w:rsid w:val="00575976"/>
    <w:rsid w:val="00575E67"/>
    <w:rsid w:val="00576178"/>
    <w:rsid w:val="00577028"/>
    <w:rsid w:val="00581320"/>
    <w:rsid w:val="005818FD"/>
    <w:rsid w:val="00582103"/>
    <w:rsid w:val="00582FDE"/>
    <w:rsid w:val="005832A2"/>
    <w:rsid w:val="005837C1"/>
    <w:rsid w:val="005840F3"/>
    <w:rsid w:val="00584389"/>
    <w:rsid w:val="00584B15"/>
    <w:rsid w:val="00585172"/>
    <w:rsid w:val="0058535B"/>
    <w:rsid w:val="005858B3"/>
    <w:rsid w:val="005871FE"/>
    <w:rsid w:val="005900D6"/>
    <w:rsid w:val="00590401"/>
    <w:rsid w:val="00590A5D"/>
    <w:rsid w:val="0059111A"/>
    <w:rsid w:val="0059144D"/>
    <w:rsid w:val="0059166F"/>
    <w:rsid w:val="00591F09"/>
    <w:rsid w:val="00594215"/>
    <w:rsid w:val="00594754"/>
    <w:rsid w:val="005965F2"/>
    <w:rsid w:val="00596B29"/>
    <w:rsid w:val="00596D23"/>
    <w:rsid w:val="0059727F"/>
    <w:rsid w:val="00597ABD"/>
    <w:rsid w:val="00597D2F"/>
    <w:rsid w:val="005A0FE5"/>
    <w:rsid w:val="005A1FBE"/>
    <w:rsid w:val="005A37FA"/>
    <w:rsid w:val="005A4B2D"/>
    <w:rsid w:val="005A4C89"/>
    <w:rsid w:val="005A4C94"/>
    <w:rsid w:val="005A58E0"/>
    <w:rsid w:val="005A5C9C"/>
    <w:rsid w:val="005A6AE3"/>
    <w:rsid w:val="005B0F27"/>
    <w:rsid w:val="005B11BD"/>
    <w:rsid w:val="005B1EAA"/>
    <w:rsid w:val="005B2692"/>
    <w:rsid w:val="005B2DCE"/>
    <w:rsid w:val="005B349D"/>
    <w:rsid w:val="005B3C7C"/>
    <w:rsid w:val="005B4386"/>
    <w:rsid w:val="005B6AA6"/>
    <w:rsid w:val="005B7032"/>
    <w:rsid w:val="005C0649"/>
    <w:rsid w:val="005C0BEE"/>
    <w:rsid w:val="005C0FB9"/>
    <w:rsid w:val="005C358E"/>
    <w:rsid w:val="005C4553"/>
    <w:rsid w:val="005C463E"/>
    <w:rsid w:val="005C4810"/>
    <w:rsid w:val="005C4F8F"/>
    <w:rsid w:val="005C54E7"/>
    <w:rsid w:val="005C5B76"/>
    <w:rsid w:val="005C6703"/>
    <w:rsid w:val="005C6923"/>
    <w:rsid w:val="005C7CF9"/>
    <w:rsid w:val="005D03B4"/>
    <w:rsid w:val="005D0498"/>
    <w:rsid w:val="005D068E"/>
    <w:rsid w:val="005D2990"/>
    <w:rsid w:val="005D2F79"/>
    <w:rsid w:val="005D400D"/>
    <w:rsid w:val="005D5A72"/>
    <w:rsid w:val="005D5AD5"/>
    <w:rsid w:val="005D65D8"/>
    <w:rsid w:val="005D7F5B"/>
    <w:rsid w:val="005E0491"/>
    <w:rsid w:val="005E04EE"/>
    <w:rsid w:val="005E08E7"/>
    <w:rsid w:val="005E0EE8"/>
    <w:rsid w:val="005E1063"/>
    <w:rsid w:val="005E17A9"/>
    <w:rsid w:val="005E19D9"/>
    <w:rsid w:val="005E33AB"/>
    <w:rsid w:val="005E3DBD"/>
    <w:rsid w:val="005E3E27"/>
    <w:rsid w:val="005E3FDC"/>
    <w:rsid w:val="005E469F"/>
    <w:rsid w:val="005E4C94"/>
    <w:rsid w:val="005E4DEF"/>
    <w:rsid w:val="005E6D5D"/>
    <w:rsid w:val="005E70D5"/>
    <w:rsid w:val="005E70F8"/>
    <w:rsid w:val="005E71AE"/>
    <w:rsid w:val="005E7328"/>
    <w:rsid w:val="005F01FA"/>
    <w:rsid w:val="005F0837"/>
    <w:rsid w:val="005F0BE7"/>
    <w:rsid w:val="005F0FDA"/>
    <w:rsid w:val="005F11CD"/>
    <w:rsid w:val="005F11F4"/>
    <w:rsid w:val="005F1733"/>
    <w:rsid w:val="005F21EA"/>
    <w:rsid w:val="005F27D0"/>
    <w:rsid w:val="005F3054"/>
    <w:rsid w:val="005F360A"/>
    <w:rsid w:val="005F36A5"/>
    <w:rsid w:val="005F3971"/>
    <w:rsid w:val="005F506E"/>
    <w:rsid w:val="005F5402"/>
    <w:rsid w:val="005F5A36"/>
    <w:rsid w:val="005F62B3"/>
    <w:rsid w:val="005F6349"/>
    <w:rsid w:val="005F63B0"/>
    <w:rsid w:val="005F6841"/>
    <w:rsid w:val="005F77FB"/>
    <w:rsid w:val="005F78A9"/>
    <w:rsid w:val="00600FB6"/>
    <w:rsid w:val="006010E4"/>
    <w:rsid w:val="00601E99"/>
    <w:rsid w:val="00602909"/>
    <w:rsid w:val="00602A7B"/>
    <w:rsid w:val="006036B4"/>
    <w:rsid w:val="00604CD2"/>
    <w:rsid w:val="00604EB8"/>
    <w:rsid w:val="006072F5"/>
    <w:rsid w:val="0061013F"/>
    <w:rsid w:val="006103E5"/>
    <w:rsid w:val="00610D68"/>
    <w:rsid w:val="00611284"/>
    <w:rsid w:val="00613191"/>
    <w:rsid w:val="00614B78"/>
    <w:rsid w:val="00614C56"/>
    <w:rsid w:val="00617114"/>
    <w:rsid w:val="00621050"/>
    <w:rsid w:val="00622D1C"/>
    <w:rsid w:val="00624227"/>
    <w:rsid w:val="0062496A"/>
    <w:rsid w:val="0062523B"/>
    <w:rsid w:val="00630623"/>
    <w:rsid w:val="00631F6A"/>
    <w:rsid w:val="00632008"/>
    <w:rsid w:val="006320AA"/>
    <w:rsid w:val="00632BCB"/>
    <w:rsid w:val="00632E78"/>
    <w:rsid w:val="00633348"/>
    <w:rsid w:val="0063348F"/>
    <w:rsid w:val="006336A0"/>
    <w:rsid w:val="00633C68"/>
    <w:rsid w:val="00634A63"/>
    <w:rsid w:val="00634F29"/>
    <w:rsid w:val="0063516D"/>
    <w:rsid w:val="00635619"/>
    <w:rsid w:val="00635766"/>
    <w:rsid w:val="00635B8D"/>
    <w:rsid w:val="00636B1D"/>
    <w:rsid w:val="0063713F"/>
    <w:rsid w:val="00637AD5"/>
    <w:rsid w:val="006407DB"/>
    <w:rsid w:val="00641E54"/>
    <w:rsid w:val="006428F9"/>
    <w:rsid w:val="00643081"/>
    <w:rsid w:val="00644001"/>
    <w:rsid w:val="0064473E"/>
    <w:rsid w:val="00645F63"/>
    <w:rsid w:val="00646468"/>
    <w:rsid w:val="006473BA"/>
    <w:rsid w:val="00647F04"/>
    <w:rsid w:val="0065053B"/>
    <w:rsid w:val="00650CD3"/>
    <w:rsid w:val="006515B2"/>
    <w:rsid w:val="006516E7"/>
    <w:rsid w:val="0065217C"/>
    <w:rsid w:val="00652875"/>
    <w:rsid w:val="00653725"/>
    <w:rsid w:val="00662113"/>
    <w:rsid w:val="006624A6"/>
    <w:rsid w:val="00663D4A"/>
    <w:rsid w:val="00664AA3"/>
    <w:rsid w:val="00666F07"/>
    <w:rsid w:val="0066725B"/>
    <w:rsid w:val="006679EE"/>
    <w:rsid w:val="00670233"/>
    <w:rsid w:val="006703F6"/>
    <w:rsid w:val="00670700"/>
    <w:rsid w:val="006709EB"/>
    <w:rsid w:val="00671AD8"/>
    <w:rsid w:val="00672E38"/>
    <w:rsid w:val="00673852"/>
    <w:rsid w:val="006744CC"/>
    <w:rsid w:val="0067490C"/>
    <w:rsid w:val="00675011"/>
    <w:rsid w:val="00675CA6"/>
    <w:rsid w:val="00676C65"/>
    <w:rsid w:val="00676FA6"/>
    <w:rsid w:val="00677CB9"/>
    <w:rsid w:val="00677CCB"/>
    <w:rsid w:val="00677E4D"/>
    <w:rsid w:val="006804B7"/>
    <w:rsid w:val="006811D0"/>
    <w:rsid w:val="00681DF0"/>
    <w:rsid w:val="00682CA8"/>
    <w:rsid w:val="00684BE4"/>
    <w:rsid w:val="00684FD7"/>
    <w:rsid w:val="0068607C"/>
    <w:rsid w:val="00686B01"/>
    <w:rsid w:val="0069017D"/>
    <w:rsid w:val="006901E9"/>
    <w:rsid w:val="00690C9A"/>
    <w:rsid w:val="00690F41"/>
    <w:rsid w:val="00691AB7"/>
    <w:rsid w:val="00691D14"/>
    <w:rsid w:val="00692636"/>
    <w:rsid w:val="00693334"/>
    <w:rsid w:val="006934AE"/>
    <w:rsid w:val="006935C9"/>
    <w:rsid w:val="00693674"/>
    <w:rsid w:val="00693F3E"/>
    <w:rsid w:val="00694220"/>
    <w:rsid w:val="00694472"/>
    <w:rsid w:val="00694FCC"/>
    <w:rsid w:val="006955EC"/>
    <w:rsid w:val="00696DC2"/>
    <w:rsid w:val="006A01F8"/>
    <w:rsid w:val="006A0A40"/>
    <w:rsid w:val="006A28F3"/>
    <w:rsid w:val="006A2A9C"/>
    <w:rsid w:val="006A3788"/>
    <w:rsid w:val="006A3ECC"/>
    <w:rsid w:val="006A3FC2"/>
    <w:rsid w:val="006A485E"/>
    <w:rsid w:val="006A4902"/>
    <w:rsid w:val="006A49B2"/>
    <w:rsid w:val="006A4F47"/>
    <w:rsid w:val="006A6114"/>
    <w:rsid w:val="006A673F"/>
    <w:rsid w:val="006A6C1F"/>
    <w:rsid w:val="006A714F"/>
    <w:rsid w:val="006A7C24"/>
    <w:rsid w:val="006A7E48"/>
    <w:rsid w:val="006B0D35"/>
    <w:rsid w:val="006B106D"/>
    <w:rsid w:val="006B10B2"/>
    <w:rsid w:val="006B155D"/>
    <w:rsid w:val="006B1901"/>
    <w:rsid w:val="006B1D01"/>
    <w:rsid w:val="006B3F5C"/>
    <w:rsid w:val="006B4422"/>
    <w:rsid w:val="006B4698"/>
    <w:rsid w:val="006B5644"/>
    <w:rsid w:val="006B6AC3"/>
    <w:rsid w:val="006C03AE"/>
    <w:rsid w:val="006C09B3"/>
    <w:rsid w:val="006C0C72"/>
    <w:rsid w:val="006C10F8"/>
    <w:rsid w:val="006C1AAC"/>
    <w:rsid w:val="006C25CB"/>
    <w:rsid w:val="006C3722"/>
    <w:rsid w:val="006C43CC"/>
    <w:rsid w:val="006C525A"/>
    <w:rsid w:val="006C5487"/>
    <w:rsid w:val="006C5BFF"/>
    <w:rsid w:val="006C5CF6"/>
    <w:rsid w:val="006C631C"/>
    <w:rsid w:val="006C6405"/>
    <w:rsid w:val="006C6C76"/>
    <w:rsid w:val="006C7437"/>
    <w:rsid w:val="006D10E6"/>
    <w:rsid w:val="006D1733"/>
    <w:rsid w:val="006D1E67"/>
    <w:rsid w:val="006D21AD"/>
    <w:rsid w:val="006D2518"/>
    <w:rsid w:val="006D2FF5"/>
    <w:rsid w:val="006D3793"/>
    <w:rsid w:val="006D37D7"/>
    <w:rsid w:val="006D432B"/>
    <w:rsid w:val="006D48A4"/>
    <w:rsid w:val="006D524C"/>
    <w:rsid w:val="006D5661"/>
    <w:rsid w:val="006D5A0A"/>
    <w:rsid w:val="006D5F69"/>
    <w:rsid w:val="006D60F3"/>
    <w:rsid w:val="006D6C98"/>
    <w:rsid w:val="006D77D1"/>
    <w:rsid w:val="006E0ACE"/>
    <w:rsid w:val="006E1327"/>
    <w:rsid w:val="006E1A9E"/>
    <w:rsid w:val="006E1BCC"/>
    <w:rsid w:val="006E2240"/>
    <w:rsid w:val="006E28F0"/>
    <w:rsid w:val="006E5120"/>
    <w:rsid w:val="006E6749"/>
    <w:rsid w:val="006E710F"/>
    <w:rsid w:val="006F04F6"/>
    <w:rsid w:val="006F177B"/>
    <w:rsid w:val="006F2111"/>
    <w:rsid w:val="006F2E12"/>
    <w:rsid w:val="006F2EBE"/>
    <w:rsid w:val="006F34E6"/>
    <w:rsid w:val="006F35C2"/>
    <w:rsid w:val="006F3F89"/>
    <w:rsid w:val="006F442E"/>
    <w:rsid w:val="006F5BBD"/>
    <w:rsid w:val="006F5ED3"/>
    <w:rsid w:val="006F7B92"/>
    <w:rsid w:val="0070028B"/>
    <w:rsid w:val="00700833"/>
    <w:rsid w:val="00701197"/>
    <w:rsid w:val="007013E5"/>
    <w:rsid w:val="00701F9B"/>
    <w:rsid w:val="00702B42"/>
    <w:rsid w:val="00703451"/>
    <w:rsid w:val="0070439C"/>
    <w:rsid w:val="007057F2"/>
    <w:rsid w:val="00705E89"/>
    <w:rsid w:val="00706058"/>
    <w:rsid w:val="00706D69"/>
    <w:rsid w:val="007078D4"/>
    <w:rsid w:val="0071072C"/>
    <w:rsid w:val="00710E9D"/>
    <w:rsid w:val="00711B59"/>
    <w:rsid w:val="00712977"/>
    <w:rsid w:val="00714268"/>
    <w:rsid w:val="00714508"/>
    <w:rsid w:val="00714DE4"/>
    <w:rsid w:val="007153F9"/>
    <w:rsid w:val="0071540A"/>
    <w:rsid w:val="007160B4"/>
    <w:rsid w:val="007164E3"/>
    <w:rsid w:val="00716B81"/>
    <w:rsid w:val="00716FC1"/>
    <w:rsid w:val="00717337"/>
    <w:rsid w:val="00717E8E"/>
    <w:rsid w:val="00720ADC"/>
    <w:rsid w:val="00721353"/>
    <w:rsid w:val="0072191E"/>
    <w:rsid w:val="00722162"/>
    <w:rsid w:val="00722E48"/>
    <w:rsid w:val="007232DB"/>
    <w:rsid w:val="00723CD8"/>
    <w:rsid w:val="00723FB1"/>
    <w:rsid w:val="00724030"/>
    <w:rsid w:val="007243B0"/>
    <w:rsid w:val="00725158"/>
    <w:rsid w:val="0072516E"/>
    <w:rsid w:val="007251C5"/>
    <w:rsid w:val="00725828"/>
    <w:rsid w:val="00725950"/>
    <w:rsid w:val="007261EA"/>
    <w:rsid w:val="00726815"/>
    <w:rsid w:val="0072681C"/>
    <w:rsid w:val="007270AC"/>
    <w:rsid w:val="00727BDE"/>
    <w:rsid w:val="007305E4"/>
    <w:rsid w:val="007309CA"/>
    <w:rsid w:val="007314ED"/>
    <w:rsid w:val="007317DB"/>
    <w:rsid w:val="00731BA5"/>
    <w:rsid w:val="007320FC"/>
    <w:rsid w:val="00732532"/>
    <w:rsid w:val="0073369D"/>
    <w:rsid w:val="00734D08"/>
    <w:rsid w:val="00735A62"/>
    <w:rsid w:val="00736033"/>
    <w:rsid w:val="007367F8"/>
    <w:rsid w:val="00737EBF"/>
    <w:rsid w:val="00740405"/>
    <w:rsid w:val="00740DC2"/>
    <w:rsid w:val="00741006"/>
    <w:rsid w:val="00742C4B"/>
    <w:rsid w:val="00742D4C"/>
    <w:rsid w:val="00743017"/>
    <w:rsid w:val="007430D9"/>
    <w:rsid w:val="0074344A"/>
    <w:rsid w:val="00744783"/>
    <w:rsid w:val="00744A02"/>
    <w:rsid w:val="00745E60"/>
    <w:rsid w:val="00746154"/>
    <w:rsid w:val="00746160"/>
    <w:rsid w:val="00746168"/>
    <w:rsid w:val="0074653B"/>
    <w:rsid w:val="007468AD"/>
    <w:rsid w:val="00747B23"/>
    <w:rsid w:val="00747EE2"/>
    <w:rsid w:val="007505C9"/>
    <w:rsid w:val="00751802"/>
    <w:rsid w:val="00751DD1"/>
    <w:rsid w:val="00752117"/>
    <w:rsid w:val="00752453"/>
    <w:rsid w:val="00752A28"/>
    <w:rsid w:val="00752BE6"/>
    <w:rsid w:val="00752F99"/>
    <w:rsid w:val="00752FA1"/>
    <w:rsid w:val="007532BE"/>
    <w:rsid w:val="0075384F"/>
    <w:rsid w:val="00753A21"/>
    <w:rsid w:val="00753F50"/>
    <w:rsid w:val="007550A3"/>
    <w:rsid w:val="00756BAF"/>
    <w:rsid w:val="0076194D"/>
    <w:rsid w:val="007619CC"/>
    <w:rsid w:val="00761DDF"/>
    <w:rsid w:val="00762576"/>
    <w:rsid w:val="007626E2"/>
    <w:rsid w:val="007636F5"/>
    <w:rsid w:val="00763A8A"/>
    <w:rsid w:val="00763D1C"/>
    <w:rsid w:val="00763EA1"/>
    <w:rsid w:val="00763EFE"/>
    <w:rsid w:val="0076438E"/>
    <w:rsid w:val="00765185"/>
    <w:rsid w:val="007656C1"/>
    <w:rsid w:val="0076584C"/>
    <w:rsid w:val="00765A88"/>
    <w:rsid w:val="0076606B"/>
    <w:rsid w:val="00767591"/>
    <w:rsid w:val="00767825"/>
    <w:rsid w:val="0076788A"/>
    <w:rsid w:val="007678BC"/>
    <w:rsid w:val="00770074"/>
    <w:rsid w:val="00772EB8"/>
    <w:rsid w:val="00774429"/>
    <w:rsid w:val="0077453F"/>
    <w:rsid w:val="00774713"/>
    <w:rsid w:val="00774891"/>
    <w:rsid w:val="007769E0"/>
    <w:rsid w:val="00776B49"/>
    <w:rsid w:val="00780C32"/>
    <w:rsid w:val="00781BDD"/>
    <w:rsid w:val="00782DD6"/>
    <w:rsid w:val="00783262"/>
    <w:rsid w:val="0078462F"/>
    <w:rsid w:val="007847DE"/>
    <w:rsid w:val="00784BF0"/>
    <w:rsid w:val="00784E5B"/>
    <w:rsid w:val="00785264"/>
    <w:rsid w:val="007862A5"/>
    <w:rsid w:val="00786504"/>
    <w:rsid w:val="0078667C"/>
    <w:rsid w:val="007870FA"/>
    <w:rsid w:val="00787595"/>
    <w:rsid w:val="0078791E"/>
    <w:rsid w:val="00787A3F"/>
    <w:rsid w:val="007905F0"/>
    <w:rsid w:val="007907A0"/>
    <w:rsid w:val="00790B5B"/>
    <w:rsid w:val="00790C2B"/>
    <w:rsid w:val="007910EF"/>
    <w:rsid w:val="007913CB"/>
    <w:rsid w:val="007915E9"/>
    <w:rsid w:val="007918DF"/>
    <w:rsid w:val="007921E0"/>
    <w:rsid w:val="00792508"/>
    <w:rsid w:val="00792962"/>
    <w:rsid w:val="0079312A"/>
    <w:rsid w:val="00793FE1"/>
    <w:rsid w:val="0079591D"/>
    <w:rsid w:val="0079660E"/>
    <w:rsid w:val="00796BA9"/>
    <w:rsid w:val="00797607"/>
    <w:rsid w:val="00797B19"/>
    <w:rsid w:val="007A1CC8"/>
    <w:rsid w:val="007A215A"/>
    <w:rsid w:val="007A362A"/>
    <w:rsid w:val="007A3716"/>
    <w:rsid w:val="007A38AF"/>
    <w:rsid w:val="007A3E21"/>
    <w:rsid w:val="007A3E53"/>
    <w:rsid w:val="007A41EF"/>
    <w:rsid w:val="007A678A"/>
    <w:rsid w:val="007A7391"/>
    <w:rsid w:val="007A7512"/>
    <w:rsid w:val="007A78D3"/>
    <w:rsid w:val="007A7C15"/>
    <w:rsid w:val="007A7D20"/>
    <w:rsid w:val="007B0D7C"/>
    <w:rsid w:val="007B0EB2"/>
    <w:rsid w:val="007B1B84"/>
    <w:rsid w:val="007B3DD8"/>
    <w:rsid w:val="007B4160"/>
    <w:rsid w:val="007B4EB4"/>
    <w:rsid w:val="007B5EB2"/>
    <w:rsid w:val="007B647C"/>
    <w:rsid w:val="007B6FE0"/>
    <w:rsid w:val="007B750F"/>
    <w:rsid w:val="007B7D72"/>
    <w:rsid w:val="007C0398"/>
    <w:rsid w:val="007C0968"/>
    <w:rsid w:val="007C0B0E"/>
    <w:rsid w:val="007C13A6"/>
    <w:rsid w:val="007C353B"/>
    <w:rsid w:val="007C516B"/>
    <w:rsid w:val="007C68A9"/>
    <w:rsid w:val="007C68B2"/>
    <w:rsid w:val="007C711C"/>
    <w:rsid w:val="007C74B7"/>
    <w:rsid w:val="007C7A89"/>
    <w:rsid w:val="007C7FA6"/>
    <w:rsid w:val="007D0033"/>
    <w:rsid w:val="007D04CF"/>
    <w:rsid w:val="007D09C5"/>
    <w:rsid w:val="007D0E60"/>
    <w:rsid w:val="007D1747"/>
    <w:rsid w:val="007D1FA8"/>
    <w:rsid w:val="007D3397"/>
    <w:rsid w:val="007D3564"/>
    <w:rsid w:val="007D4561"/>
    <w:rsid w:val="007D5003"/>
    <w:rsid w:val="007D7A06"/>
    <w:rsid w:val="007D7CDD"/>
    <w:rsid w:val="007E138B"/>
    <w:rsid w:val="007E1B5D"/>
    <w:rsid w:val="007E21AB"/>
    <w:rsid w:val="007E2F0D"/>
    <w:rsid w:val="007E3454"/>
    <w:rsid w:val="007E5CB5"/>
    <w:rsid w:val="007E6406"/>
    <w:rsid w:val="007E6478"/>
    <w:rsid w:val="007E67C9"/>
    <w:rsid w:val="007F01A4"/>
    <w:rsid w:val="007F1396"/>
    <w:rsid w:val="007F272D"/>
    <w:rsid w:val="007F2D50"/>
    <w:rsid w:val="007F4311"/>
    <w:rsid w:val="007F4525"/>
    <w:rsid w:val="007F4614"/>
    <w:rsid w:val="007F469F"/>
    <w:rsid w:val="007F4A81"/>
    <w:rsid w:val="007F4E8D"/>
    <w:rsid w:val="007F51B6"/>
    <w:rsid w:val="007F673C"/>
    <w:rsid w:val="007F6F18"/>
    <w:rsid w:val="007F6F56"/>
    <w:rsid w:val="00800523"/>
    <w:rsid w:val="008006F9"/>
    <w:rsid w:val="00800CAC"/>
    <w:rsid w:val="0080198A"/>
    <w:rsid w:val="00801FBA"/>
    <w:rsid w:val="00802679"/>
    <w:rsid w:val="008026BF"/>
    <w:rsid w:val="00802E51"/>
    <w:rsid w:val="008054D0"/>
    <w:rsid w:val="00805900"/>
    <w:rsid w:val="00805CC4"/>
    <w:rsid w:val="008072BA"/>
    <w:rsid w:val="008073EB"/>
    <w:rsid w:val="00807763"/>
    <w:rsid w:val="00807BB3"/>
    <w:rsid w:val="00807F91"/>
    <w:rsid w:val="008102A0"/>
    <w:rsid w:val="0081036E"/>
    <w:rsid w:val="008104A1"/>
    <w:rsid w:val="00810E4B"/>
    <w:rsid w:val="00812468"/>
    <w:rsid w:val="00812EA2"/>
    <w:rsid w:val="00813E04"/>
    <w:rsid w:val="00814DD0"/>
    <w:rsid w:val="0081522A"/>
    <w:rsid w:val="00815629"/>
    <w:rsid w:val="00815779"/>
    <w:rsid w:val="0081612C"/>
    <w:rsid w:val="00816D68"/>
    <w:rsid w:val="00816F33"/>
    <w:rsid w:val="008175CC"/>
    <w:rsid w:val="00817C2B"/>
    <w:rsid w:val="00817CD2"/>
    <w:rsid w:val="00817E9D"/>
    <w:rsid w:val="0082030B"/>
    <w:rsid w:val="00820F52"/>
    <w:rsid w:val="00821560"/>
    <w:rsid w:val="00821BB0"/>
    <w:rsid w:val="0082367D"/>
    <w:rsid w:val="00823947"/>
    <w:rsid w:val="00823A1F"/>
    <w:rsid w:val="00825548"/>
    <w:rsid w:val="008264BA"/>
    <w:rsid w:val="008268CF"/>
    <w:rsid w:val="00826A98"/>
    <w:rsid w:val="00826ECA"/>
    <w:rsid w:val="00830835"/>
    <w:rsid w:val="00830D87"/>
    <w:rsid w:val="00830F21"/>
    <w:rsid w:val="00831633"/>
    <w:rsid w:val="00831F2B"/>
    <w:rsid w:val="00832A67"/>
    <w:rsid w:val="00832F91"/>
    <w:rsid w:val="0083332A"/>
    <w:rsid w:val="008341B2"/>
    <w:rsid w:val="00837045"/>
    <w:rsid w:val="00837ACB"/>
    <w:rsid w:val="008406BC"/>
    <w:rsid w:val="00841305"/>
    <w:rsid w:val="0084353B"/>
    <w:rsid w:val="008446F4"/>
    <w:rsid w:val="008454B1"/>
    <w:rsid w:val="008468C7"/>
    <w:rsid w:val="008515C0"/>
    <w:rsid w:val="008517E0"/>
    <w:rsid w:val="00851A4E"/>
    <w:rsid w:val="00851C9F"/>
    <w:rsid w:val="008523AF"/>
    <w:rsid w:val="00852BF8"/>
    <w:rsid w:val="00852FAF"/>
    <w:rsid w:val="008532C8"/>
    <w:rsid w:val="00854EF8"/>
    <w:rsid w:val="00855128"/>
    <w:rsid w:val="00855703"/>
    <w:rsid w:val="00855C20"/>
    <w:rsid w:val="00856EB9"/>
    <w:rsid w:val="00857BC2"/>
    <w:rsid w:val="00857D55"/>
    <w:rsid w:val="00857F10"/>
    <w:rsid w:val="00861411"/>
    <w:rsid w:val="00861831"/>
    <w:rsid w:val="00861EEC"/>
    <w:rsid w:val="00864351"/>
    <w:rsid w:val="00864A76"/>
    <w:rsid w:val="008659CA"/>
    <w:rsid w:val="00865A98"/>
    <w:rsid w:val="0086632A"/>
    <w:rsid w:val="00866D63"/>
    <w:rsid w:val="00867AF1"/>
    <w:rsid w:val="00867B08"/>
    <w:rsid w:val="00870B1D"/>
    <w:rsid w:val="00871EA7"/>
    <w:rsid w:val="0087316B"/>
    <w:rsid w:val="0087360F"/>
    <w:rsid w:val="00873B65"/>
    <w:rsid w:val="00873E76"/>
    <w:rsid w:val="008746A8"/>
    <w:rsid w:val="008754D8"/>
    <w:rsid w:val="00875B51"/>
    <w:rsid w:val="00875E77"/>
    <w:rsid w:val="008760C8"/>
    <w:rsid w:val="00877EB3"/>
    <w:rsid w:val="00880522"/>
    <w:rsid w:val="00881100"/>
    <w:rsid w:val="00881402"/>
    <w:rsid w:val="008816B8"/>
    <w:rsid w:val="0088174B"/>
    <w:rsid w:val="008847EF"/>
    <w:rsid w:val="00884E79"/>
    <w:rsid w:val="00885E3B"/>
    <w:rsid w:val="008861A0"/>
    <w:rsid w:val="00886943"/>
    <w:rsid w:val="00886CAF"/>
    <w:rsid w:val="00887593"/>
    <w:rsid w:val="00890852"/>
    <w:rsid w:val="00892D55"/>
    <w:rsid w:val="0089372B"/>
    <w:rsid w:val="0089386C"/>
    <w:rsid w:val="0089510F"/>
    <w:rsid w:val="008955E3"/>
    <w:rsid w:val="0089578D"/>
    <w:rsid w:val="00896D26"/>
    <w:rsid w:val="00896F5E"/>
    <w:rsid w:val="0089727E"/>
    <w:rsid w:val="008972D6"/>
    <w:rsid w:val="00897675"/>
    <w:rsid w:val="008979A7"/>
    <w:rsid w:val="00897B16"/>
    <w:rsid w:val="008A0041"/>
    <w:rsid w:val="008A04FE"/>
    <w:rsid w:val="008A0CD9"/>
    <w:rsid w:val="008A292C"/>
    <w:rsid w:val="008A3DEC"/>
    <w:rsid w:val="008A4449"/>
    <w:rsid w:val="008A4B9B"/>
    <w:rsid w:val="008A4E5A"/>
    <w:rsid w:val="008A552A"/>
    <w:rsid w:val="008A5E37"/>
    <w:rsid w:val="008A6948"/>
    <w:rsid w:val="008A75D7"/>
    <w:rsid w:val="008A785B"/>
    <w:rsid w:val="008B00EB"/>
    <w:rsid w:val="008B0767"/>
    <w:rsid w:val="008B107E"/>
    <w:rsid w:val="008B11C5"/>
    <w:rsid w:val="008B1BF3"/>
    <w:rsid w:val="008B1F9A"/>
    <w:rsid w:val="008B2302"/>
    <w:rsid w:val="008B247A"/>
    <w:rsid w:val="008B41FA"/>
    <w:rsid w:val="008B46E7"/>
    <w:rsid w:val="008B5D5A"/>
    <w:rsid w:val="008B6517"/>
    <w:rsid w:val="008B6B7B"/>
    <w:rsid w:val="008C0180"/>
    <w:rsid w:val="008C1DCF"/>
    <w:rsid w:val="008C242F"/>
    <w:rsid w:val="008C4A94"/>
    <w:rsid w:val="008C4C71"/>
    <w:rsid w:val="008C5603"/>
    <w:rsid w:val="008C67C8"/>
    <w:rsid w:val="008C7229"/>
    <w:rsid w:val="008C73E0"/>
    <w:rsid w:val="008C7952"/>
    <w:rsid w:val="008D0011"/>
    <w:rsid w:val="008D0659"/>
    <w:rsid w:val="008D17CB"/>
    <w:rsid w:val="008D2443"/>
    <w:rsid w:val="008D2DD6"/>
    <w:rsid w:val="008D7654"/>
    <w:rsid w:val="008D78B9"/>
    <w:rsid w:val="008E05B9"/>
    <w:rsid w:val="008E071E"/>
    <w:rsid w:val="008E12EE"/>
    <w:rsid w:val="008E1582"/>
    <w:rsid w:val="008E1763"/>
    <w:rsid w:val="008E1A10"/>
    <w:rsid w:val="008E1B2A"/>
    <w:rsid w:val="008E2889"/>
    <w:rsid w:val="008E28E6"/>
    <w:rsid w:val="008E302F"/>
    <w:rsid w:val="008E43D3"/>
    <w:rsid w:val="008E4FDA"/>
    <w:rsid w:val="008E6B21"/>
    <w:rsid w:val="008E6BB0"/>
    <w:rsid w:val="008E6CAF"/>
    <w:rsid w:val="008F00C3"/>
    <w:rsid w:val="008F0F50"/>
    <w:rsid w:val="008F2C4C"/>
    <w:rsid w:val="008F2D9B"/>
    <w:rsid w:val="008F3574"/>
    <w:rsid w:val="008F36E7"/>
    <w:rsid w:val="008F3855"/>
    <w:rsid w:val="008F39D9"/>
    <w:rsid w:val="008F4680"/>
    <w:rsid w:val="008F526B"/>
    <w:rsid w:val="008F5BDC"/>
    <w:rsid w:val="008F6391"/>
    <w:rsid w:val="009000C4"/>
    <w:rsid w:val="00900629"/>
    <w:rsid w:val="00900A99"/>
    <w:rsid w:val="009017DB"/>
    <w:rsid w:val="00902030"/>
    <w:rsid w:val="009026DC"/>
    <w:rsid w:val="00903F22"/>
    <w:rsid w:val="00904A91"/>
    <w:rsid w:val="00904B15"/>
    <w:rsid w:val="00905774"/>
    <w:rsid w:val="00905894"/>
    <w:rsid w:val="00906795"/>
    <w:rsid w:val="0090683C"/>
    <w:rsid w:val="00906D5A"/>
    <w:rsid w:val="00907239"/>
    <w:rsid w:val="009077A1"/>
    <w:rsid w:val="00910B9A"/>
    <w:rsid w:val="00911E61"/>
    <w:rsid w:val="0091218E"/>
    <w:rsid w:val="00913B41"/>
    <w:rsid w:val="0091498B"/>
    <w:rsid w:val="00914B71"/>
    <w:rsid w:val="00914C52"/>
    <w:rsid w:val="00915842"/>
    <w:rsid w:val="00915D7D"/>
    <w:rsid w:val="00920335"/>
    <w:rsid w:val="00921EF7"/>
    <w:rsid w:val="00922C9D"/>
    <w:rsid w:val="00923986"/>
    <w:rsid w:val="009253A1"/>
    <w:rsid w:val="009253FB"/>
    <w:rsid w:val="00925BB7"/>
    <w:rsid w:val="00926A12"/>
    <w:rsid w:val="00926F0B"/>
    <w:rsid w:val="009270B4"/>
    <w:rsid w:val="0092776B"/>
    <w:rsid w:val="00930100"/>
    <w:rsid w:val="0093086C"/>
    <w:rsid w:val="009319DC"/>
    <w:rsid w:val="00932786"/>
    <w:rsid w:val="00932AE4"/>
    <w:rsid w:val="009331FD"/>
    <w:rsid w:val="00933BEB"/>
    <w:rsid w:val="00933C62"/>
    <w:rsid w:val="00933DF7"/>
    <w:rsid w:val="00933F83"/>
    <w:rsid w:val="009340DD"/>
    <w:rsid w:val="00934C7A"/>
    <w:rsid w:val="00934C89"/>
    <w:rsid w:val="009352FE"/>
    <w:rsid w:val="00935881"/>
    <w:rsid w:val="009368E9"/>
    <w:rsid w:val="009370B8"/>
    <w:rsid w:val="009374BB"/>
    <w:rsid w:val="00937755"/>
    <w:rsid w:val="009405E0"/>
    <w:rsid w:val="00940694"/>
    <w:rsid w:val="00940997"/>
    <w:rsid w:val="00942BFA"/>
    <w:rsid w:val="00943241"/>
    <w:rsid w:val="00943752"/>
    <w:rsid w:val="0094398F"/>
    <w:rsid w:val="00944A5E"/>
    <w:rsid w:val="00944E23"/>
    <w:rsid w:val="00944EA6"/>
    <w:rsid w:val="00945458"/>
    <w:rsid w:val="00945573"/>
    <w:rsid w:val="00945DB2"/>
    <w:rsid w:val="0094698E"/>
    <w:rsid w:val="009475E6"/>
    <w:rsid w:val="00947AA1"/>
    <w:rsid w:val="00950D51"/>
    <w:rsid w:val="009518D5"/>
    <w:rsid w:val="00952425"/>
    <w:rsid w:val="00953206"/>
    <w:rsid w:val="00953E5D"/>
    <w:rsid w:val="00954259"/>
    <w:rsid w:val="009545CF"/>
    <w:rsid w:val="00954E6E"/>
    <w:rsid w:val="0095577A"/>
    <w:rsid w:val="009569A4"/>
    <w:rsid w:val="009609B6"/>
    <w:rsid w:val="0096134A"/>
    <w:rsid w:val="009618FF"/>
    <w:rsid w:val="00961BCF"/>
    <w:rsid w:val="00961E5B"/>
    <w:rsid w:val="00961F70"/>
    <w:rsid w:val="00963AE0"/>
    <w:rsid w:val="00963C1C"/>
    <w:rsid w:val="00964210"/>
    <w:rsid w:val="0096572F"/>
    <w:rsid w:val="00966ADD"/>
    <w:rsid w:val="009679F0"/>
    <w:rsid w:val="009716DC"/>
    <w:rsid w:val="00971C89"/>
    <w:rsid w:val="00972513"/>
    <w:rsid w:val="0097262C"/>
    <w:rsid w:val="00972B8C"/>
    <w:rsid w:val="00973A4A"/>
    <w:rsid w:val="00973E5B"/>
    <w:rsid w:val="0097434B"/>
    <w:rsid w:val="00974A9A"/>
    <w:rsid w:val="009753B4"/>
    <w:rsid w:val="0097563F"/>
    <w:rsid w:val="00976A97"/>
    <w:rsid w:val="009806DA"/>
    <w:rsid w:val="00980B65"/>
    <w:rsid w:val="00982D68"/>
    <w:rsid w:val="009834BD"/>
    <w:rsid w:val="0098565D"/>
    <w:rsid w:val="00986160"/>
    <w:rsid w:val="00986332"/>
    <w:rsid w:val="009901C4"/>
    <w:rsid w:val="00991BC2"/>
    <w:rsid w:val="00991C61"/>
    <w:rsid w:val="00993854"/>
    <w:rsid w:val="00994025"/>
    <w:rsid w:val="009958B8"/>
    <w:rsid w:val="00995F06"/>
    <w:rsid w:val="00996FA3"/>
    <w:rsid w:val="009973BB"/>
    <w:rsid w:val="00997951"/>
    <w:rsid w:val="009A17E0"/>
    <w:rsid w:val="009A1CC1"/>
    <w:rsid w:val="009A22AF"/>
    <w:rsid w:val="009A295D"/>
    <w:rsid w:val="009A2BDF"/>
    <w:rsid w:val="009A2E39"/>
    <w:rsid w:val="009A343F"/>
    <w:rsid w:val="009A44C4"/>
    <w:rsid w:val="009A5017"/>
    <w:rsid w:val="009A5720"/>
    <w:rsid w:val="009A5C8E"/>
    <w:rsid w:val="009A5CBC"/>
    <w:rsid w:val="009A5D63"/>
    <w:rsid w:val="009A6447"/>
    <w:rsid w:val="009A7936"/>
    <w:rsid w:val="009A7C8E"/>
    <w:rsid w:val="009B043B"/>
    <w:rsid w:val="009B13FC"/>
    <w:rsid w:val="009B14EF"/>
    <w:rsid w:val="009B1D59"/>
    <w:rsid w:val="009B2682"/>
    <w:rsid w:val="009B2EB8"/>
    <w:rsid w:val="009B35EA"/>
    <w:rsid w:val="009B3B6C"/>
    <w:rsid w:val="009B3D32"/>
    <w:rsid w:val="009B419E"/>
    <w:rsid w:val="009B41AD"/>
    <w:rsid w:val="009B4460"/>
    <w:rsid w:val="009B49CF"/>
    <w:rsid w:val="009B4FD5"/>
    <w:rsid w:val="009B5616"/>
    <w:rsid w:val="009B6003"/>
    <w:rsid w:val="009B7955"/>
    <w:rsid w:val="009C0800"/>
    <w:rsid w:val="009C090B"/>
    <w:rsid w:val="009C1ABD"/>
    <w:rsid w:val="009C1CAD"/>
    <w:rsid w:val="009C1F3E"/>
    <w:rsid w:val="009C333B"/>
    <w:rsid w:val="009C33B8"/>
    <w:rsid w:val="009C444B"/>
    <w:rsid w:val="009C4A38"/>
    <w:rsid w:val="009C4C4D"/>
    <w:rsid w:val="009C4CEA"/>
    <w:rsid w:val="009C5116"/>
    <w:rsid w:val="009C6596"/>
    <w:rsid w:val="009C6630"/>
    <w:rsid w:val="009C6CD8"/>
    <w:rsid w:val="009C7342"/>
    <w:rsid w:val="009C762A"/>
    <w:rsid w:val="009C794F"/>
    <w:rsid w:val="009C7B54"/>
    <w:rsid w:val="009D1192"/>
    <w:rsid w:val="009D1475"/>
    <w:rsid w:val="009D198B"/>
    <w:rsid w:val="009D1B2F"/>
    <w:rsid w:val="009D1DF2"/>
    <w:rsid w:val="009D22AD"/>
    <w:rsid w:val="009D265B"/>
    <w:rsid w:val="009D313A"/>
    <w:rsid w:val="009D4A5A"/>
    <w:rsid w:val="009D4B8A"/>
    <w:rsid w:val="009D4D12"/>
    <w:rsid w:val="009D4F67"/>
    <w:rsid w:val="009D6174"/>
    <w:rsid w:val="009D67D2"/>
    <w:rsid w:val="009D7BC1"/>
    <w:rsid w:val="009D7E68"/>
    <w:rsid w:val="009E01D7"/>
    <w:rsid w:val="009E042E"/>
    <w:rsid w:val="009E0C74"/>
    <w:rsid w:val="009E0E16"/>
    <w:rsid w:val="009E1CE2"/>
    <w:rsid w:val="009E2472"/>
    <w:rsid w:val="009E2515"/>
    <w:rsid w:val="009E3047"/>
    <w:rsid w:val="009E35BA"/>
    <w:rsid w:val="009E373D"/>
    <w:rsid w:val="009E378E"/>
    <w:rsid w:val="009E45D5"/>
    <w:rsid w:val="009E4A5E"/>
    <w:rsid w:val="009E66F8"/>
    <w:rsid w:val="009E6E5F"/>
    <w:rsid w:val="009F0115"/>
    <w:rsid w:val="009F049B"/>
    <w:rsid w:val="009F0700"/>
    <w:rsid w:val="009F14AA"/>
    <w:rsid w:val="009F17F4"/>
    <w:rsid w:val="009F2707"/>
    <w:rsid w:val="009F2A36"/>
    <w:rsid w:val="009F34F0"/>
    <w:rsid w:val="009F37B2"/>
    <w:rsid w:val="009F4B4C"/>
    <w:rsid w:val="009F52CD"/>
    <w:rsid w:val="009F68F1"/>
    <w:rsid w:val="009F6BC1"/>
    <w:rsid w:val="009F6C97"/>
    <w:rsid w:val="00A003C9"/>
    <w:rsid w:val="00A004EA"/>
    <w:rsid w:val="00A00516"/>
    <w:rsid w:val="00A00E64"/>
    <w:rsid w:val="00A00F2E"/>
    <w:rsid w:val="00A0225F"/>
    <w:rsid w:val="00A02683"/>
    <w:rsid w:val="00A03209"/>
    <w:rsid w:val="00A052FE"/>
    <w:rsid w:val="00A078D2"/>
    <w:rsid w:val="00A100E2"/>
    <w:rsid w:val="00A1025D"/>
    <w:rsid w:val="00A113F2"/>
    <w:rsid w:val="00A11539"/>
    <w:rsid w:val="00A11582"/>
    <w:rsid w:val="00A11867"/>
    <w:rsid w:val="00A14072"/>
    <w:rsid w:val="00A14256"/>
    <w:rsid w:val="00A156FA"/>
    <w:rsid w:val="00A15BDE"/>
    <w:rsid w:val="00A16302"/>
    <w:rsid w:val="00A164C5"/>
    <w:rsid w:val="00A16835"/>
    <w:rsid w:val="00A16CB7"/>
    <w:rsid w:val="00A1701B"/>
    <w:rsid w:val="00A177A3"/>
    <w:rsid w:val="00A17E70"/>
    <w:rsid w:val="00A20BC9"/>
    <w:rsid w:val="00A21D3E"/>
    <w:rsid w:val="00A2205B"/>
    <w:rsid w:val="00A225AD"/>
    <w:rsid w:val="00A2287E"/>
    <w:rsid w:val="00A2329F"/>
    <w:rsid w:val="00A236D5"/>
    <w:rsid w:val="00A24034"/>
    <w:rsid w:val="00A24C5D"/>
    <w:rsid w:val="00A2509B"/>
    <w:rsid w:val="00A252B1"/>
    <w:rsid w:val="00A25368"/>
    <w:rsid w:val="00A26A00"/>
    <w:rsid w:val="00A26C64"/>
    <w:rsid w:val="00A27D6A"/>
    <w:rsid w:val="00A27E1A"/>
    <w:rsid w:val="00A301BA"/>
    <w:rsid w:val="00A3045F"/>
    <w:rsid w:val="00A31277"/>
    <w:rsid w:val="00A32DA4"/>
    <w:rsid w:val="00A33963"/>
    <w:rsid w:val="00A3456D"/>
    <w:rsid w:val="00A3555D"/>
    <w:rsid w:val="00A35B3A"/>
    <w:rsid w:val="00A36452"/>
    <w:rsid w:val="00A370E5"/>
    <w:rsid w:val="00A4045D"/>
    <w:rsid w:val="00A4167F"/>
    <w:rsid w:val="00A41951"/>
    <w:rsid w:val="00A41FB0"/>
    <w:rsid w:val="00A42B69"/>
    <w:rsid w:val="00A43603"/>
    <w:rsid w:val="00A43F45"/>
    <w:rsid w:val="00A43F7A"/>
    <w:rsid w:val="00A454F4"/>
    <w:rsid w:val="00A455C4"/>
    <w:rsid w:val="00A458F9"/>
    <w:rsid w:val="00A459F7"/>
    <w:rsid w:val="00A45BCF"/>
    <w:rsid w:val="00A45E26"/>
    <w:rsid w:val="00A46416"/>
    <w:rsid w:val="00A465D1"/>
    <w:rsid w:val="00A47711"/>
    <w:rsid w:val="00A478C3"/>
    <w:rsid w:val="00A506F1"/>
    <w:rsid w:val="00A50EFA"/>
    <w:rsid w:val="00A51342"/>
    <w:rsid w:val="00A514B2"/>
    <w:rsid w:val="00A519F2"/>
    <w:rsid w:val="00A51BDA"/>
    <w:rsid w:val="00A55412"/>
    <w:rsid w:val="00A55A8E"/>
    <w:rsid w:val="00A56A23"/>
    <w:rsid w:val="00A5771D"/>
    <w:rsid w:val="00A57C2A"/>
    <w:rsid w:val="00A60191"/>
    <w:rsid w:val="00A604CC"/>
    <w:rsid w:val="00A60EA1"/>
    <w:rsid w:val="00A61130"/>
    <w:rsid w:val="00A61727"/>
    <w:rsid w:val="00A62706"/>
    <w:rsid w:val="00A63125"/>
    <w:rsid w:val="00A64260"/>
    <w:rsid w:val="00A64A4E"/>
    <w:rsid w:val="00A64C3A"/>
    <w:rsid w:val="00A658E8"/>
    <w:rsid w:val="00A662FE"/>
    <w:rsid w:val="00A66DCE"/>
    <w:rsid w:val="00A67424"/>
    <w:rsid w:val="00A674F7"/>
    <w:rsid w:val="00A67862"/>
    <w:rsid w:val="00A703D1"/>
    <w:rsid w:val="00A70481"/>
    <w:rsid w:val="00A72532"/>
    <w:rsid w:val="00A726F5"/>
    <w:rsid w:val="00A72AB4"/>
    <w:rsid w:val="00A72B96"/>
    <w:rsid w:val="00A73752"/>
    <w:rsid w:val="00A73BB5"/>
    <w:rsid w:val="00A73C86"/>
    <w:rsid w:val="00A73D95"/>
    <w:rsid w:val="00A7583A"/>
    <w:rsid w:val="00A76BA7"/>
    <w:rsid w:val="00A772C3"/>
    <w:rsid w:val="00A77894"/>
    <w:rsid w:val="00A779B3"/>
    <w:rsid w:val="00A803C1"/>
    <w:rsid w:val="00A81DA2"/>
    <w:rsid w:val="00A831D5"/>
    <w:rsid w:val="00A83602"/>
    <w:rsid w:val="00A847A3"/>
    <w:rsid w:val="00A85C00"/>
    <w:rsid w:val="00A85D83"/>
    <w:rsid w:val="00A8625E"/>
    <w:rsid w:val="00A864C9"/>
    <w:rsid w:val="00A867C7"/>
    <w:rsid w:val="00A86A6E"/>
    <w:rsid w:val="00A87E52"/>
    <w:rsid w:val="00A9057F"/>
    <w:rsid w:val="00A93083"/>
    <w:rsid w:val="00A930B0"/>
    <w:rsid w:val="00A932F6"/>
    <w:rsid w:val="00A9350E"/>
    <w:rsid w:val="00A94569"/>
    <w:rsid w:val="00A94E00"/>
    <w:rsid w:val="00A94F9F"/>
    <w:rsid w:val="00A94FC2"/>
    <w:rsid w:val="00A954B6"/>
    <w:rsid w:val="00A95BF9"/>
    <w:rsid w:val="00A95C15"/>
    <w:rsid w:val="00A95EC3"/>
    <w:rsid w:val="00A96066"/>
    <w:rsid w:val="00A96C96"/>
    <w:rsid w:val="00A97234"/>
    <w:rsid w:val="00A97624"/>
    <w:rsid w:val="00A9772C"/>
    <w:rsid w:val="00AA11E5"/>
    <w:rsid w:val="00AA2762"/>
    <w:rsid w:val="00AA2BBA"/>
    <w:rsid w:val="00AA385D"/>
    <w:rsid w:val="00AA3FA5"/>
    <w:rsid w:val="00AA4533"/>
    <w:rsid w:val="00AA480A"/>
    <w:rsid w:val="00AA6525"/>
    <w:rsid w:val="00AA659E"/>
    <w:rsid w:val="00AA700B"/>
    <w:rsid w:val="00AA780E"/>
    <w:rsid w:val="00AA7896"/>
    <w:rsid w:val="00AA7E70"/>
    <w:rsid w:val="00AB010E"/>
    <w:rsid w:val="00AB03E1"/>
    <w:rsid w:val="00AB1C6E"/>
    <w:rsid w:val="00AB2B8E"/>
    <w:rsid w:val="00AB3873"/>
    <w:rsid w:val="00AB3990"/>
    <w:rsid w:val="00AB3C3C"/>
    <w:rsid w:val="00AB427E"/>
    <w:rsid w:val="00AB4293"/>
    <w:rsid w:val="00AB48CA"/>
    <w:rsid w:val="00AB502C"/>
    <w:rsid w:val="00AB53CE"/>
    <w:rsid w:val="00AB56B5"/>
    <w:rsid w:val="00AB59DD"/>
    <w:rsid w:val="00AB6C91"/>
    <w:rsid w:val="00AB6D23"/>
    <w:rsid w:val="00AC02D2"/>
    <w:rsid w:val="00AC1440"/>
    <w:rsid w:val="00AC19BA"/>
    <w:rsid w:val="00AC28FD"/>
    <w:rsid w:val="00AC52E5"/>
    <w:rsid w:val="00AC6038"/>
    <w:rsid w:val="00AC6394"/>
    <w:rsid w:val="00AC7C02"/>
    <w:rsid w:val="00AD06E9"/>
    <w:rsid w:val="00AD1454"/>
    <w:rsid w:val="00AD1907"/>
    <w:rsid w:val="00AD1C03"/>
    <w:rsid w:val="00AD1D20"/>
    <w:rsid w:val="00AD2B3F"/>
    <w:rsid w:val="00AD4844"/>
    <w:rsid w:val="00AD75BD"/>
    <w:rsid w:val="00AD7A0B"/>
    <w:rsid w:val="00AE0161"/>
    <w:rsid w:val="00AE129D"/>
    <w:rsid w:val="00AE1C09"/>
    <w:rsid w:val="00AE1D3B"/>
    <w:rsid w:val="00AE2778"/>
    <w:rsid w:val="00AE44FA"/>
    <w:rsid w:val="00AE4C01"/>
    <w:rsid w:val="00AE4F45"/>
    <w:rsid w:val="00AE51BA"/>
    <w:rsid w:val="00AE5C9E"/>
    <w:rsid w:val="00AF0191"/>
    <w:rsid w:val="00AF021C"/>
    <w:rsid w:val="00AF18ED"/>
    <w:rsid w:val="00AF23C0"/>
    <w:rsid w:val="00AF24C2"/>
    <w:rsid w:val="00AF2770"/>
    <w:rsid w:val="00AF2826"/>
    <w:rsid w:val="00AF29B6"/>
    <w:rsid w:val="00AF2E9A"/>
    <w:rsid w:val="00AF3419"/>
    <w:rsid w:val="00AF4F9F"/>
    <w:rsid w:val="00AF5362"/>
    <w:rsid w:val="00AF5E70"/>
    <w:rsid w:val="00AF5FCB"/>
    <w:rsid w:val="00AF61F2"/>
    <w:rsid w:val="00AF7157"/>
    <w:rsid w:val="00AF7179"/>
    <w:rsid w:val="00AF779D"/>
    <w:rsid w:val="00B00BBD"/>
    <w:rsid w:val="00B023DF"/>
    <w:rsid w:val="00B026F3"/>
    <w:rsid w:val="00B036A4"/>
    <w:rsid w:val="00B037DC"/>
    <w:rsid w:val="00B039EE"/>
    <w:rsid w:val="00B03B28"/>
    <w:rsid w:val="00B043FA"/>
    <w:rsid w:val="00B04552"/>
    <w:rsid w:val="00B04D90"/>
    <w:rsid w:val="00B05005"/>
    <w:rsid w:val="00B05F02"/>
    <w:rsid w:val="00B1059E"/>
    <w:rsid w:val="00B1089B"/>
    <w:rsid w:val="00B1178A"/>
    <w:rsid w:val="00B133E0"/>
    <w:rsid w:val="00B137F0"/>
    <w:rsid w:val="00B13D14"/>
    <w:rsid w:val="00B14C51"/>
    <w:rsid w:val="00B15722"/>
    <w:rsid w:val="00B1721E"/>
    <w:rsid w:val="00B178A0"/>
    <w:rsid w:val="00B17F66"/>
    <w:rsid w:val="00B21194"/>
    <w:rsid w:val="00B21ADD"/>
    <w:rsid w:val="00B22A5F"/>
    <w:rsid w:val="00B22BF6"/>
    <w:rsid w:val="00B230BA"/>
    <w:rsid w:val="00B234AB"/>
    <w:rsid w:val="00B23676"/>
    <w:rsid w:val="00B24D17"/>
    <w:rsid w:val="00B25DC7"/>
    <w:rsid w:val="00B267D2"/>
    <w:rsid w:val="00B26A8A"/>
    <w:rsid w:val="00B26DB6"/>
    <w:rsid w:val="00B27DF8"/>
    <w:rsid w:val="00B30387"/>
    <w:rsid w:val="00B320D2"/>
    <w:rsid w:val="00B34740"/>
    <w:rsid w:val="00B3496F"/>
    <w:rsid w:val="00B34F16"/>
    <w:rsid w:val="00B352A1"/>
    <w:rsid w:val="00B35B2F"/>
    <w:rsid w:val="00B37583"/>
    <w:rsid w:val="00B37BCC"/>
    <w:rsid w:val="00B40780"/>
    <w:rsid w:val="00B418CB"/>
    <w:rsid w:val="00B4215D"/>
    <w:rsid w:val="00B44B9A"/>
    <w:rsid w:val="00B45118"/>
    <w:rsid w:val="00B4545A"/>
    <w:rsid w:val="00B46842"/>
    <w:rsid w:val="00B46CC6"/>
    <w:rsid w:val="00B47EFE"/>
    <w:rsid w:val="00B50753"/>
    <w:rsid w:val="00B517A0"/>
    <w:rsid w:val="00B51D72"/>
    <w:rsid w:val="00B5248A"/>
    <w:rsid w:val="00B525BF"/>
    <w:rsid w:val="00B52F85"/>
    <w:rsid w:val="00B53549"/>
    <w:rsid w:val="00B53816"/>
    <w:rsid w:val="00B53DB3"/>
    <w:rsid w:val="00B54115"/>
    <w:rsid w:val="00B55EA1"/>
    <w:rsid w:val="00B55F97"/>
    <w:rsid w:val="00B56977"/>
    <w:rsid w:val="00B5718B"/>
    <w:rsid w:val="00B60929"/>
    <w:rsid w:val="00B60BA7"/>
    <w:rsid w:val="00B60FC8"/>
    <w:rsid w:val="00B61C13"/>
    <w:rsid w:val="00B61CDB"/>
    <w:rsid w:val="00B61EE7"/>
    <w:rsid w:val="00B62565"/>
    <w:rsid w:val="00B63403"/>
    <w:rsid w:val="00B65EC8"/>
    <w:rsid w:val="00B65F7E"/>
    <w:rsid w:val="00B6668E"/>
    <w:rsid w:val="00B668E8"/>
    <w:rsid w:val="00B672AD"/>
    <w:rsid w:val="00B675FE"/>
    <w:rsid w:val="00B67A5A"/>
    <w:rsid w:val="00B71591"/>
    <w:rsid w:val="00B72B76"/>
    <w:rsid w:val="00B73DD6"/>
    <w:rsid w:val="00B7473E"/>
    <w:rsid w:val="00B747BD"/>
    <w:rsid w:val="00B74B02"/>
    <w:rsid w:val="00B75000"/>
    <w:rsid w:val="00B75638"/>
    <w:rsid w:val="00B75DEE"/>
    <w:rsid w:val="00B75E3A"/>
    <w:rsid w:val="00B76760"/>
    <w:rsid w:val="00B803EB"/>
    <w:rsid w:val="00B80A61"/>
    <w:rsid w:val="00B8349B"/>
    <w:rsid w:val="00B83DB3"/>
    <w:rsid w:val="00B847A9"/>
    <w:rsid w:val="00B8523F"/>
    <w:rsid w:val="00B852F4"/>
    <w:rsid w:val="00B86A55"/>
    <w:rsid w:val="00B86F71"/>
    <w:rsid w:val="00B87EBD"/>
    <w:rsid w:val="00B90C87"/>
    <w:rsid w:val="00B90FE1"/>
    <w:rsid w:val="00B91113"/>
    <w:rsid w:val="00B912AA"/>
    <w:rsid w:val="00B91686"/>
    <w:rsid w:val="00B91AD3"/>
    <w:rsid w:val="00B91F1D"/>
    <w:rsid w:val="00B974C8"/>
    <w:rsid w:val="00B97A8C"/>
    <w:rsid w:val="00B97D65"/>
    <w:rsid w:val="00BA08CA"/>
    <w:rsid w:val="00BA1DAC"/>
    <w:rsid w:val="00BA1EF2"/>
    <w:rsid w:val="00BA35F7"/>
    <w:rsid w:val="00BA45A1"/>
    <w:rsid w:val="00BA4A8D"/>
    <w:rsid w:val="00BA6A64"/>
    <w:rsid w:val="00BA7221"/>
    <w:rsid w:val="00BA76C4"/>
    <w:rsid w:val="00BA798F"/>
    <w:rsid w:val="00BB0BAF"/>
    <w:rsid w:val="00BB0DC2"/>
    <w:rsid w:val="00BB0E19"/>
    <w:rsid w:val="00BB1D22"/>
    <w:rsid w:val="00BB22DD"/>
    <w:rsid w:val="00BB2482"/>
    <w:rsid w:val="00BB3E7A"/>
    <w:rsid w:val="00BB463E"/>
    <w:rsid w:val="00BB5500"/>
    <w:rsid w:val="00BB61D7"/>
    <w:rsid w:val="00BC0548"/>
    <w:rsid w:val="00BC1EF4"/>
    <w:rsid w:val="00BC1FE5"/>
    <w:rsid w:val="00BC3FA0"/>
    <w:rsid w:val="00BC4B27"/>
    <w:rsid w:val="00BC50E4"/>
    <w:rsid w:val="00BC5632"/>
    <w:rsid w:val="00BC576E"/>
    <w:rsid w:val="00BC5952"/>
    <w:rsid w:val="00BC69EB"/>
    <w:rsid w:val="00BD03F7"/>
    <w:rsid w:val="00BD16EB"/>
    <w:rsid w:val="00BD2473"/>
    <w:rsid w:val="00BD378D"/>
    <w:rsid w:val="00BD37A3"/>
    <w:rsid w:val="00BD3893"/>
    <w:rsid w:val="00BD4784"/>
    <w:rsid w:val="00BD592B"/>
    <w:rsid w:val="00BD603F"/>
    <w:rsid w:val="00BD619D"/>
    <w:rsid w:val="00BD66C7"/>
    <w:rsid w:val="00BD6CB5"/>
    <w:rsid w:val="00BE0A97"/>
    <w:rsid w:val="00BE1075"/>
    <w:rsid w:val="00BE1E36"/>
    <w:rsid w:val="00BE21F7"/>
    <w:rsid w:val="00BE3BDA"/>
    <w:rsid w:val="00BE3F17"/>
    <w:rsid w:val="00BE5470"/>
    <w:rsid w:val="00BE5CE9"/>
    <w:rsid w:val="00BE7043"/>
    <w:rsid w:val="00BE7CAA"/>
    <w:rsid w:val="00BE7CB3"/>
    <w:rsid w:val="00BF0DBD"/>
    <w:rsid w:val="00BF0F23"/>
    <w:rsid w:val="00BF1EA4"/>
    <w:rsid w:val="00BF2A9F"/>
    <w:rsid w:val="00BF2C4C"/>
    <w:rsid w:val="00BF2D84"/>
    <w:rsid w:val="00BF33AC"/>
    <w:rsid w:val="00BF3403"/>
    <w:rsid w:val="00BF39F7"/>
    <w:rsid w:val="00BF47B7"/>
    <w:rsid w:val="00BF5273"/>
    <w:rsid w:val="00BF5C7C"/>
    <w:rsid w:val="00BF6E1A"/>
    <w:rsid w:val="00C016AF"/>
    <w:rsid w:val="00C0310D"/>
    <w:rsid w:val="00C034A4"/>
    <w:rsid w:val="00C036D6"/>
    <w:rsid w:val="00C03837"/>
    <w:rsid w:val="00C03E81"/>
    <w:rsid w:val="00C0421F"/>
    <w:rsid w:val="00C04819"/>
    <w:rsid w:val="00C05036"/>
    <w:rsid w:val="00C05853"/>
    <w:rsid w:val="00C05E98"/>
    <w:rsid w:val="00C066BB"/>
    <w:rsid w:val="00C06E28"/>
    <w:rsid w:val="00C07795"/>
    <w:rsid w:val="00C07A4B"/>
    <w:rsid w:val="00C10BFB"/>
    <w:rsid w:val="00C10DB2"/>
    <w:rsid w:val="00C1132E"/>
    <w:rsid w:val="00C11746"/>
    <w:rsid w:val="00C128BA"/>
    <w:rsid w:val="00C1377A"/>
    <w:rsid w:val="00C141EE"/>
    <w:rsid w:val="00C1728D"/>
    <w:rsid w:val="00C176E5"/>
    <w:rsid w:val="00C20DB2"/>
    <w:rsid w:val="00C21025"/>
    <w:rsid w:val="00C21582"/>
    <w:rsid w:val="00C22BAA"/>
    <w:rsid w:val="00C22F55"/>
    <w:rsid w:val="00C244E1"/>
    <w:rsid w:val="00C24CE2"/>
    <w:rsid w:val="00C2533A"/>
    <w:rsid w:val="00C25888"/>
    <w:rsid w:val="00C26780"/>
    <w:rsid w:val="00C3039D"/>
    <w:rsid w:val="00C3167D"/>
    <w:rsid w:val="00C32669"/>
    <w:rsid w:val="00C331EE"/>
    <w:rsid w:val="00C33FDB"/>
    <w:rsid w:val="00C34D6A"/>
    <w:rsid w:val="00C3565D"/>
    <w:rsid w:val="00C37FCD"/>
    <w:rsid w:val="00C407E5"/>
    <w:rsid w:val="00C409B6"/>
    <w:rsid w:val="00C40BD3"/>
    <w:rsid w:val="00C43D7F"/>
    <w:rsid w:val="00C44570"/>
    <w:rsid w:val="00C45618"/>
    <w:rsid w:val="00C45644"/>
    <w:rsid w:val="00C46563"/>
    <w:rsid w:val="00C50250"/>
    <w:rsid w:val="00C50504"/>
    <w:rsid w:val="00C50700"/>
    <w:rsid w:val="00C5090D"/>
    <w:rsid w:val="00C52E93"/>
    <w:rsid w:val="00C5347E"/>
    <w:rsid w:val="00C5348C"/>
    <w:rsid w:val="00C537AA"/>
    <w:rsid w:val="00C5380E"/>
    <w:rsid w:val="00C54636"/>
    <w:rsid w:val="00C54CDA"/>
    <w:rsid w:val="00C5583B"/>
    <w:rsid w:val="00C567EE"/>
    <w:rsid w:val="00C5681D"/>
    <w:rsid w:val="00C568E4"/>
    <w:rsid w:val="00C56AFE"/>
    <w:rsid w:val="00C56D1A"/>
    <w:rsid w:val="00C56F43"/>
    <w:rsid w:val="00C579BC"/>
    <w:rsid w:val="00C57D75"/>
    <w:rsid w:val="00C57E8B"/>
    <w:rsid w:val="00C600C2"/>
    <w:rsid w:val="00C6039E"/>
    <w:rsid w:val="00C61CE3"/>
    <w:rsid w:val="00C635E9"/>
    <w:rsid w:val="00C639F7"/>
    <w:rsid w:val="00C63FB5"/>
    <w:rsid w:val="00C64104"/>
    <w:rsid w:val="00C6475E"/>
    <w:rsid w:val="00C668CE"/>
    <w:rsid w:val="00C66CE7"/>
    <w:rsid w:val="00C67060"/>
    <w:rsid w:val="00C67DF6"/>
    <w:rsid w:val="00C7075A"/>
    <w:rsid w:val="00C70845"/>
    <w:rsid w:val="00C70BA5"/>
    <w:rsid w:val="00C71721"/>
    <w:rsid w:val="00C71DA9"/>
    <w:rsid w:val="00C7217B"/>
    <w:rsid w:val="00C727E8"/>
    <w:rsid w:val="00C72C20"/>
    <w:rsid w:val="00C72DDE"/>
    <w:rsid w:val="00C74E76"/>
    <w:rsid w:val="00C75431"/>
    <w:rsid w:val="00C754D4"/>
    <w:rsid w:val="00C7563A"/>
    <w:rsid w:val="00C756B8"/>
    <w:rsid w:val="00C8012D"/>
    <w:rsid w:val="00C80495"/>
    <w:rsid w:val="00C819E8"/>
    <w:rsid w:val="00C81B57"/>
    <w:rsid w:val="00C81E80"/>
    <w:rsid w:val="00C827D2"/>
    <w:rsid w:val="00C83FB4"/>
    <w:rsid w:val="00C85A47"/>
    <w:rsid w:val="00C86392"/>
    <w:rsid w:val="00C86A63"/>
    <w:rsid w:val="00C90002"/>
    <w:rsid w:val="00C9056D"/>
    <w:rsid w:val="00C9098C"/>
    <w:rsid w:val="00C918EB"/>
    <w:rsid w:val="00C93075"/>
    <w:rsid w:val="00C93B59"/>
    <w:rsid w:val="00C949A2"/>
    <w:rsid w:val="00C9536E"/>
    <w:rsid w:val="00C9563F"/>
    <w:rsid w:val="00C95D6D"/>
    <w:rsid w:val="00C96674"/>
    <w:rsid w:val="00C96EFE"/>
    <w:rsid w:val="00C97151"/>
    <w:rsid w:val="00C97256"/>
    <w:rsid w:val="00C9738C"/>
    <w:rsid w:val="00CA08AB"/>
    <w:rsid w:val="00CA0F21"/>
    <w:rsid w:val="00CA1048"/>
    <w:rsid w:val="00CA120D"/>
    <w:rsid w:val="00CA15F8"/>
    <w:rsid w:val="00CA19A9"/>
    <w:rsid w:val="00CA1B8B"/>
    <w:rsid w:val="00CA1C34"/>
    <w:rsid w:val="00CA1D48"/>
    <w:rsid w:val="00CA2735"/>
    <w:rsid w:val="00CA27E7"/>
    <w:rsid w:val="00CA2A89"/>
    <w:rsid w:val="00CA302B"/>
    <w:rsid w:val="00CA3C7A"/>
    <w:rsid w:val="00CA43BD"/>
    <w:rsid w:val="00CA45FE"/>
    <w:rsid w:val="00CA5099"/>
    <w:rsid w:val="00CA6B73"/>
    <w:rsid w:val="00CA6B7F"/>
    <w:rsid w:val="00CA6F82"/>
    <w:rsid w:val="00CA730D"/>
    <w:rsid w:val="00CA7806"/>
    <w:rsid w:val="00CB0F54"/>
    <w:rsid w:val="00CB1818"/>
    <w:rsid w:val="00CB18C5"/>
    <w:rsid w:val="00CB293B"/>
    <w:rsid w:val="00CB2CC0"/>
    <w:rsid w:val="00CB3A5D"/>
    <w:rsid w:val="00CB3E08"/>
    <w:rsid w:val="00CB4C5C"/>
    <w:rsid w:val="00CB7DE9"/>
    <w:rsid w:val="00CC00D1"/>
    <w:rsid w:val="00CC02EA"/>
    <w:rsid w:val="00CC04BD"/>
    <w:rsid w:val="00CC1F7A"/>
    <w:rsid w:val="00CC280E"/>
    <w:rsid w:val="00CC48CD"/>
    <w:rsid w:val="00CC68C3"/>
    <w:rsid w:val="00CC6FCC"/>
    <w:rsid w:val="00CC70F0"/>
    <w:rsid w:val="00CD03A9"/>
    <w:rsid w:val="00CD16E0"/>
    <w:rsid w:val="00CD1BEA"/>
    <w:rsid w:val="00CD2F89"/>
    <w:rsid w:val="00CD3DB4"/>
    <w:rsid w:val="00CD3FD8"/>
    <w:rsid w:val="00CD4BC9"/>
    <w:rsid w:val="00CD4E6B"/>
    <w:rsid w:val="00CD5A62"/>
    <w:rsid w:val="00CD5AC3"/>
    <w:rsid w:val="00CD654D"/>
    <w:rsid w:val="00CD73B3"/>
    <w:rsid w:val="00CD74E8"/>
    <w:rsid w:val="00CD7AAB"/>
    <w:rsid w:val="00CD7C32"/>
    <w:rsid w:val="00CE0CB5"/>
    <w:rsid w:val="00CE23C7"/>
    <w:rsid w:val="00CE28F0"/>
    <w:rsid w:val="00CE3420"/>
    <w:rsid w:val="00CE3C9A"/>
    <w:rsid w:val="00CE41F9"/>
    <w:rsid w:val="00CE4754"/>
    <w:rsid w:val="00CE4B31"/>
    <w:rsid w:val="00CE5127"/>
    <w:rsid w:val="00CE5FA4"/>
    <w:rsid w:val="00CE74C4"/>
    <w:rsid w:val="00CF02F4"/>
    <w:rsid w:val="00CF056D"/>
    <w:rsid w:val="00CF0721"/>
    <w:rsid w:val="00CF108E"/>
    <w:rsid w:val="00CF1ADF"/>
    <w:rsid w:val="00CF1C29"/>
    <w:rsid w:val="00CF1FDA"/>
    <w:rsid w:val="00CF2D7C"/>
    <w:rsid w:val="00CF30E3"/>
    <w:rsid w:val="00CF373E"/>
    <w:rsid w:val="00CF3855"/>
    <w:rsid w:val="00CF3C91"/>
    <w:rsid w:val="00CF4132"/>
    <w:rsid w:val="00CF5220"/>
    <w:rsid w:val="00CF7681"/>
    <w:rsid w:val="00D00194"/>
    <w:rsid w:val="00D00447"/>
    <w:rsid w:val="00D00D75"/>
    <w:rsid w:val="00D00E6C"/>
    <w:rsid w:val="00D018D4"/>
    <w:rsid w:val="00D0238E"/>
    <w:rsid w:val="00D027DC"/>
    <w:rsid w:val="00D02BB2"/>
    <w:rsid w:val="00D03E20"/>
    <w:rsid w:val="00D04490"/>
    <w:rsid w:val="00D0503B"/>
    <w:rsid w:val="00D052E9"/>
    <w:rsid w:val="00D05B73"/>
    <w:rsid w:val="00D05CD6"/>
    <w:rsid w:val="00D06871"/>
    <w:rsid w:val="00D07019"/>
    <w:rsid w:val="00D07737"/>
    <w:rsid w:val="00D10239"/>
    <w:rsid w:val="00D10920"/>
    <w:rsid w:val="00D1142E"/>
    <w:rsid w:val="00D114E2"/>
    <w:rsid w:val="00D121E0"/>
    <w:rsid w:val="00D12779"/>
    <w:rsid w:val="00D13E60"/>
    <w:rsid w:val="00D14CD0"/>
    <w:rsid w:val="00D15DC5"/>
    <w:rsid w:val="00D15F23"/>
    <w:rsid w:val="00D16170"/>
    <w:rsid w:val="00D165F8"/>
    <w:rsid w:val="00D16CB7"/>
    <w:rsid w:val="00D1728B"/>
    <w:rsid w:val="00D173A3"/>
    <w:rsid w:val="00D17583"/>
    <w:rsid w:val="00D2084C"/>
    <w:rsid w:val="00D21133"/>
    <w:rsid w:val="00D212F2"/>
    <w:rsid w:val="00D21364"/>
    <w:rsid w:val="00D2170C"/>
    <w:rsid w:val="00D21821"/>
    <w:rsid w:val="00D218D1"/>
    <w:rsid w:val="00D21E45"/>
    <w:rsid w:val="00D21E5F"/>
    <w:rsid w:val="00D22229"/>
    <w:rsid w:val="00D224A6"/>
    <w:rsid w:val="00D22B8D"/>
    <w:rsid w:val="00D2303A"/>
    <w:rsid w:val="00D23458"/>
    <w:rsid w:val="00D23D5A"/>
    <w:rsid w:val="00D24C49"/>
    <w:rsid w:val="00D24E38"/>
    <w:rsid w:val="00D251FF"/>
    <w:rsid w:val="00D2647A"/>
    <w:rsid w:val="00D276E4"/>
    <w:rsid w:val="00D30087"/>
    <w:rsid w:val="00D31D89"/>
    <w:rsid w:val="00D31EC6"/>
    <w:rsid w:val="00D31FE7"/>
    <w:rsid w:val="00D3312B"/>
    <w:rsid w:val="00D33422"/>
    <w:rsid w:val="00D3399A"/>
    <w:rsid w:val="00D3436F"/>
    <w:rsid w:val="00D3503C"/>
    <w:rsid w:val="00D354ED"/>
    <w:rsid w:val="00D355C6"/>
    <w:rsid w:val="00D3623A"/>
    <w:rsid w:val="00D37F8E"/>
    <w:rsid w:val="00D407C2"/>
    <w:rsid w:val="00D41397"/>
    <w:rsid w:val="00D41E37"/>
    <w:rsid w:val="00D4239C"/>
    <w:rsid w:val="00D42977"/>
    <w:rsid w:val="00D43BFA"/>
    <w:rsid w:val="00D4429A"/>
    <w:rsid w:val="00D44A96"/>
    <w:rsid w:val="00D46B24"/>
    <w:rsid w:val="00D50372"/>
    <w:rsid w:val="00D5048E"/>
    <w:rsid w:val="00D50811"/>
    <w:rsid w:val="00D51844"/>
    <w:rsid w:val="00D518E3"/>
    <w:rsid w:val="00D5349B"/>
    <w:rsid w:val="00D538FF"/>
    <w:rsid w:val="00D53EB8"/>
    <w:rsid w:val="00D54422"/>
    <w:rsid w:val="00D54A7F"/>
    <w:rsid w:val="00D55599"/>
    <w:rsid w:val="00D55637"/>
    <w:rsid w:val="00D55D18"/>
    <w:rsid w:val="00D57473"/>
    <w:rsid w:val="00D57D0C"/>
    <w:rsid w:val="00D60A09"/>
    <w:rsid w:val="00D617A4"/>
    <w:rsid w:val="00D6392E"/>
    <w:rsid w:val="00D64B01"/>
    <w:rsid w:val="00D6564A"/>
    <w:rsid w:val="00D667C7"/>
    <w:rsid w:val="00D66B77"/>
    <w:rsid w:val="00D67D44"/>
    <w:rsid w:val="00D67E81"/>
    <w:rsid w:val="00D70056"/>
    <w:rsid w:val="00D70E61"/>
    <w:rsid w:val="00D71073"/>
    <w:rsid w:val="00D7163B"/>
    <w:rsid w:val="00D72217"/>
    <w:rsid w:val="00D727EE"/>
    <w:rsid w:val="00D73F06"/>
    <w:rsid w:val="00D75E7D"/>
    <w:rsid w:val="00D76049"/>
    <w:rsid w:val="00D777D1"/>
    <w:rsid w:val="00D802DA"/>
    <w:rsid w:val="00D814EF"/>
    <w:rsid w:val="00D81E1D"/>
    <w:rsid w:val="00D822DC"/>
    <w:rsid w:val="00D837C4"/>
    <w:rsid w:val="00D83A61"/>
    <w:rsid w:val="00D84531"/>
    <w:rsid w:val="00D85542"/>
    <w:rsid w:val="00D856AC"/>
    <w:rsid w:val="00D85C6D"/>
    <w:rsid w:val="00D86BA5"/>
    <w:rsid w:val="00D86D85"/>
    <w:rsid w:val="00D87611"/>
    <w:rsid w:val="00D87C31"/>
    <w:rsid w:val="00D87D13"/>
    <w:rsid w:val="00D90D32"/>
    <w:rsid w:val="00D91184"/>
    <w:rsid w:val="00D91A32"/>
    <w:rsid w:val="00D91E75"/>
    <w:rsid w:val="00D92731"/>
    <w:rsid w:val="00D9352B"/>
    <w:rsid w:val="00D960A8"/>
    <w:rsid w:val="00D9635D"/>
    <w:rsid w:val="00D963CA"/>
    <w:rsid w:val="00D969A4"/>
    <w:rsid w:val="00D96B97"/>
    <w:rsid w:val="00D978C0"/>
    <w:rsid w:val="00D97F69"/>
    <w:rsid w:val="00DA05A1"/>
    <w:rsid w:val="00DA10FA"/>
    <w:rsid w:val="00DA36C6"/>
    <w:rsid w:val="00DA47EC"/>
    <w:rsid w:val="00DA4E6C"/>
    <w:rsid w:val="00DA50CD"/>
    <w:rsid w:val="00DA590F"/>
    <w:rsid w:val="00DA62AE"/>
    <w:rsid w:val="00DA6486"/>
    <w:rsid w:val="00DA70EA"/>
    <w:rsid w:val="00DA730E"/>
    <w:rsid w:val="00DA7C86"/>
    <w:rsid w:val="00DB00B7"/>
    <w:rsid w:val="00DB0879"/>
    <w:rsid w:val="00DB0A14"/>
    <w:rsid w:val="00DB10DA"/>
    <w:rsid w:val="00DB2E9D"/>
    <w:rsid w:val="00DB451E"/>
    <w:rsid w:val="00DB508C"/>
    <w:rsid w:val="00DB68D8"/>
    <w:rsid w:val="00DB6B48"/>
    <w:rsid w:val="00DB6EA9"/>
    <w:rsid w:val="00DC00C9"/>
    <w:rsid w:val="00DC0F21"/>
    <w:rsid w:val="00DC13EB"/>
    <w:rsid w:val="00DC17F0"/>
    <w:rsid w:val="00DC1919"/>
    <w:rsid w:val="00DC20C0"/>
    <w:rsid w:val="00DC2D8A"/>
    <w:rsid w:val="00DC5221"/>
    <w:rsid w:val="00DC5244"/>
    <w:rsid w:val="00DC5F18"/>
    <w:rsid w:val="00DC6772"/>
    <w:rsid w:val="00DC6918"/>
    <w:rsid w:val="00DC74F4"/>
    <w:rsid w:val="00DD0049"/>
    <w:rsid w:val="00DD0654"/>
    <w:rsid w:val="00DD1334"/>
    <w:rsid w:val="00DD146A"/>
    <w:rsid w:val="00DD20E3"/>
    <w:rsid w:val="00DD28B7"/>
    <w:rsid w:val="00DD2CBA"/>
    <w:rsid w:val="00DD2DAA"/>
    <w:rsid w:val="00DD2F24"/>
    <w:rsid w:val="00DD3118"/>
    <w:rsid w:val="00DD31A2"/>
    <w:rsid w:val="00DD330F"/>
    <w:rsid w:val="00DD4398"/>
    <w:rsid w:val="00DD4460"/>
    <w:rsid w:val="00DD4B52"/>
    <w:rsid w:val="00DD6B20"/>
    <w:rsid w:val="00DD6BD1"/>
    <w:rsid w:val="00DD7000"/>
    <w:rsid w:val="00DD7291"/>
    <w:rsid w:val="00DE051C"/>
    <w:rsid w:val="00DE17E2"/>
    <w:rsid w:val="00DE29B9"/>
    <w:rsid w:val="00DE3022"/>
    <w:rsid w:val="00DE3F3F"/>
    <w:rsid w:val="00DE4A89"/>
    <w:rsid w:val="00DE57C3"/>
    <w:rsid w:val="00DE586A"/>
    <w:rsid w:val="00DE5B4E"/>
    <w:rsid w:val="00DE5B8F"/>
    <w:rsid w:val="00DE5DBF"/>
    <w:rsid w:val="00DE75A6"/>
    <w:rsid w:val="00DE7E17"/>
    <w:rsid w:val="00DE7F9E"/>
    <w:rsid w:val="00DF0483"/>
    <w:rsid w:val="00DF09D4"/>
    <w:rsid w:val="00DF0E41"/>
    <w:rsid w:val="00DF1257"/>
    <w:rsid w:val="00DF132C"/>
    <w:rsid w:val="00DF200C"/>
    <w:rsid w:val="00DF25A2"/>
    <w:rsid w:val="00DF3E9D"/>
    <w:rsid w:val="00DF55E6"/>
    <w:rsid w:val="00DF5683"/>
    <w:rsid w:val="00DF57EC"/>
    <w:rsid w:val="00DF68A6"/>
    <w:rsid w:val="00DF6CD9"/>
    <w:rsid w:val="00DF701C"/>
    <w:rsid w:val="00DF7400"/>
    <w:rsid w:val="00DF766C"/>
    <w:rsid w:val="00E0066D"/>
    <w:rsid w:val="00E01B08"/>
    <w:rsid w:val="00E02F16"/>
    <w:rsid w:val="00E0326B"/>
    <w:rsid w:val="00E0402E"/>
    <w:rsid w:val="00E04111"/>
    <w:rsid w:val="00E0411B"/>
    <w:rsid w:val="00E042A4"/>
    <w:rsid w:val="00E0567D"/>
    <w:rsid w:val="00E0574B"/>
    <w:rsid w:val="00E05DA4"/>
    <w:rsid w:val="00E10994"/>
    <w:rsid w:val="00E10C69"/>
    <w:rsid w:val="00E116E0"/>
    <w:rsid w:val="00E116EC"/>
    <w:rsid w:val="00E12AE9"/>
    <w:rsid w:val="00E1388E"/>
    <w:rsid w:val="00E13CB0"/>
    <w:rsid w:val="00E13E29"/>
    <w:rsid w:val="00E14400"/>
    <w:rsid w:val="00E1625F"/>
    <w:rsid w:val="00E1682D"/>
    <w:rsid w:val="00E177A7"/>
    <w:rsid w:val="00E178B6"/>
    <w:rsid w:val="00E17CE8"/>
    <w:rsid w:val="00E20A66"/>
    <w:rsid w:val="00E21172"/>
    <w:rsid w:val="00E215B5"/>
    <w:rsid w:val="00E220E4"/>
    <w:rsid w:val="00E24215"/>
    <w:rsid w:val="00E24364"/>
    <w:rsid w:val="00E24502"/>
    <w:rsid w:val="00E245F4"/>
    <w:rsid w:val="00E25A9F"/>
    <w:rsid w:val="00E2770E"/>
    <w:rsid w:val="00E27CE1"/>
    <w:rsid w:val="00E30044"/>
    <w:rsid w:val="00E30513"/>
    <w:rsid w:val="00E3052C"/>
    <w:rsid w:val="00E30995"/>
    <w:rsid w:val="00E31133"/>
    <w:rsid w:val="00E31251"/>
    <w:rsid w:val="00E31AB8"/>
    <w:rsid w:val="00E31D9F"/>
    <w:rsid w:val="00E34628"/>
    <w:rsid w:val="00E34BBC"/>
    <w:rsid w:val="00E35B86"/>
    <w:rsid w:val="00E36693"/>
    <w:rsid w:val="00E36807"/>
    <w:rsid w:val="00E36A8C"/>
    <w:rsid w:val="00E371A7"/>
    <w:rsid w:val="00E3732A"/>
    <w:rsid w:val="00E378D4"/>
    <w:rsid w:val="00E37C20"/>
    <w:rsid w:val="00E404E2"/>
    <w:rsid w:val="00E405BB"/>
    <w:rsid w:val="00E437E4"/>
    <w:rsid w:val="00E44E66"/>
    <w:rsid w:val="00E45179"/>
    <w:rsid w:val="00E4545E"/>
    <w:rsid w:val="00E4581C"/>
    <w:rsid w:val="00E471E0"/>
    <w:rsid w:val="00E47760"/>
    <w:rsid w:val="00E47EA2"/>
    <w:rsid w:val="00E50687"/>
    <w:rsid w:val="00E507AF"/>
    <w:rsid w:val="00E50FB1"/>
    <w:rsid w:val="00E51178"/>
    <w:rsid w:val="00E51846"/>
    <w:rsid w:val="00E52811"/>
    <w:rsid w:val="00E52F2D"/>
    <w:rsid w:val="00E539CD"/>
    <w:rsid w:val="00E53A43"/>
    <w:rsid w:val="00E540DC"/>
    <w:rsid w:val="00E541BA"/>
    <w:rsid w:val="00E5443C"/>
    <w:rsid w:val="00E54F9F"/>
    <w:rsid w:val="00E568DE"/>
    <w:rsid w:val="00E56B51"/>
    <w:rsid w:val="00E576D7"/>
    <w:rsid w:val="00E5793E"/>
    <w:rsid w:val="00E57C43"/>
    <w:rsid w:val="00E60363"/>
    <w:rsid w:val="00E60C59"/>
    <w:rsid w:val="00E62744"/>
    <w:rsid w:val="00E62BF6"/>
    <w:rsid w:val="00E633C2"/>
    <w:rsid w:val="00E6427A"/>
    <w:rsid w:val="00E644A1"/>
    <w:rsid w:val="00E65154"/>
    <w:rsid w:val="00E660DC"/>
    <w:rsid w:val="00E66963"/>
    <w:rsid w:val="00E677EF"/>
    <w:rsid w:val="00E678DB"/>
    <w:rsid w:val="00E67B5D"/>
    <w:rsid w:val="00E71D27"/>
    <w:rsid w:val="00E72A84"/>
    <w:rsid w:val="00E72BA5"/>
    <w:rsid w:val="00E73227"/>
    <w:rsid w:val="00E737AB"/>
    <w:rsid w:val="00E73832"/>
    <w:rsid w:val="00E7392A"/>
    <w:rsid w:val="00E73B10"/>
    <w:rsid w:val="00E741A5"/>
    <w:rsid w:val="00E76C7D"/>
    <w:rsid w:val="00E779EE"/>
    <w:rsid w:val="00E77D10"/>
    <w:rsid w:val="00E81335"/>
    <w:rsid w:val="00E821A2"/>
    <w:rsid w:val="00E83493"/>
    <w:rsid w:val="00E83A32"/>
    <w:rsid w:val="00E84FAB"/>
    <w:rsid w:val="00E8549D"/>
    <w:rsid w:val="00E854A2"/>
    <w:rsid w:val="00E857C2"/>
    <w:rsid w:val="00E858D0"/>
    <w:rsid w:val="00E864DF"/>
    <w:rsid w:val="00E90B5F"/>
    <w:rsid w:val="00E90DFE"/>
    <w:rsid w:val="00E91305"/>
    <w:rsid w:val="00E9191A"/>
    <w:rsid w:val="00E91BDB"/>
    <w:rsid w:val="00E921C7"/>
    <w:rsid w:val="00E9236A"/>
    <w:rsid w:val="00E92E84"/>
    <w:rsid w:val="00E932AF"/>
    <w:rsid w:val="00E932E6"/>
    <w:rsid w:val="00E94164"/>
    <w:rsid w:val="00E948E9"/>
    <w:rsid w:val="00E95586"/>
    <w:rsid w:val="00E97E28"/>
    <w:rsid w:val="00EA021E"/>
    <w:rsid w:val="00EA112F"/>
    <w:rsid w:val="00EA16DB"/>
    <w:rsid w:val="00EA2AD3"/>
    <w:rsid w:val="00EA2E4D"/>
    <w:rsid w:val="00EA302E"/>
    <w:rsid w:val="00EA3B23"/>
    <w:rsid w:val="00EA413E"/>
    <w:rsid w:val="00EA6CD9"/>
    <w:rsid w:val="00EA7A1F"/>
    <w:rsid w:val="00EA7C0E"/>
    <w:rsid w:val="00EA7CD0"/>
    <w:rsid w:val="00EB0D10"/>
    <w:rsid w:val="00EB14FA"/>
    <w:rsid w:val="00EB166E"/>
    <w:rsid w:val="00EB33EA"/>
    <w:rsid w:val="00EB3E50"/>
    <w:rsid w:val="00EB5A6A"/>
    <w:rsid w:val="00EB6292"/>
    <w:rsid w:val="00EB6405"/>
    <w:rsid w:val="00EB765E"/>
    <w:rsid w:val="00EB7C11"/>
    <w:rsid w:val="00EC0114"/>
    <w:rsid w:val="00EC0DB5"/>
    <w:rsid w:val="00EC1382"/>
    <w:rsid w:val="00EC1423"/>
    <w:rsid w:val="00EC1B2D"/>
    <w:rsid w:val="00EC1C9C"/>
    <w:rsid w:val="00EC1E1D"/>
    <w:rsid w:val="00EC2453"/>
    <w:rsid w:val="00EC307A"/>
    <w:rsid w:val="00EC4E39"/>
    <w:rsid w:val="00EC5795"/>
    <w:rsid w:val="00EC5F7F"/>
    <w:rsid w:val="00EC63BB"/>
    <w:rsid w:val="00EC75FA"/>
    <w:rsid w:val="00EC7A03"/>
    <w:rsid w:val="00ED065C"/>
    <w:rsid w:val="00ED1884"/>
    <w:rsid w:val="00ED2B78"/>
    <w:rsid w:val="00ED2FAF"/>
    <w:rsid w:val="00ED3068"/>
    <w:rsid w:val="00ED3853"/>
    <w:rsid w:val="00ED3904"/>
    <w:rsid w:val="00ED3BBC"/>
    <w:rsid w:val="00ED4131"/>
    <w:rsid w:val="00ED4248"/>
    <w:rsid w:val="00ED44B2"/>
    <w:rsid w:val="00ED5033"/>
    <w:rsid w:val="00ED5777"/>
    <w:rsid w:val="00ED6151"/>
    <w:rsid w:val="00ED70D7"/>
    <w:rsid w:val="00ED7235"/>
    <w:rsid w:val="00ED73B1"/>
    <w:rsid w:val="00ED75C0"/>
    <w:rsid w:val="00EE01F5"/>
    <w:rsid w:val="00EE03FD"/>
    <w:rsid w:val="00EE149A"/>
    <w:rsid w:val="00EE1D90"/>
    <w:rsid w:val="00EE2A54"/>
    <w:rsid w:val="00EE2B7F"/>
    <w:rsid w:val="00EE4CAE"/>
    <w:rsid w:val="00EE55FF"/>
    <w:rsid w:val="00EE7F0F"/>
    <w:rsid w:val="00EE7F13"/>
    <w:rsid w:val="00EF0F6B"/>
    <w:rsid w:val="00EF1187"/>
    <w:rsid w:val="00EF1F3D"/>
    <w:rsid w:val="00EF27A0"/>
    <w:rsid w:val="00EF43CD"/>
    <w:rsid w:val="00EF45B7"/>
    <w:rsid w:val="00EF547F"/>
    <w:rsid w:val="00EF611A"/>
    <w:rsid w:val="00EF7A3D"/>
    <w:rsid w:val="00EF7CF1"/>
    <w:rsid w:val="00F0115B"/>
    <w:rsid w:val="00F01DF4"/>
    <w:rsid w:val="00F0227B"/>
    <w:rsid w:val="00F0253F"/>
    <w:rsid w:val="00F0258D"/>
    <w:rsid w:val="00F026F2"/>
    <w:rsid w:val="00F0270C"/>
    <w:rsid w:val="00F02E10"/>
    <w:rsid w:val="00F03575"/>
    <w:rsid w:val="00F03E50"/>
    <w:rsid w:val="00F03FDF"/>
    <w:rsid w:val="00F043B0"/>
    <w:rsid w:val="00F044D3"/>
    <w:rsid w:val="00F04A01"/>
    <w:rsid w:val="00F04E97"/>
    <w:rsid w:val="00F04F3F"/>
    <w:rsid w:val="00F074C5"/>
    <w:rsid w:val="00F07E94"/>
    <w:rsid w:val="00F10319"/>
    <w:rsid w:val="00F104C0"/>
    <w:rsid w:val="00F1089F"/>
    <w:rsid w:val="00F10E1C"/>
    <w:rsid w:val="00F118C9"/>
    <w:rsid w:val="00F119A1"/>
    <w:rsid w:val="00F12573"/>
    <w:rsid w:val="00F12BE1"/>
    <w:rsid w:val="00F13080"/>
    <w:rsid w:val="00F13398"/>
    <w:rsid w:val="00F137FC"/>
    <w:rsid w:val="00F13A8B"/>
    <w:rsid w:val="00F14F3B"/>
    <w:rsid w:val="00F159E1"/>
    <w:rsid w:val="00F15AAF"/>
    <w:rsid w:val="00F15EF2"/>
    <w:rsid w:val="00F15F4C"/>
    <w:rsid w:val="00F17615"/>
    <w:rsid w:val="00F202BA"/>
    <w:rsid w:val="00F20B43"/>
    <w:rsid w:val="00F21661"/>
    <w:rsid w:val="00F21D60"/>
    <w:rsid w:val="00F232CB"/>
    <w:rsid w:val="00F2373A"/>
    <w:rsid w:val="00F23B7B"/>
    <w:rsid w:val="00F23D23"/>
    <w:rsid w:val="00F24451"/>
    <w:rsid w:val="00F2493E"/>
    <w:rsid w:val="00F24B56"/>
    <w:rsid w:val="00F24F04"/>
    <w:rsid w:val="00F26C68"/>
    <w:rsid w:val="00F271B9"/>
    <w:rsid w:val="00F27568"/>
    <w:rsid w:val="00F277A9"/>
    <w:rsid w:val="00F27B95"/>
    <w:rsid w:val="00F27EB5"/>
    <w:rsid w:val="00F30735"/>
    <w:rsid w:val="00F31654"/>
    <w:rsid w:val="00F3250A"/>
    <w:rsid w:val="00F32E54"/>
    <w:rsid w:val="00F330B8"/>
    <w:rsid w:val="00F33175"/>
    <w:rsid w:val="00F33760"/>
    <w:rsid w:val="00F33848"/>
    <w:rsid w:val="00F33E60"/>
    <w:rsid w:val="00F33FD8"/>
    <w:rsid w:val="00F34577"/>
    <w:rsid w:val="00F34F55"/>
    <w:rsid w:val="00F361D8"/>
    <w:rsid w:val="00F36306"/>
    <w:rsid w:val="00F372CD"/>
    <w:rsid w:val="00F37975"/>
    <w:rsid w:val="00F409BA"/>
    <w:rsid w:val="00F42BCC"/>
    <w:rsid w:val="00F42E33"/>
    <w:rsid w:val="00F430B6"/>
    <w:rsid w:val="00F43120"/>
    <w:rsid w:val="00F43621"/>
    <w:rsid w:val="00F444E5"/>
    <w:rsid w:val="00F45CD8"/>
    <w:rsid w:val="00F50283"/>
    <w:rsid w:val="00F5041C"/>
    <w:rsid w:val="00F50685"/>
    <w:rsid w:val="00F520CC"/>
    <w:rsid w:val="00F52893"/>
    <w:rsid w:val="00F53D97"/>
    <w:rsid w:val="00F5410B"/>
    <w:rsid w:val="00F54528"/>
    <w:rsid w:val="00F5461B"/>
    <w:rsid w:val="00F55E8B"/>
    <w:rsid w:val="00F56C01"/>
    <w:rsid w:val="00F5736E"/>
    <w:rsid w:val="00F576A4"/>
    <w:rsid w:val="00F60324"/>
    <w:rsid w:val="00F60661"/>
    <w:rsid w:val="00F62BAA"/>
    <w:rsid w:val="00F62CB8"/>
    <w:rsid w:val="00F62E68"/>
    <w:rsid w:val="00F631A9"/>
    <w:rsid w:val="00F649F4"/>
    <w:rsid w:val="00F64CE9"/>
    <w:rsid w:val="00F64FBD"/>
    <w:rsid w:val="00F6525D"/>
    <w:rsid w:val="00F6638B"/>
    <w:rsid w:val="00F7121C"/>
    <w:rsid w:val="00F72770"/>
    <w:rsid w:val="00F72D0D"/>
    <w:rsid w:val="00F7309A"/>
    <w:rsid w:val="00F7366C"/>
    <w:rsid w:val="00F74045"/>
    <w:rsid w:val="00F74420"/>
    <w:rsid w:val="00F74492"/>
    <w:rsid w:val="00F746CB"/>
    <w:rsid w:val="00F75B7A"/>
    <w:rsid w:val="00F76086"/>
    <w:rsid w:val="00F80FD3"/>
    <w:rsid w:val="00F81833"/>
    <w:rsid w:val="00F81CE1"/>
    <w:rsid w:val="00F82F2C"/>
    <w:rsid w:val="00F83260"/>
    <w:rsid w:val="00F838AC"/>
    <w:rsid w:val="00F8391E"/>
    <w:rsid w:val="00F83E60"/>
    <w:rsid w:val="00F841D8"/>
    <w:rsid w:val="00F84850"/>
    <w:rsid w:val="00F85265"/>
    <w:rsid w:val="00F85BAC"/>
    <w:rsid w:val="00F85CDF"/>
    <w:rsid w:val="00F85F23"/>
    <w:rsid w:val="00F86B31"/>
    <w:rsid w:val="00F8745C"/>
    <w:rsid w:val="00F913B8"/>
    <w:rsid w:val="00F91749"/>
    <w:rsid w:val="00F92909"/>
    <w:rsid w:val="00F92A71"/>
    <w:rsid w:val="00F931C1"/>
    <w:rsid w:val="00F93760"/>
    <w:rsid w:val="00F93A37"/>
    <w:rsid w:val="00F93AFF"/>
    <w:rsid w:val="00F93CAA"/>
    <w:rsid w:val="00F942D1"/>
    <w:rsid w:val="00F948AF"/>
    <w:rsid w:val="00F949A9"/>
    <w:rsid w:val="00F94DA4"/>
    <w:rsid w:val="00F96D03"/>
    <w:rsid w:val="00F96F66"/>
    <w:rsid w:val="00F97F2D"/>
    <w:rsid w:val="00FA1899"/>
    <w:rsid w:val="00FA2E70"/>
    <w:rsid w:val="00FA3AA1"/>
    <w:rsid w:val="00FA47CD"/>
    <w:rsid w:val="00FA6F4A"/>
    <w:rsid w:val="00FA7643"/>
    <w:rsid w:val="00FA7D76"/>
    <w:rsid w:val="00FB00CB"/>
    <w:rsid w:val="00FB0D18"/>
    <w:rsid w:val="00FB0D76"/>
    <w:rsid w:val="00FB16B9"/>
    <w:rsid w:val="00FB1C2F"/>
    <w:rsid w:val="00FB2789"/>
    <w:rsid w:val="00FB50B2"/>
    <w:rsid w:val="00FB5101"/>
    <w:rsid w:val="00FB52EB"/>
    <w:rsid w:val="00FB54E4"/>
    <w:rsid w:val="00FB57AC"/>
    <w:rsid w:val="00FB5E3B"/>
    <w:rsid w:val="00FB6DC9"/>
    <w:rsid w:val="00FB7720"/>
    <w:rsid w:val="00FB79F0"/>
    <w:rsid w:val="00FB7B60"/>
    <w:rsid w:val="00FC09EB"/>
    <w:rsid w:val="00FC0CD2"/>
    <w:rsid w:val="00FC10AB"/>
    <w:rsid w:val="00FC305A"/>
    <w:rsid w:val="00FC3FED"/>
    <w:rsid w:val="00FC48EE"/>
    <w:rsid w:val="00FC48F2"/>
    <w:rsid w:val="00FC637E"/>
    <w:rsid w:val="00FC6C03"/>
    <w:rsid w:val="00FC72AF"/>
    <w:rsid w:val="00FC7629"/>
    <w:rsid w:val="00FD0446"/>
    <w:rsid w:val="00FD1781"/>
    <w:rsid w:val="00FD3BD3"/>
    <w:rsid w:val="00FD453B"/>
    <w:rsid w:val="00FD4879"/>
    <w:rsid w:val="00FD50AC"/>
    <w:rsid w:val="00FD6127"/>
    <w:rsid w:val="00FD6551"/>
    <w:rsid w:val="00FD6995"/>
    <w:rsid w:val="00FE085B"/>
    <w:rsid w:val="00FE0FE6"/>
    <w:rsid w:val="00FE11A9"/>
    <w:rsid w:val="00FE2480"/>
    <w:rsid w:val="00FE2C17"/>
    <w:rsid w:val="00FE43ED"/>
    <w:rsid w:val="00FE4CF6"/>
    <w:rsid w:val="00FE5D13"/>
    <w:rsid w:val="00FE6A1B"/>
    <w:rsid w:val="00FE71EB"/>
    <w:rsid w:val="00FE75FC"/>
    <w:rsid w:val="00FF0992"/>
    <w:rsid w:val="00FF31C5"/>
    <w:rsid w:val="00FF40B6"/>
    <w:rsid w:val="00FF450F"/>
    <w:rsid w:val="00FF4DE2"/>
    <w:rsid w:val="00FF5FD8"/>
    <w:rsid w:val="00FF63BE"/>
    <w:rsid w:val="00FF71A2"/>
    <w:rsid w:val="00FF71B7"/>
    <w:rsid w:val="00FF7561"/>
    <w:rsid w:val="00FF7605"/>
    <w:rsid w:val="00FF7C8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Times New Roman"/>
        <w:sz w:val="22"/>
        <w:szCs w:val="22"/>
        <w:lang w:val="ru-RU" w:eastAsia="ru-RU"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F85F23"/>
    <w:pPr>
      <w:ind w:firstLine="709"/>
      <w:jc w:val="both"/>
    </w:pPr>
    <w:rPr>
      <w:rFonts w:ascii="Times New Roman" w:hAnsi="Times New Roman"/>
      <w:sz w:val="24"/>
      <w:szCs w:val="24"/>
    </w:rPr>
  </w:style>
  <w:style w:type="paragraph" w:styleId="Heading1">
    <w:name w:val="heading 1"/>
    <w:aliases w:val="Заголовок 1 Знак Знак,Заголовок 1 Знак Знак Знак"/>
    <w:basedOn w:val="Normal"/>
    <w:next w:val="Normal"/>
    <w:link w:val="Heading1Char"/>
    <w:uiPriority w:val="99"/>
    <w:qFormat/>
    <w:rsid w:val="00F53D97"/>
    <w:pPr>
      <w:keepNext/>
      <w:keepLines/>
      <w:suppressAutoHyphens/>
      <w:spacing w:before="240" w:after="240"/>
      <w:ind w:firstLine="0"/>
      <w:jc w:val="center"/>
      <w:outlineLvl w:val="0"/>
    </w:pPr>
    <w:rPr>
      <w:b/>
      <w:bCs/>
      <w:caps/>
      <w:sz w:val="28"/>
      <w:szCs w:val="28"/>
    </w:rPr>
  </w:style>
  <w:style w:type="paragraph" w:styleId="Heading2">
    <w:name w:val="heading 2"/>
    <w:aliases w:val="Заголовок 2 Знак Знак Знак Знак,Заголовок 2 Знак Знак Знак Знак Знак Знак Знак,Знак2 Знак,Знак2,Знак2 Знак Знак Знак,Знак2 Знак1,Заголовок 2 Знак1,Заголовок 2 Знак Знак,ГЛАВА"/>
    <w:basedOn w:val="Normal"/>
    <w:next w:val="Normal"/>
    <w:link w:val="Heading2Char"/>
    <w:uiPriority w:val="99"/>
    <w:qFormat/>
    <w:rsid w:val="00966ADD"/>
    <w:pPr>
      <w:keepNext/>
      <w:suppressAutoHyphens/>
      <w:spacing w:before="240" w:after="240"/>
      <w:ind w:firstLine="0"/>
      <w:jc w:val="center"/>
      <w:outlineLvl w:val="1"/>
    </w:pPr>
    <w:rPr>
      <w:b/>
      <w:bCs/>
      <w:i/>
      <w:iCs/>
    </w:rPr>
  </w:style>
  <w:style w:type="paragraph" w:styleId="Heading3">
    <w:name w:val="heading 3"/>
    <w:aliases w:val="Знак3 Знак,Знак3,Знак3 Знак Знак Знак,ПодЗаголовок,OG Heading 3"/>
    <w:basedOn w:val="Normal"/>
    <w:next w:val="Normal"/>
    <w:link w:val="Heading3Char"/>
    <w:uiPriority w:val="99"/>
    <w:qFormat/>
    <w:rsid w:val="00BE7CAA"/>
    <w:pPr>
      <w:keepNext/>
      <w:suppressAutoHyphens/>
      <w:spacing w:before="240" w:after="240"/>
      <w:ind w:firstLine="0"/>
      <w:jc w:val="center"/>
      <w:outlineLvl w:val="2"/>
    </w:pPr>
    <w:rPr>
      <w:i/>
      <w:iCs/>
    </w:rPr>
  </w:style>
  <w:style w:type="paragraph" w:styleId="Heading4">
    <w:name w:val="heading 4"/>
    <w:basedOn w:val="Normal"/>
    <w:next w:val="Normal"/>
    <w:link w:val="Heading4Char"/>
    <w:uiPriority w:val="99"/>
    <w:qFormat/>
    <w:rsid w:val="005D0498"/>
    <w:pPr>
      <w:keepNext/>
      <w:spacing w:before="240" w:after="240"/>
      <w:ind w:firstLine="0"/>
      <w:jc w:val="center"/>
      <w:outlineLvl w:val="3"/>
    </w:pPr>
    <w:rPr>
      <w:u w:val="single"/>
    </w:rPr>
  </w:style>
  <w:style w:type="paragraph" w:styleId="Heading5">
    <w:name w:val="heading 5"/>
    <w:basedOn w:val="Normal"/>
    <w:next w:val="Normal"/>
    <w:link w:val="Heading5Char"/>
    <w:uiPriority w:val="99"/>
    <w:qFormat/>
    <w:rsid w:val="00763A8A"/>
    <w:pPr>
      <w:spacing w:before="240" w:after="60"/>
      <w:outlineLvl w:val="4"/>
    </w:pPr>
    <w:rPr>
      <w:rFonts w:ascii="Calibri" w:hAnsi="Calibri" w:cs="Calibri"/>
      <w:b/>
      <w:bCs/>
      <w:i/>
      <w:iCs/>
      <w:sz w:val="26"/>
      <w:szCs w:val="26"/>
      <w:lang w:eastAsia="en-US"/>
    </w:rPr>
  </w:style>
  <w:style w:type="paragraph" w:styleId="Heading6">
    <w:name w:val="heading 6"/>
    <w:basedOn w:val="Normal"/>
    <w:next w:val="Normal"/>
    <w:link w:val="Heading6Char"/>
    <w:uiPriority w:val="99"/>
    <w:qFormat/>
    <w:rsid w:val="004E741E"/>
    <w:pPr>
      <w:keepNext/>
      <w:keepLines/>
      <w:spacing w:before="200"/>
      <w:outlineLvl w:val="5"/>
    </w:pPr>
    <w:rPr>
      <w:rFonts w:ascii="Cambria" w:hAnsi="Cambria" w:cs="Cambria"/>
      <w:i/>
      <w:iCs/>
      <w:color w:val="243F60"/>
      <w:lang w:val="en-US" w:eastAsia="en-US"/>
    </w:rPr>
  </w:style>
  <w:style w:type="paragraph" w:styleId="Heading7">
    <w:name w:val="heading 7"/>
    <w:aliases w:val="Заголовок x.x"/>
    <w:basedOn w:val="Normal"/>
    <w:next w:val="Normal"/>
    <w:link w:val="Heading7Char"/>
    <w:uiPriority w:val="99"/>
    <w:qFormat/>
    <w:rsid w:val="00763A8A"/>
    <w:pPr>
      <w:spacing w:before="240" w:after="60"/>
      <w:outlineLvl w:val="6"/>
    </w:pPr>
    <w:rPr>
      <w:rFonts w:ascii="Calibri" w:hAnsi="Calibri" w:cs="Calibri"/>
      <w:lang w:eastAsia="en-US"/>
    </w:rPr>
  </w:style>
  <w:style w:type="paragraph" w:styleId="Heading8">
    <w:name w:val="heading 8"/>
    <w:basedOn w:val="Normal"/>
    <w:next w:val="Normal"/>
    <w:link w:val="Heading8Char"/>
    <w:uiPriority w:val="99"/>
    <w:qFormat/>
    <w:rsid w:val="004E741E"/>
    <w:pPr>
      <w:keepNext/>
      <w:keepLines/>
      <w:spacing w:before="200"/>
      <w:outlineLvl w:val="7"/>
    </w:pPr>
    <w:rPr>
      <w:rFonts w:ascii="Cambria" w:hAnsi="Cambria" w:cs="Cambria"/>
      <w:color w:val="4F81BD"/>
      <w:sz w:val="20"/>
      <w:szCs w:val="20"/>
      <w:lang w:val="en-US" w:eastAsia="en-US"/>
    </w:rPr>
  </w:style>
  <w:style w:type="paragraph" w:styleId="Heading9">
    <w:name w:val="heading 9"/>
    <w:basedOn w:val="Normal"/>
    <w:next w:val="Normal"/>
    <w:link w:val="Heading9Char"/>
    <w:uiPriority w:val="99"/>
    <w:qFormat/>
    <w:rsid w:val="004E741E"/>
    <w:pPr>
      <w:keepNext/>
      <w:keepLines/>
      <w:spacing w:before="200"/>
      <w:outlineLvl w:val="8"/>
    </w:pPr>
    <w:rPr>
      <w:rFonts w:ascii="Cambria" w:hAnsi="Cambria" w:cs="Cambria"/>
      <w:i/>
      <w:iCs/>
      <w:color w:val="404040"/>
      <w:sz w:val="20"/>
      <w:szCs w:val="20"/>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Заголовок 1 Знак Знак Char,Заголовок 1 Знак Знак Знак Char"/>
    <w:basedOn w:val="DefaultParagraphFont"/>
    <w:link w:val="Heading1"/>
    <w:uiPriority w:val="99"/>
    <w:locked/>
    <w:rsid w:val="00F53D97"/>
    <w:rPr>
      <w:rFonts w:ascii="Times New Roman" w:hAnsi="Times New Roman" w:cs="Times New Roman"/>
      <w:b/>
      <w:bCs/>
      <w:caps/>
      <w:sz w:val="28"/>
      <w:szCs w:val="28"/>
    </w:rPr>
  </w:style>
  <w:style w:type="character" w:customStyle="1" w:styleId="Heading2Char">
    <w:name w:val="Heading 2 Char"/>
    <w:aliases w:val="Заголовок 2 Знак Знак Знак Знак Char,Заголовок 2 Знак Знак Знак Знак Знак Знак Знак Char,Знак2 Знак Char,Знак2 Char,Знак2 Знак Знак Знак Char,Знак2 Знак1 Char,Заголовок 2 Знак1 Char,Заголовок 2 Знак Знак Char,ГЛАВА Char"/>
    <w:basedOn w:val="DefaultParagraphFont"/>
    <w:link w:val="Heading2"/>
    <w:uiPriority w:val="99"/>
    <w:locked/>
    <w:rsid w:val="00966ADD"/>
    <w:rPr>
      <w:rFonts w:ascii="Times New Roman" w:hAnsi="Times New Roman" w:cs="Times New Roman"/>
      <w:b/>
      <w:bCs/>
      <w:i/>
      <w:iCs/>
      <w:sz w:val="28"/>
      <w:szCs w:val="28"/>
    </w:rPr>
  </w:style>
  <w:style w:type="character" w:customStyle="1" w:styleId="Heading3Char">
    <w:name w:val="Heading 3 Char"/>
    <w:aliases w:val="Знак3 Знак Char,Знак3 Char,Знак3 Знак Знак Знак Char,ПодЗаголовок Char,OG Heading 3 Char"/>
    <w:basedOn w:val="DefaultParagraphFont"/>
    <w:link w:val="Heading3"/>
    <w:uiPriority w:val="99"/>
    <w:locked/>
    <w:rsid w:val="00BE7CAA"/>
    <w:rPr>
      <w:rFonts w:ascii="Times New Roman" w:hAnsi="Times New Roman" w:cs="Times New Roman"/>
      <w:i/>
      <w:iCs/>
      <w:sz w:val="26"/>
      <w:szCs w:val="26"/>
    </w:rPr>
  </w:style>
  <w:style w:type="character" w:customStyle="1" w:styleId="Heading4Char">
    <w:name w:val="Heading 4 Char"/>
    <w:basedOn w:val="DefaultParagraphFont"/>
    <w:link w:val="Heading4"/>
    <w:uiPriority w:val="99"/>
    <w:locked/>
    <w:rsid w:val="005D0498"/>
    <w:rPr>
      <w:rFonts w:ascii="Times New Roman" w:hAnsi="Times New Roman" w:cs="Times New Roman"/>
      <w:sz w:val="28"/>
      <w:szCs w:val="28"/>
      <w:u w:val="single"/>
    </w:rPr>
  </w:style>
  <w:style w:type="character" w:customStyle="1" w:styleId="Heading5Char">
    <w:name w:val="Heading 5 Char"/>
    <w:basedOn w:val="DefaultParagraphFont"/>
    <w:link w:val="Heading5"/>
    <w:uiPriority w:val="99"/>
    <w:locked/>
    <w:rsid w:val="00763A8A"/>
    <w:rPr>
      <w:rFonts w:ascii="Calibri" w:hAnsi="Calibri" w:cs="Calibri"/>
      <w:b/>
      <w:bCs/>
      <w:i/>
      <w:iCs/>
      <w:sz w:val="26"/>
      <w:szCs w:val="26"/>
      <w:lang w:eastAsia="en-US"/>
    </w:rPr>
  </w:style>
  <w:style w:type="character" w:customStyle="1" w:styleId="Heading6Char">
    <w:name w:val="Heading 6 Char"/>
    <w:basedOn w:val="DefaultParagraphFont"/>
    <w:link w:val="Heading6"/>
    <w:uiPriority w:val="99"/>
    <w:locked/>
    <w:rsid w:val="004E741E"/>
    <w:rPr>
      <w:rFonts w:ascii="Cambria" w:hAnsi="Cambria" w:cs="Cambria"/>
      <w:i/>
      <w:iCs/>
      <w:color w:val="243F60"/>
      <w:lang w:val="en-US" w:eastAsia="en-US"/>
    </w:rPr>
  </w:style>
  <w:style w:type="character" w:customStyle="1" w:styleId="Heading7Char">
    <w:name w:val="Heading 7 Char"/>
    <w:aliases w:val="Заголовок x.x Char"/>
    <w:basedOn w:val="DefaultParagraphFont"/>
    <w:link w:val="Heading7"/>
    <w:uiPriority w:val="99"/>
    <w:locked/>
    <w:rsid w:val="00763A8A"/>
    <w:rPr>
      <w:rFonts w:ascii="Calibri" w:hAnsi="Calibri" w:cs="Calibri"/>
      <w:sz w:val="24"/>
      <w:szCs w:val="24"/>
      <w:lang w:eastAsia="en-US"/>
    </w:rPr>
  </w:style>
  <w:style w:type="character" w:customStyle="1" w:styleId="Heading8Char">
    <w:name w:val="Heading 8 Char"/>
    <w:basedOn w:val="DefaultParagraphFont"/>
    <w:link w:val="Heading8"/>
    <w:uiPriority w:val="99"/>
    <w:locked/>
    <w:rsid w:val="004E741E"/>
    <w:rPr>
      <w:rFonts w:ascii="Cambria" w:hAnsi="Cambria" w:cs="Cambria"/>
      <w:color w:val="4F81BD"/>
      <w:sz w:val="20"/>
      <w:szCs w:val="20"/>
      <w:lang w:val="en-US" w:eastAsia="en-US"/>
    </w:rPr>
  </w:style>
  <w:style w:type="character" w:customStyle="1" w:styleId="Heading9Char">
    <w:name w:val="Heading 9 Char"/>
    <w:basedOn w:val="DefaultParagraphFont"/>
    <w:link w:val="Heading9"/>
    <w:uiPriority w:val="99"/>
    <w:locked/>
    <w:rsid w:val="004E741E"/>
    <w:rPr>
      <w:rFonts w:ascii="Cambria" w:hAnsi="Cambria" w:cs="Cambria"/>
      <w:i/>
      <w:iCs/>
      <w:color w:val="404040"/>
      <w:sz w:val="20"/>
      <w:szCs w:val="20"/>
      <w:lang w:val="en-US" w:eastAsia="en-US"/>
    </w:rPr>
  </w:style>
  <w:style w:type="character" w:styleId="Hyperlink">
    <w:name w:val="Hyperlink"/>
    <w:basedOn w:val="DefaultParagraphFont"/>
    <w:uiPriority w:val="99"/>
    <w:rsid w:val="00406A9B"/>
    <w:rPr>
      <w:color w:val="0000FF"/>
      <w:u w:val="single"/>
    </w:rPr>
  </w:style>
  <w:style w:type="paragraph" w:customStyle="1" w:styleId="a4">
    <w:name w:val="Егор"/>
    <w:basedOn w:val="Heading1"/>
    <w:uiPriority w:val="99"/>
    <w:rsid w:val="00406A9B"/>
    <w:pPr>
      <w:keepNext w:val="0"/>
      <w:keepLines w:val="0"/>
      <w:pageBreakBefore/>
      <w:spacing w:before="120" w:after="120"/>
    </w:pPr>
    <w:rPr>
      <w:kern w:val="36"/>
      <w:sz w:val="32"/>
      <w:szCs w:val="32"/>
    </w:rPr>
  </w:style>
  <w:style w:type="paragraph" w:customStyle="1" w:styleId="a5">
    <w:name w:val="Егор+"/>
    <w:basedOn w:val="Normal"/>
    <w:uiPriority w:val="99"/>
    <w:rsid w:val="00406A9B"/>
    <w:pPr>
      <w:spacing w:before="120" w:after="120"/>
      <w:jc w:val="center"/>
    </w:pPr>
    <w:rPr>
      <w:b/>
      <w:bCs/>
      <w:sz w:val="32"/>
      <w:szCs w:val="32"/>
      <w:lang w:eastAsia="en-US"/>
    </w:rPr>
  </w:style>
  <w:style w:type="paragraph" w:customStyle="1" w:styleId="11">
    <w:name w:val="Егор1+"/>
    <w:basedOn w:val="a5"/>
    <w:uiPriority w:val="99"/>
    <w:rsid w:val="00406A9B"/>
  </w:style>
  <w:style w:type="paragraph" w:customStyle="1" w:styleId="12">
    <w:name w:val="Егор1"/>
    <w:basedOn w:val="Normal"/>
    <w:link w:val="13"/>
    <w:uiPriority w:val="99"/>
    <w:rsid w:val="00406A9B"/>
    <w:pPr>
      <w:spacing w:before="120" w:after="120"/>
      <w:jc w:val="center"/>
    </w:pPr>
    <w:rPr>
      <w:b/>
      <w:bCs/>
      <w:i/>
      <w:iCs/>
      <w:sz w:val="28"/>
      <w:szCs w:val="28"/>
    </w:rPr>
  </w:style>
  <w:style w:type="character" w:customStyle="1" w:styleId="13">
    <w:name w:val="Егор1 Знак"/>
    <w:basedOn w:val="DefaultParagraphFont"/>
    <w:link w:val="12"/>
    <w:uiPriority w:val="99"/>
    <w:locked/>
    <w:rsid w:val="00406A9B"/>
    <w:rPr>
      <w:rFonts w:ascii="Times New Roman" w:hAnsi="Times New Roman" w:cs="Times New Roman"/>
      <w:b/>
      <w:bCs/>
      <w:i/>
      <w:iCs/>
      <w:sz w:val="26"/>
      <w:szCs w:val="26"/>
    </w:rPr>
  </w:style>
  <w:style w:type="paragraph" w:styleId="NoSpacing">
    <w:name w:val="No Spacing"/>
    <w:basedOn w:val="Normal"/>
    <w:link w:val="NoSpacingChar"/>
    <w:uiPriority w:val="99"/>
    <w:qFormat/>
    <w:rsid w:val="00406A9B"/>
    <w:rPr>
      <w:lang w:eastAsia="en-US"/>
    </w:rPr>
  </w:style>
  <w:style w:type="character" w:customStyle="1" w:styleId="NoSpacingChar">
    <w:name w:val="No Spacing Char"/>
    <w:basedOn w:val="DefaultParagraphFont"/>
    <w:link w:val="NoSpacing"/>
    <w:uiPriority w:val="99"/>
    <w:locked/>
    <w:rsid w:val="00406A9B"/>
    <w:rPr>
      <w:rFonts w:ascii="Times New Roman" w:hAnsi="Times New Roman" w:cs="Times New Roman"/>
      <w:lang w:eastAsia="en-US"/>
    </w:rPr>
  </w:style>
  <w:style w:type="paragraph" w:styleId="BalloonText">
    <w:name w:val="Balloon Text"/>
    <w:aliases w:val="Знак5"/>
    <w:basedOn w:val="Normal"/>
    <w:link w:val="BalloonTextChar"/>
    <w:uiPriority w:val="99"/>
    <w:semiHidden/>
    <w:rsid w:val="00406A9B"/>
    <w:rPr>
      <w:rFonts w:ascii="Tahoma" w:hAnsi="Tahoma" w:cs="Tahoma"/>
      <w:sz w:val="16"/>
      <w:szCs w:val="16"/>
    </w:rPr>
  </w:style>
  <w:style w:type="character" w:customStyle="1" w:styleId="BalloonTextChar">
    <w:name w:val="Balloon Text Char"/>
    <w:aliases w:val="Знак5 Char"/>
    <w:basedOn w:val="DefaultParagraphFont"/>
    <w:link w:val="BalloonText"/>
    <w:uiPriority w:val="99"/>
    <w:locked/>
    <w:rsid w:val="00406A9B"/>
    <w:rPr>
      <w:rFonts w:ascii="Tahoma" w:hAnsi="Tahoma" w:cs="Tahoma"/>
      <w:sz w:val="16"/>
      <w:szCs w:val="16"/>
    </w:rPr>
  </w:style>
  <w:style w:type="paragraph" w:styleId="NormalWeb">
    <w:name w:val="Normal (Web)"/>
    <w:basedOn w:val="Normal"/>
    <w:uiPriority w:val="99"/>
    <w:rsid w:val="00406A9B"/>
    <w:pPr>
      <w:spacing w:before="120" w:after="120"/>
    </w:pPr>
  </w:style>
  <w:style w:type="table" w:styleId="TableGrid">
    <w:name w:val="Table Grid"/>
    <w:aliases w:val="Table Grid Report"/>
    <w:basedOn w:val="TableNormal"/>
    <w:uiPriority w:val="99"/>
    <w:rsid w:val="00406A9B"/>
    <w:rPr>
      <w:rFonts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1">
    <w:name w:val="toc 1"/>
    <w:basedOn w:val="Normal"/>
    <w:next w:val="Normal"/>
    <w:autoRedefine/>
    <w:uiPriority w:val="99"/>
    <w:semiHidden/>
    <w:rsid w:val="00D224A6"/>
    <w:pPr>
      <w:spacing w:before="60" w:after="60"/>
      <w:ind w:firstLine="0"/>
    </w:pPr>
    <w:rPr>
      <w:b/>
      <w:bCs/>
      <w:caps/>
      <w:lang w:eastAsia="en-US"/>
    </w:rPr>
  </w:style>
  <w:style w:type="paragraph" w:styleId="TOCHeading">
    <w:name w:val="TOC Heading"/>
    <w:basedOn w:val="Heading1"/>
    <w:next w:val="Normal"/>
    <w:uiPriority w:val="99"/>
    <w:qFormat/>
    <w:rsid w:val="00D86BA5"/>
    <w:pPr>
      <w:outlineLvl w:val="9"/>
    </w:pPr>
    <w:rPr>
      <w:rFonts w:ascii="Cambria" w:hAnsi="Cambria" w:cs="Cambria"/>
      <w:color w:val="365F91"/>
      <w:lang w:eastAsia="en-US"/>
    </w:rPr>
  </w:style>
  <w:style w:type="paragraph" w:styleId="TOC2">
    <w:name w:val="toc 2"/>
    <w:basedOn w:val="Normal"/>
    <w:next w:val="Normal"/>
    <w:autoRedefine/>
    <w:uiPriority w:val="99"/>
    <w:semiHidden/>
    <w:rsid w:val="002D02C5"/>
    <w:pPr>
      <w:tabs>
        <w:tab w:val="left" w:pos="1320"/>
        <w:tab w:val="right" w:leader="dot" w:pos="9344"/>
      </w:tabs>
      <w:spacing w:before="60" w:after="60"/>
      <w:ind w:left="442" w:firstLine="0"/>
    </w:pPr>
    <w:rPr>
      <w:lang w:eastAsia="en-US"/>
    </w:rPr>
  </w:style>
  <w:style w:type="paragraph" w:styleId="TOC3">
    <w:name w:val="toc 3"/>
    <w:basedOn w:val="Normal"/>
    <w:next w:val="Normal"/>
    <w:autoRedefine/>
    <w:uiPriority w:val="99"/>
    <w:semiHidden/>
    <w:rsid w:val="00E31133"/>
    <w:pPr>
      <w:tabs>
        <w:tab w:val="left" w:pos="1560"/>
        <w:tab w:val="right" w:leader="dot" w:pos="9344"/>
      </w:tabs>
      <w:spacing w:before="60" w:after="60"/>
      <w:ind w:left="663" w:firstLine="0"/>
    </w:pPr>
    <w:rPr>
      <w:lang w:eastAsia="en-US"/>
    </w:rPr>
  </w:style>
  <w:style w:type="paragraph" w:styleId="BodyText">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Normal"/>
    <w:link w:val="BodyTextChar1"/>
    <w:uiPriority w:val="99"/>
    <w:rsid w:val="004E741E"/>
    <w:pPr>
      <w:spacing w:after="120"/>
    </w:pPr>
    <w:rPr>
      <w:rFonts w:ascii="Calibri" w:hAnsi="Calibri" w:cs="Calibri"/>
      <w:lang w:val="en-US" w:eastAsia="en-US"/>
    </w:rPr>
  </w:style>
  <w:style w:type="character" w:customStyle="1" w:styleId="BodyTextChar1">
    <w:name w:val="Body Text Char1"/>
    <w:aliases w:val="Знак1 Знак Знак Знак Знак Char,Знак1 Знак Знак Знак Char,Знак1 Знак Char,bt Знак Char,Основной текст Знак Знак Char,bt Char,Îñíîâíîé òåêñò Çíàê Çíàê Char,Iniiaiie oaeno Ciae Ciae Char,Body Text Char Char,Òàáë òåêñò Char"/>
    <w:basedOn w:val="DefaultParagraphFont"/>
    <w:link w:val="BodyText"/>
    <w:uiPriority w:val="99"/>
    <w:locked/>
    <w:rsid w:val="004E741E"/>
    <w:rPr>
      <w:rFonts w:ascii="Calibri" w:hAnsi="Calibri" w:cs="Calibri"/>
      <w:lang w:val="en-US" w:eastAsia="en-US"/>
    </w:rPr>
  </w:style>
  <w:style w:type="paragraph" w:styleId="BodyTextFirstIndent">
    <w:name w:val="Body Text First Indent"/>
    <w:basedOn w:val="Normal"/>
    <w:link w:val="BodyTextFirstIndentChar"/>
    <w:uiPriority w:val="99"/>
    <w:rsid w:val="00E37C20"/>
    <w:pPr>
      <w:ind w:firstLine="360"/>
    </w:pPr>
  </w:style>
  <w:style w:type="character" w:customStyle="1" w:styleId="BodyTextFirstIndentChar">
    <w:name w:val="Body Text First Indent Char"/>
    <w:basedOn w:val="DefaultParagraphFont"/>
    <w:link w:val="BodyTextFirstIndent"/>
    <w:uiPriority w:val="99"/>
    <w:locked/>
    <w:rsid w:val="00E37C20"/>
    <w:rPr>
      <w:rFonts w:ascii="Calibri" w:hAnsi="Calibri" w:cs="Calibri"/>
      <w:lang w:eastAsia="en-US"/>
    </w:rPr>
  </w:style>
  <w:style w:type="paragraph" w:customStyle="1" w:styleId="3">
    <w:name w:val="Егор3"/>
    <w:basedOn w:val="a4"/>
    <w:uiPriority w:val="99"/>
    <w:rsid w:val="00D43BFA"/>
    <w:pPr>
      <w:pageBreakBefore w:val="0"/>
      <w:spacing w:before="0" w:after="200" w:line="276" w:lineRule="auto"/>
      <w:ind w:firstLine="851"/>
      <w:outlineLvl w:val="9"/>
    </w:pPr>
    <w:rPr>
      <w:b w:val="0"/>
      <w:bCs w:val="0"/>
      <w:i/>
      <w:iCs/>
      <w:kern w:val="0"/>
      <w:sz w:val="26"/>
      <w:szCs w:val="26"/>
      <w:lang w:eastAsia="en-US"/>
    </w:rPr>
  </w:style>
  <w:style w:type="paragraph" w:styleId="PlainText">
    <w:name w:val="Plain Text"/>
    <w:aliases w:val="Текст1,TEXT"/>
    <w:basedOn w:val="Normal"/>
    <w:link w:val="PlainTextChar"/>
    <w:uiPriority w:val="99"/>
    <w:rsid w:val="00D43BFA"/>
    <w:rPr>
      <w:rFonts w:ascii="Courier New" w:hAnsi="Courier New" w:cs="Courier New"/>
      <w:sz w:val="20"/>
      <w:szCs w:val="20"/>
    </w:rPr>
  </w:style>
  <w:style w:type="character" w:customStyle="1" w:styleId="PlainTextChar">
    <w:name w:val="Plain Text Char"/>
    <w:aliases w:val="Текст1 Char,TEXT Char"/>
    <w:basedOn w:val="DefaultParagraphFont"/>
    <w:link w:val="PlainText"/>
    <w:uiPriority w:val="99"/>
    <w:locked/>
    <w:rsid w:val="00D43BFA"/>
    <w:rPr>
      <w:rFonts w:ascii="Courier New" w:hAnsi="Courier New" w:cs="Courier New"/>
      <w:sz w:val="20"/>
      <w:szCs w:val="20"/>
    </w:rPr>
  </w:style>
  <w:style w:type="paragraph" w:styleId="Header">
    <w:name w:val="header"/>
    <w:aliases w:val="Знак4,Знак8,ВерхКолонтитул"/>
    <w:basedOn w:val="Normal"/>
    <w:link w:val="HeaderChar"/>
    <w:uiPriority w:val="99"/>
    <w:rsid w:val="004E778C"/>
    <w:pPr>
      <w:tabs>
        <w:tab w:val="center" w:pos="4677"/>
        <w:tab w:val="right" w:pos="9355"/>
      </w:tabs>
    </w:pPr>
  </w:style>
  <w:style w:type="character" w:customStyle="1" w:styleId="HeaderChar">
    <w:name w:val="Header Char"/>
    <w:aliases w:val="Знак4 Char,Знак8 Char,ВерхКолонтитул Char"/>
    <w:basedOn w:val="DefaultParagraphFont"/>
    <w:link w:val="Header"/>
    <w:uiPriority w:val="99"/>
    <w:locked/>
    <w:rsid w:val="004E778C"/>
  </w:style>
  <w:style w:type="paragraph" w:styleId="Footer">
    <w:name w:val="footer"/>
    <w:aliases w:val="Знак,Знак6,Знак14"/>
    <w:basedOn w:val="Normal"/>
    <w:link w:val="FooterChar"/>
    <w:uiPriority w:val="99"/>
    <w:rsid w:val="00B75638"/>
    <w:rPr>
      <w:rFonts w:ascii="Verdana" w:hAnsi="Verdana" w:cs="Verdana"/>
      <w:sz w:val="20"/>
      <w:szCs w:val="20"/>
      <w:lang w:val="en-US" w:eastAsia="en-US"/>
    </w:rPr>
  </w:style>
  <w:style w:type="character" w:customStyle="1" w:styleId="FooterChar">
    <w:name w:val="Footer Char"/>
    <w:aliases w:val="Знак Char,Знак6 Char,Знак14 Char"/>
    <w:basedOn w:val="DefaultParagraphFont"/>
    <w:link w:val="Footer"/>
    <w:uiPriority w:val="99"/>
    <w:locked/>
    <w:rsid w:val="00706D69"/>
    <w:rPr>
      <w:rFonts w:ascii="Times New Roman" w:hAnsi="Times New Roman" w:cs="Times New Roman"/>
      <w:sz w:val="20"/>
      <w:szCs w:val="20"/>
    </w:rPr>
  </w:style>
  <w:style w:type="paragraph" w:styleId="Caption">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Normal"/>
    <w:next w:val="Normal"/>
    <w:link w:val="CaptionChar"/>
    <w:uiPriority w:val="99"/>
    <w:qFormat/>
    <w:rsid w:val="00763A8A"/>
    <w:pPr>
      <w:spacing w:before="120" w:after="120"/>
      <w:ind w:left="709"/>
      <w:jc w:val="center"/>
    </w:pPr>
    <w:rPr>
      <w:rFonts w:ascii="Calibri" w:hAnsi="Calibri" w:cs="Calibri"/>
      <w:b/>
      <w:bCs/>
      <w:sz w:val="20"/>
      <w:szCs w:val="20"/>
      <w:lang w:eastAsia="en-US"/>
    </w:rPr>
  </w:style>
  <w:style w:type="character" w:customStyle="1" w:styleId="DocumentMapChar">
    <w:name w:val="Document Map Char"/>
    <w:uiPriority w:val="99"/>
    <w:locked/>
    <w:rsid w:val="00763A8A"/>
    <w:rPr>
      <w:rFonts w:ascii="Tahoma" w:hAnsi="Tahoma" w:cs="Tahoma"/>
      <w:sz w:val="20"/>
      <w:szCs w:val="20"/>
      <w:shd w:val="clear" w:color="auto" w:fill="000080"/>
      <w:lang w:eastAsia="en-US"/>
    </w:rPr>
  </w:style>
  <w:style w:type="paragraph" w:styleId="DocumentMap">
    <w:name w:val="Document Map"/>
    <w:basedOn w:val="Normal"/>
    <w:link w:val="DocumentMapChar1"/>
    <w:uiPriority w:val="99"/>
    <w:semiHidden/>
    <w:rsid w:val="00763A8A"/>
    <w:pPr>
      <w:shd w:val="clear" w:color="auto" w:fill="000080"/>
    </w:pPr>
    <w:rPr>
      <w:rFonts w:ascii="Tahoma" w:hAnsi="Tahoma" w:cs="Tahoma"/>
      <w:sz w:val="20"/>
      <w:szCs w:val="20"/>
      <w:lang w:eastAsia="en-US"/>
    </w:rPr>
  </w:style>
  <w:style w:type="character" w:customStyle="1" w:styleId="DocumentMapChar1">
    <w:name w:val="Document Map Char1"/>
    <w:basedOn w:val="DefaultParagraphFont"/>
    <w:link w:val="DocumentMap"/>
    <w:uiPriority w:val="99"/>
    <w:semiHidden/>
    <w:locked/>
    <w:rsid w:val="00D05B73"/>
    <w:rPr>
      <w:rFonts w:ascii="Times New Roman" w:hAnsi="Times New Roman" w:cs="Times New Roman"/>
      <w:sz w:val="2"/>
      <w:szCs w:val="2"/>
    </w:rPr>
  </w:style>
  <w:style w:type="character" w:customStyle="1" w:styleId="14">
    <w:name w:val="Схема документа Знак1"/>
    <w:basedOn w:val="DefaultParagraphFont"/>
    <w:uiPriority w:val="99"/>
    <w:semiHidden/>
    <w:rsid w:val="00763A8A"/>
    <w:rPr>
      <w:rFonts w:ascii="Tahoma" w:hAnsi="Tahoma" w:cs="Tahoma"/>
      <w:sz w:val="16"/>
      <w:szCs w:val="16"/>
    </w:rPr>
  </w:style>
  <w:style w:type="paragraph" w:styleId="Quote">
    <w:name w:val="Quote"/>
    <w:basedOn w:val="Normal"/>
    <w:next w:val="Normal"/>
    <w:link w:val="QuoteChar1"/>
    <w:uiPriority w:val="99"/>
    <w:qFormat/>
    <w:rsid w:val="00763A8A"/>
    <w:rPr>
      <w:rFonts w:ascii="Calibri" w:hAnsi="Calibri" w:cs="Calibri"/>
      <w:i/>
      <w:iCs/>
      <w:color w:val="000000"/>
      <w:lang w:eastAsia="en-US"/>
    </w:rPr>
  </w:style>
  <w:style w:type="character" w:customStyle="1" w:styleId="QuoteChar">
    <w:name w:val="Quote Char"/>
    <w:basedOn w:val="DefaultParagraphFont"/>
    <w:link w:val="21"/>
    <w:uiPriority w:val="99"/>
    <w:locked/>
    <w:rsid w:val="00F5410B"/>
    <w:rPr>
      <w:rFonts w:ascii="Calibri" w:hAnsi="Calibri" w:cs="Calibri"/>
      <w:i/>
      <w:iCs/>
      <w:color w:val="000000"/>
      <w:lang w:eastAsia="en-US"/>
    </w:rPr>
  </w:style>
  <w:style w:type="character" w:customStyle="1" w:styleId="QuoteChar1">
    <w:name w:val="Quote Char1"/>
    <w:basedOn w:val="DefaultParagraphFont"/>
    <w:link w:val="Quote"/>
    <w:uiPriority w:val="99"/>
    <w:locked/>
    <w:rsid w:val="00763A8A"/>
    <w:rPr>
      <w:rFonts w:ascii="Calibri" w:hAnsi="Calibri" w:cs="Calibri"/>
      <w:i/>
      <w:iCs/>
      <w:color w:val="000000"/>
      <w:lang w:eastAsia="en-US"/>
    </w:rPr>
  </w:style>
  <w:style w:type="paragraph" w:customStyle="1" w:styleId="a6">
    <w:name w:val="ПодзаголовокКАТЯ"/>
    <w:basedOn w:val="Normal"/>
    <w:uiPriority w:val="99"/>
    <w:rsid w:val="005F21EA"/>
    <w:pPr>
      <w:spacing w:after="60"/>
      <w:jc w:val="center"/>
      <w:outlineLvl w:val="1"/>
    </w:pPr>
    <w:rPr>
      <w:i/>
      <w:iCs/>
      <w:sz w:val="26"/>
      <w:szCs w:val="26"/>
      <w:lang w:eastAsia="en-US"/>
    </w:rPr>
  </w:style>
  <w:style w:type="paragraph" w:styleId="TOC4">
    <w:name w:val="toc 4"/>
    <w:basedOn w:val="Normal"/>
    <w:next w:val="Normal"/>
    <w:autoRedefine/>
    <w:uiPriority w:val="99"/>
    <w:semiHidden/>
    <w:rsid w:val="00763A8A"/>
    <w:pPr>
      <w:ind w:left="660"/>
    </w:pPr>
    <w:rPr>
      <w:rFonts w:ascii="Calibri" w:hAnsi="Calibri" w:cs="Calibri"/>
      <w:sz w:val="20"/>
      <w:szCs w:val="20"/>
      <w:lang w:eastAsia="en-US"/>
    </w:rPr>
  </w:style>
  <w:style w:type="paragraph" w:styleId="TOC5">
    <w:name w:val="toc 5"/>
    <w:basedOn w:val="Normal"/>
    <w:next w:val="Normal"/>
    <w:autoRedefine/>
    <w:uiPriority w:val="99"/>
    <w:semiHidden/>
    <w:rsid w:val="00763A8A"/>
    <w:pPr>
      <w:ind w:left="880"/>
    </w:pPr>
    <w:rPr>
      <w:rFonts w:ascii="Calibri" w:hAnsi="Calibri" w:cs="Calibri"/>
      <w:sz w:val="20"/>
      <w:szCs w:val="20"/>
      <w:lang w:eastAsia="en-US"/>
    </w:rPr>
  </w:style>
  <w:style w:type="paragraph" w:styleId="TOC6">
    <w:name w:val="toc 6"/>
    <w:basedOn w:val="Normal"/>
    <w:next w:val="Normal"/>
    <w:autoRedefine/>
    <w:uiPriority w:val="99"/>
    <w:semiHidden/>
    <w:rsid w:val="00763A8A"/>
    <w:pPr>
      <w:ind w:left="1100"/>
    </w:pPr>
    <w:rPr>
      <w:rFonts w:ascii="Calibri" w:hAnsi="Calibri" w:cs="Calibri"/>
      <w:sz w:val="20"/>
      <w:szCs w:val="20"/>
      <w:lang w:eastAsia="en-US"/>
    </w:rPr>
  </w:style>
  <w:style w:type="paragraph" w:styleId="TOC7">
    <w:name w:val="toc 7"/>
    <w:basedOn w:val="Normal"/>
    <w:next w:val="Normal"/>
    <w:autoRedefine/>
    <w:uiPriority w:val="99"/>
    <w:semiHidden/>
    <w:rsid w:val="00763A8A"/>
    <w:pPr>
      <w:ind w:left="1320"/>
    </w:pPr>
    <w:rPr>
      <w:rFonts w:ascii="Calibri" w:hAnsi="Calibri" w:cs="Calibri"/>
      <w:sz w:val="20"/>
      <w:szCs w:val="20"/>
      <w:lang w:eastAsia="en-US"/>
    </w:rPr>
  </w:style>
  <w:style w:type="paragraph" w:styleId="TOC8">
    <w:name w:val="toc 8"/>
    <w:basedOn w:val="Normal"/>
    <w:next w:val="Normal"/>
    <w:autoRedefine/>
    <w:uiPriority w:val="99"/>
    <w:semiHidden/>
    <w:rsid w:val="00763A8A"/>
    <w:pPr>
      <w:ind w:left="1540"/>
    </w:pPr>
    <w:rPr>
      <w:rFonts w:ascii="Calibri" w:hAnsi="Calibri" w:cs="Calibri"/>
      <w:sz w:val="20"/>
      <w:szCs w:val="20"/>
      <w:lang w:eastAsia="en-US"/>
    </w:rPr>
  </w:style>
  <w:style w:type="paragraph" w:styleId="TOC9">
    <w:name w:val="toc 9"/>
    <w:basedOn w:val="Normal"/>
    <w:next w:val="Normal"/>
    <w:autoRedefine/>
    <w:uiPriority w:val="99"/>
    <w:semiHidden/>
    <w:rsid w:val="00763A8A"/>
    <w:pPr>
      <w:ind w:left="1760"/>
    </w:pPr>
    <w:rPr>
      <w:rFonts w:ascii="Calibri" w:hAnsi="Calibri" w:cs="Calibri"/>
      <w:sz w:val="20"/>
      <w:szCs w:val="20"/>
      <w:lang w:eastAsia="en-US"/>
    </w:rPr>
  </w:style>
  <w:style w:type="character" w:styleId="PageNumber">
    <w:name w:val="page number"/>
    <w:basedOn w:val="DefaultParagraphFont"/>
    <w:uiPriority w:val="99"/>
    <w:rsid w:val="00763A8A"/>
  </w:style>
  <w:style w:type="character" w:customStyle="1" w:styleId="EndnoteTextChar">
    <w:name w:val="Endnote Text Char"/>
    <w:uiPriority w:val="99"/>
    <w:locked/>
    <w:rsid w:val="00763A8A"/>
    <w:rPr>
      <w:rFonts w:ascii="Calibri" w:hAnsi="Calibri" w:cs="Calibri"/>
      <w:sz w:val="20"/>
      <w:szCs w:val="20"/>
      <w:lang w:eastAsia="en-US"/>
    </w:rPr>
  </w:style>
  <w:style w:type="paragraph" w:styleId="EndnoteText">
    <w:name w:val="endnote text"/>
    <w:basedOn w:val="Normal"/>
    <w:link w:val="EndnoteTextChar1"/>
    <w:uiPriority w:val="99"/>
    <w:semiHidden/>
    <w:rsid w:val="00763A8A"/>
    <w:rPr>
      <w:rFonts w:ascii="Calibri" w:hAnsi="Calibri" w:cs="Calibri"/>
      <w:sz w:val="20"/>
      <w:szCs w:val="20"/>
      <w:lang w:eastAsia="en-US"/>
    </w:rPr>
  </w:style>
  <w:style w:type="character" w:customStyle="1" w:styleId="EndnoteTextChar1">
    <w:name w:val="Endnote Text Char1"/>
    <w:basedOn w:val="DefaultParagraphFont"/>
    <w:link w:val="EndnoteText"/>
    <w:uiPriority w:val="99"/>
    <w:semiHidden/>
    <w:locked/>
    <w:rsid w:val="00D05B73"/>
    <w:rPr>
      <w:rFonts w:ascii="Times New Roman" w:hAnsi="Times New Roman" w:cs="Times New Roman"/>
      <w:sz w:val="20"/>
      <w:szCs w:val="20"/>
    </w:rPr>
  </w:style>
  <w:style w:type="character" w:customStyle="1" w:styleId="15">
    <w:name w:val="Текст концевой сноски Знак1"/>
    <w:basedOn w:val="DefaultParagraphFont"/>
    <w:uiPriority w:val="99"/>
    <w:semiHidden/>
    <w:rsid w:val="00763A8A"/>
    <w:rPr>
      <w:sz w:val="20"/>
      <w:szCs w:val="20"/>
    </w:rPr>
  </w:style>
  <w:style w:type="paragraph" w:styleId="FootnoteText">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Normal"/>
    <w:link w:val="FootnoteTextChar"/>
    <w:uiPriority w:val="99"/>
    <w:semiHidden/>
    <w:rsid w:val="00763A8A"/>
    <w:rPr>
      <w:rFonts w:ascii="Calibri" w:hAnsi="Calibri" w:cs="Calibri"/>
      <w:sz w:val="20"/>
      <w:szCs w:val="20"/>
      <w:lang w:eastAsia="en-US"/>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basedOn w:val="DefaultParagraphFont"/>
    <w:link w:val="FootnoteText"/>
    <w:uiPriority w:val="99"/>
    <w:locked/>
    <w:rsid w:val="00763A8A"/>
    <w:rPr>
      <w:rFonts w:ascii="Calibri" w:hAnsi="Calibri" w:cs="Calibri"/>
      <w:sz w:val="20"/>
      <w:szCs w:val="20"/>
      <w:lang w:eastAsia="en-US"/>
    </w:rPr>
  </w:style>
  <w:style w:type="paragraph" w:customStyle="1" w:styleId="16">
    <w:name w:val="Подзаголовок1катя"/>
    <w:basedOn w:val="Normal"/>
    <w:uiPriority w:val="99"/>
    <w:rsid w:val="005F21EA"/>
    <w:pPr>
      <w:spacing w:before="120" w:after="120"/>
      <w:jc w:val="center"/>
      <w:outlineLvl w:val="1"/>
    </w:pPr>
    <w:rPr>
      <w:sz w:val="26"/>
      <w:szCs w:val="26"/>
      <w:u w:val="single"/>
    </w:rPr>
  </w:style>
  <w:style w:type="paragraph" w:customStyle="1" w:styleId="2">
    <w:name w:val="Егор2"/>
    <w:basedOn w:val="Heading3"/>
    <w:link w:val="20"/>
    <w:uiPriority w:val="99"/>
    <w:rsid w:val="00763A8A"/>
    <w:pPr>
      <w:keepLines/>
      <w:spacing w:before="120" w:after="120"/>
      <w:ind w:left="1430" w:hanging="720"/>
    </w:pPr>
    <w:rPr>
      <w:sz w:val="26"/>
      <w:szCs w:val="26"/>
      <w:lang w:eastAsia="en-US"/>
    </w:rPr>
  </w:style>
  <w:style w:type="character" w:customStyle="1" w:styleId="20">
    <w:name w:val="Егор2 Знак"/>
    <w:link w:val="2"/>
    <w:uiPriority w:val="99"/>
    <w:locked/>
    <w:rsid w:val="00763A8A"/>
    <w:rPr>
      <w:rFonts w:ascii="Times New Roman" w:hAnsi="Times New Roman" w:cs="Times New Roman"/>
      <w:i/>
      <w:iCs/>
      <w:sz w:val="26"/>
      <w:szCs w:val="26"/>
      <w:lang w:eastAsia="en-US"/>
    </w:rPr>
  </w:style>
  <w:style w:type="paragraph" w:styleId="Title">
    <w:name w:val="Title"/>
    <w:basedOn w:val="Normal"/>
    <w:next w:val="Normal"/>
    <w:link w:val="TitleChar"/>
    <w:uiPriority w:val="99"/>
    <w:qFormat/>
    <w:rsid w:val="00B320D2"/>
    <w:pPr>
      <w:spacing w:before="240" w:after="60"/>
      <w:jc w:val="center"/>
      <w:outlineLvl w:val="0"/>
    </w:pPr>
    <w:rPr>
      <w:rFonts w:ascii="Cambria" w:hAnsi="Cambria" w:cs="Cambria"/>
      <w:b/>
      <w:bCs/>
      <w:kern w:val="28"/>
      <w:sz w:val="32"/>
      <w:szCs w:val="32"/>
      <w:lang w:eastAsia="en-US"/>
    </w:rPr>
  </w:style>
  <w:style w:type="character" w:customStyle="1" w:styleId="TitleChar">
    <w:name w:val="Title Char"/>
    <w:basedOn w:val="DefaultParagraphFont"/>
    <w:link w:val="Title"/>
    <w:uiPriority w:val="99"/>
    <w:locked/>
    <w:rsid w:val="00B320D2"/>
    <w:rPr>
      <w:rFonts w:ascii="Cambria" w:hAnsi="Cambria" w:cs="Cambria"/>
      <w:b/>
      <w:bCs/>
      <w:kern w:val="28"/>
      <w:sz w:val="32"/>
      <w:szCs w:val="32"/>
      <w:lang w:eastAsia="en-US"/>
    </w:rPr>
  </w:style>
  <w:style w:type="paragraph" w:customStyle="1" w:styleId="S0">
    <w:name w:val="S_Маркированный"/>
    <w:basedOn w:val="Normal"/>
    <w:link w:val="S5"/>
    <w:autoRedefine/>
    <w:uiPriority w:val="99"/>
    <w:rsid w:val="00E37C20"/>
    <w:pPr>
      <w:ind w:left="1429" w:hanging="360"/>
    </w:pPr>
    <w:rPr>
      <w:color w:val="FF0000"/>
      <w:sz w:val="26"/>
      <w:szCs w:val="26"/>
    </w:rPr>
  </w:style>
  <w:style w:type="character" w:customStyle="1" w:styleId="S5">
    <w:name w:val="S_Маркированный Знак"/>
    <w:basedOn w:val="DefaultParagraphFont"/>
    <w:link w:val="S0"/>
    <w:uiPriority w:val="99"/>
    <w:locked/>
    <w:rsid w:val="00B320D2"/>
    <w:rPr>
      <w:rFonts w:ascii="Times New Roman" w:hAnsi="Times New Roman" w:cs="Times New Roman"/>
      <w:color w:val="FF0000"/>
      <w:sz w:val="26"/>
      <w:szCs w:val="26"/>
    </w:rPr>
  </w:style>
  <w:style w:type="paragraph" w:customStyle="1" w:styleId="17">
    <w:name w:val="Абзац списка1"/>
    <w:basedOn w:val="Normal"/>
    <w:uiPriority w:val="99"/>
    <w:rsid w:val="00197B9B"/>
    <w:pPr>
      <w:spacing w:before="100" w:beforeAutospacing="1" w:after="100" w:afterAutospacing="1"/>
    </w:pPr>
    <w:rPr>
      <w:rFonts w:ascii="Arial Narrow" w:hAnsi="Arial Narrow" w:cs="Arial Narrow"/>
      <w:sz w:val="28"/>
      <w:szCs w:val="28"/>
      <w:lang w:eastAsia="en-US"/>
    </w:rPr>
  </w:style>
  <w:style w:type="paragraph" w:customStyle="1" w:styleId="Tabl">
    <w:name w:val="Tabl"/>
    <w:basedOn w:val="Normal"/>
    <w:uiPriority w:val="99"/>
    <w:rsid w:val="00DE3F3F"/>
    <w:pPr>
      <w:keepNext/>
      <w:spacing w:before="120"/>
      <w:jc w:val="right"/>
    </w:pPr>
    <w:rPr>
      <w:rFonts w:ascii="Trebuchet MS" w:hAnsi="Trebuchet MS" w:cs="Trebuchet MS"/>
      <w:i/>
      <w:iCs/>
    </w:rPr>
  </w:style>
  <w:style w:type="paragraph" w:customStyle="1" w:styleId="Tabn">
    <w:name w:val="Tab_n"/>
    <w:basedOn w:val="Normal"/>
    <w:link w:val="Tabn2"/>
    <w:autoRedefine/>
    <w:uiPriority w:val="99"/>
    <w:rsid w:val="00E37C20"/>
    <w:pPr>
      <w:keepNext/>
      <w:jc w:val="center"/>
    </w:pPr>
    <w:rPr>
      <w:rFonts w:ascii="Trebuchet MS" w:hAnsi="Trebuchet MS" w:cs="Trebuchet MS"/>
      <w:i/>
      <w:iCs/>
      <w:w w:val="103"/>
      <w:lang w:eastAsia="en-US"/>
    </w:rPr>
  </w:style>
  <w:style w:type="character" w:customStyle="1" w:styleId="Tabn2">
    <w:name w:val="Tab_n Знак2"/>
    <w:link w:val="Tabn"/>
    <w:uiPriority w:val="99"/>
    <w:locked/>
    <w:rsid w:val="00DE3F3F"/>
    <w:rPr>
      <w:rFonts w:ascii="Trebuchet MS" w:hAnsi="Trebuchet MS" w:cs="Trebuchet MS"/>
      <w:i/>
      <w:iCs/>
      <w:w w:val="103"/>
      <w:sz w:val="24"/>
      <w:szCs w:val="24"/>
      <w:lang w:eastAsia="en-US"/>
    </w:rPr>
  </w:style>
  <w:style w:type="character" w:customStyle="1" w:styleId="FontStyle80">
    <w:name w:val="Font Style80"/>
    <w:uiPriority w:val="99"/>
    <w:rsid w:val="008A3DEC"/>
    <w:rPr>
      <w:rFonts w:ascii="Times New Roman" w:hAnsi="Times New Roman" w:cs="Times New Roman"/>
      <w:b/>
      <w:bCs/>
      <w:sz w:val="26"/>
      <w:szCs w:val="26"/>
    </w:rPr>
  </w:style>
  <w:style w:type="paragraph" w:customStyle="1" w:styleId="oblasttxt">
    <w:name w:val="oblasttxt"/>
    <w:basedOn w:val="Normal"/>
    <w:uiPriority w:val="99"/>
    <w:rsid w:val="00792508"/>
    <w:pPr>
      <w:spacing w:before="100" w:beforeAutospacing="1" w:after="100" w:afterAutospacing="1"/>
    </w:pPr>
  </w:style>
  <w:style w:type="paragraph" w:customStyle="1" w:styleId="a7">
    <w:name w:val="Обычный текст"/>
    <w:basedOn w:val="Normal"/>
    <w:uiPriority w:val="99"/>
    <w:rsid w:val="00E37C20"/>
    <w:rPr>
      <w:lang w:val="en-US" w:eastAsia="ar-SA"/>
    </w:rPr>
  </w:style>
  <w:style w:type="paragraph" w:customStyle="1" w:styleId="Style4">
    <w:name w:val="Style4"/>
    <w:basedOn w:val="Normal"/>
    <w:uiPriority w:val="99"/>
    <w:rsid w:val="00A95C15"/>
    <w:pPr>
      <w:widowControl w:val="0"/>
      <w:autoSpaceDE w:val="0"/>
      <w:autoSpaceDN w:val="0"/>
      <w:adjustRightInd w:val="0"/>
      <w:spacing w:line="334" w:lineRule="exact"/>
      <w:ind w:firstLine="746"/>
    </w:pPr>
  </w:style>
  <w:style w:type="character" w:styleId="FootnoteReference">
    <w:name w:val="footnote reference"/>
    <w:aliases w:val="Знак сноски-FN,Знак сноски 1,Ciae niinee-FN,Referencia nota al pie,Ссылка на сноску 45,Appel note de bas de page"/>
    <w:basedOn w:val="DefaultParagraphFont"/>
    <w:uiPriority w:val="99"/>
    <w:semiHidden/>
    <w:rsid w:val="00B75638"/>
    <w:rPr>
      <w:vertAlign w:val="superscript"/>
    </w:rPr>
  </w:style>
  <w:style w:type="paragraph" w:customStyle="1" w:styleId="Style14">
    <w:name w:val="Style14"/>
    <w:basedOn w:val="Normal"/>
    <w:uiPriority w:val="99"/>
    <w:rsid w:val="00B75638"/>
    <w:pPr>
      <w:widowControl w:val="0"/>
      <w:autoSpaceDE w:val="0"/>
      <w:autoSpaceDN w:val="0"/>
      <w:adjustRightInd w:val="0"/>
      <w:spacing w:line="331" w:lineRule="exact"/>
    </w:pPr>
  </w:style>
  <w:style w:type="character" w:customStyle="1" w:styleId="FontStyle33">
    <w:name w:val="Font Style33"/>
    <w:basedOn w:val="DefaultParagraphFont"/>
    <w:uiPriority w:val="99"/>
    <w:rsid w:val="00B75638"/>
    <w:rPr>
      <w:rFonts w:ascii="Times New Roman" w:hAnsi="Times New Roman" w:cs="Times New Roman"/>
      <w:sz w:val="26"/>
      <w:szCs w:val="26"/>
    </w:rPr>
  </w:style>
  <w:style w:type="paragraph" w:customStyle="1" w:styleId="Normal0">
    <w:name w:val="Normal Знак Знак"/>
    <w:uiPriority w:val="99"/>
    <w:rsid w:val="00B75638"/>
    <w:pPr>
      <w:suppressAutoHyphens/>
      <w:spacing w:before="100" w:after="100"/>
      <w:jc w:val="both"/>
    </w:pPr>
    <w:rPr>
      <w:rFonts w:ascii="Times New Roman" w:hAnsi="Times New Roman"/>
      <w:sz w:val="24"/>
      <w:szCs w:val="24"/>
      <w:lang w:eastAsia="ar-SA"/>
    </w:rPr>
  </w:style>
  <w:style w:type="character" w:styleId="SubtleEmphasis">
    <w:name w:val="Subtle Emphasis"/>
    <w:basedOn w:val="DefaultParagraphFont"/>
    <w:uiPriority w:val="99"/>
    <w:qFormat/>
    <w:rsid w:val="00B75638"/>
    <w:rPr>
      <w:i/>
      <w:iCs/>
      <w:color w:val="808080"/>
    </w:rPr>
  </w:style>
  <w:style w:type="character" w:styleId="BookTitle">
    <w:name w:val="Book Title"/>
    <w:basedOn w:val="DefaultParagraphFont"/>
    <w:uiPriority w:val="99"/>
    <w:qFormat/>
    <w:rsid w:val="00B75638"/>
    <w:rPr>
      <w:rFonts w:ascii="Cambria" w:hAnsi="Cambria" w:cs="Cambria"/>
      <w:b/>
      <w:bCs/>
      <w:i/>
      <w:iCs/>
      <w:smallCaps/>
      <w:color w:val="auto"/>
      <w:u w:val="single"/>
    </w:rPr>
  </w:style>
  <w:style w:type="paragraph" w:customStyle="1" w:styleId="22">
    <w:name w:val="Текст2"/>
    <w:basedOn w:val="Normal"/>
    <w:uiPriority w:val="99"/>
    <w:rsid w:val="00107ED0"/>
    <w:rPr>
      <w:rFonts w:ascii="Courier New" w:hAnsi="Courier New" w:cs="Courier New"/>
      <w:sz w:val="20"/>
      <w:szCs w:val="20"/>
    </w:rPr>
  </w:style>
  <w:style w:type="paragraph" w:customStyle="1" w:styleId="S6">
    <w:name w:val="S_Таблица"/>
    <w:basedOn w:val="Normal"/>
    <w:uiPriority w:val="99"/>
    <w:rsid w:val="00107ED0"/>
    <w:pPr>
      <w:tabs>
        <w:tab w:val="num" w:pos="720"/>
      </w:tabs>
      <w:suppressAutoHyphens/>
      <w:spacing w:line="360" w:lineRule="auto"/>
      <w:jc w:val="right"/>
    </w:pPr>
    <w:rPr>
      <w:lang w:eastAsia="ar-SA"/>
    </w:rPr>
  </w:style>
  <w:style w:type="character" w:customStyle="1" w:styleId="FontStyle22">
    <w:name w:val="Font Style22"/>
    <w:basedOn w:val="DefaultParagraphFont"/>
    <w:uiPriority w:val="99"/>
    <w:rsid w:val="00E1625F"/>
    <w:rPr>
      <w:rFonts w:ascii="Trebuchet MS" w:hAnsi="Trebuchet MS" w:cs="Trebuchet MS"/>
      <w:b/>
      <w:bCs/>
      <w:sz w:val="22"/>
      <w:szCs w:val="22"/>
    </w:rPr>
  </w:style>
  <w:style w:type="paragraph" w:styleId="ListParagraph">
    <w:name w:val="List Paragraph"/>
    <w:basedOn w:val="Normal"/>
    <w:link w:val="ListParagraphChar"/>
    <w:uiPriority w:val="99"/>
    <w:qFormat/>
    <w:rsid w:val="00881100"/>
    <w:pPr>
      <w:ind w:left="720"/>
    </w:pPr>
  </w:style>
  <w:style w:type="paragraph" w:customStyle="1" w:styleId="s16">
    <w:name w:val="s_16"/>
    <w:basedOn w:val="Normal"/>
    <w:uiPriority w:val="99"/>
    <w:rsid w:val="00DF09D4"/>
    <w:pPr>
      <w:spacing w:before="100" w:beforeAutospacing="1" w:after="100" w:afterAutospacing="1"/>
    </w:pPr>
  </w:style>
  <w:style w:type="paragraph" w:customStyle="1" w:styleId="S7">
    <w:name w:val="S_Обычный"/>
    <w:basedOn w:val="Normal"/>
    <w:link w:val="S8"/>
    <w:uiPriority w:val="99"/>
    <w:rsid w:val="00DD2F24"/>
    <w:pPr>
      <w:tabs>
        <w:tab w:val="num" w:pos="1080"/>
      </w:tabs>
      <w:spacing w:line="360" w:lineRule="auto"/>
      <w:ind w:firstLine="720"/>
    </w:pPr>
    <w:rPr>
      <w:w w:val="109"/>
    </w:rPr>
  </w:style>
  <w:style w:type="character" w:customStyle="1" w:styleId="S8">
    <w:name w:val="S_Обычный Знак"/>
    <w:basedOn w:val="DefaultParagraphFont"/>
    <w:link w:val="S7"/>
    <w:uiPriority w:val="99"/>
    <w:locked/>
    <w:rsid w:val="00DD2F24"/>
    <w:rPr>
      <w:rFonts w:ascii="Times New Roman" w:hAnsi="Times New Roman" w:cs="Times New Roman"/>
      <w:w w:val="109"/>
      <w:sz w:val="24"/>
      <w:szCs w:val="24"/>
    </w:rPr>
  </w:style>
  <w:style w:type="paragraph" w:customStyle="1" w:styleId="a8">
    <w:name w:val="Мария"/>
    <w:basedOn w:val="Normal"/>
    <w:uiPriority w:val="99"/>
    <w:rsid w:val="00AA7E70"/>
    <w:pPr>
      <w:spacing w:before="240" w:after="120"/>
    </w:pPr>
    <w:rPr>
      <w:sz w:val="26"/>
      <w:szCs w:val="26"/>
    </w:rPr>
  </w:style>
  <w:style w:type="character" w:customStyle="1" w:styleId="apple-converted-space">
    <w:name w:val="apple-converted-space"/>
    <w:basedOn w:val="DefaultParagraphFont"/>
    <w:uiPriority w:val="99"/>
    <w:rsid w:val="00A94569"/>
  </w:style>
  <w:style w:type="paragraph" w:customStyle="1" w:styleId="21">
    <w:name w:val="Цитата 21"/>
    <w:basedOn w:val="Normal"/>
    <w:next w:val="Normal"/>
    <w:link w:val="QuoteChar"/>
    <w:uiPriority w:val="99"/>
    <w:rsid w:val="00F5410B"/>
    <w:rPr>
      <w:rFonts w:ascii="Calibri" w:hAnsi="Calibri" w:cs="Calibri"/>
      <w:i/>
      <w:iCs/>
      <w:color w:val="000000"/>
      <w:lang w:eastAsia="en-US"/>
    </w:rPr>
  </w:style>
  <w:style w:type="paragraph" w:styleId="BodyTextIndent2">
    <w:name w:val="Body Text Indent 2"/>
    <w:basedOn w:val="Normal"/>
    <w:link w:val="BodyTextIndent2Char"/>
    <w:uiPriority w:val="99"/>
    <w:rsid w:val="00014E73"/>
    <w:pPr>
      <w:spacing w:after="120" w:line="480" w:lineRule="auto"/>
      <w:ind w:left="283"/>
    </w:pPr>
  </w:style>
  <w:style w:type="character" w:customStyle="1" w:styleId="BodyTextIndent2Char">
    <w:name w:val="Body Text Indent 2 Char"/>
    <w:basedOn w:val="DefaultParagraphFont"/>
    <w:link w:val="BodyTextIndent2"/>
    <w:uiPriority w:val="99"/>
    <w:locked/>
    <w:rsid w:val="00014E73"/>
  </w:style>
  <w:style w:type="paragraph" w:customStyle="1" w:styleId="Standard">
    <w:name w:val="Standard"/>
    <w:uiPriority w:val="99"/>
    <w:rsid w:val="00014E73"/>
    <w:pPr>
      <w:suppressAutoHyphens/>
      <w:textAlignment w:val="baseline"/>
    </w:pPr>
    <w:rPr>
      <w:rFonts w:ascii="Times New Roman" w:hAnsi="Times New Roman"/>
      <w:kern w:val="1"/>
      <w:sz w:val="24"/>
      <w:szCs w:val="24"/>
      <w:lang w:eastAsia="ar-SA"/>
    </w:rPr>
  </w:style>
  <w:style w:type="paragraph" w:customStyle="1" w:styleId="-">
    <w:name w:val="диссер-текст"/>
    <w:basedOn w:val="Normal"/>
    <w:link w:val="-0"/>
    <w:uiPriority w:val="99"/>
    <w:semiHidden/>
    <w:rsid w:val="004E741E"/>
    <w:pPr>
      <w:spacing w:line="238" w:lineRule="auto"/>
      <w:ind w:firstLine="567"/>
    </w:pPr>
    <w:rPr>
      <w:sz w:val="28"/>
      <w:szCs w:val="28"/>
      <w:lang w:val="en-US"/>
    </w:rPr>
  </w:style>
  <w:style w:type="character" w:customStyle="1" w:styleId="-0">
    <w:name w:val="диссер-текст Знак"/>
    <w:basedOn w:val="DefaultParagraphFont"/>
    <w:link w:val="-"/>
    <w:uiPriority w:val="99"/>
    <w:semiHidden/>
    <w:locked/>
    <w:rsid w:val="004E741E"/>
    <w:rPr>
      <w:rFonts w:ascii="Times New Roman" w:hAnsi="Times New Roman" w:cs="Times New Roman"/>
      <w:sz w:val="28"/>
      <w:szCs w:val="28"/>
      <w:lang w:val="en-US"/>
    </w:rPr>
  </w:style>
  <w:style w:type="character" w:customStyle="1" w:styleId="BodyTextIndent3Char">
    <w:name w:val="Body Text Indent 3 Char"/>
    <w:uiPriority w:val="99"/>
    <w:locked/>
    <w:rsid w:val="004E741E"/>
    <w:rPr>
      <w:rFonts w:ascii="Times New Roman" w:hAnsi="Times New Roman" w:cs="Times New Roman"/>
      <w:sz w:val="16"/>
      <w:szCs w:val="16"/>
    </w:rPr>
  </w:style>
  <w:style w:type="paragraph" w:styleId="BodyTextIndent3">
    <w:name w:val="Body Text Indent 3"/>
    <w:basedOn w:val="Normal"/>
    <w:link w:val="BodyTextIndent3Char1"/>
    <w:uiPriority w:val="99"/>
    <w:rsid w:val="004E741E"/>
    <w:pPr>
      <w:widowControl w:val="0"/>
      <w:autoSpaceDE w:val="0"/>
      <w:autoSpaceDN w:val="0"/>
      <w:adjustRightInd w:val="0"/>
      <w:spacing w:after="120"/>
      <w:ind w:left="283"/>
    </w:pPr>
    <w:rPr>
      <w:sz w:val="16"/>
      <w:szCs w:val="16"/>
    </w:rPr>
  </w:style>
  <w:style w:type="character" w:customStyle="1" w:styleId="BodyTextIndent3Char1">
    <w:name w:val="Body Text Indent 3 Char1"/>
    <w:basedOn w:val="DefaultParagraphFont"/>
    <w:link w:val="BodyTextIndent3"/>
    <w:uiPriority w:val="99"/>
    <w:semiHidden/>
    <w:locked/>
    <w:rsid w:val="00D05B73"/>
    <w:rPr>
      <w:rFonts w:ascii="Times New Roman" w:hAnsi="Times New Roman" w:cs="Times New Roman"/>
      <w:sz w:val="16"/>
      <w:szCs w:val="16"/>
    </w:rPr>
  </w:style>
  <w:style w:type="character" w:customStyle="1" w:styleId="31">
    <w:name w:val="Основной текст с отступом 3 Знак1"/>
    <w:basedOn w:val="DefaultParagraphFont"/>
    <w:uiPriority w:val="99"/>
    <w:semiHidden/>
    <w:rsid w:val="004E741E"/>
    <w:rPr>
      <w:sz w:val="16"/>
      <w:szCs w:val="16"/>
    </w:rPr>
  </w:style>
  <w:style w:type="paragraph" w:styleId="z-BottomofForm">
    <w:name w:val="HTML Bottom of Form"/>
    <w:basedOn w:val="Normal"/>
    <w:next w:val="Normal"/>
    <w:link w:val="z-BottomofFormChar"/>
    <w:hidden/>
    <w:uiPriority w:val="99"/>
    <w:rsid w:val="004E741E"/>
    <w:pPr>
      <w:pBdr>
        <w:top w:val="single" w:sz="6" w:space="1" w:color="auto"/>
      </w:pBdr>
      <w:jc w:val="center"/>
    </w:pPr>
    <w:rPr>
      <w:rFonts w:ascii="Arial" w:hAnsi="Arial" w:cs="Arial"/>
      <w:vanish/>
      <w:color w:val="FFFFFF"/>
      <w:sz w:val="16"/>
      <w:szCs w:val="16"/>
    </w:rPr>
  </w:style>
  <w:style w:type="character" w:customStyle="1" w:styleId="z-BottomofFormChar">
    <w:name w:val="z-Bottom of Form Char"/>
    <w:basedOn w:val="DefaultParagraphFont"/>
    <w:link w:val="z-BottomofForm"/>
    <w:uiPriority w:val="99"/>
    <w:locked/>
    <w:rsid w:val="004E741E"/>
    <w:rPr>
      <w:rFonts w:ascii="Arial" w:hAnsi="Arial" w:cs="Arial"/>
      <w:vanish/>
      <w:color w:val="FFFFFF"/>
      <w:sz w:val="16"/>
      <w:szCs w:val="16"/>
    </w:rPr>
  </w:style>
  <w:style w:type="character" w:customStyle="1" w:styleId="HTMLPreformattedChar">
    <w:name w:val="HTML Preformatted Char"/>
    <w:uiPriority w:val="99"/>
    <w:locked/>
    <w:rsid w:val="004E741E"/>
    <w:rPr>
      <w:rFonts w:ascii="Courier New" w:hAnsi="Courier New" w:cs="Courier New"/>
      <w:sz w:val="20"/>
      <w:szCs w:val="20"/>
    </w:rPr>
  </w:style>
  <w:style w:type="paragraph" w:styleId="HTMLPreformatted">
    <w:name w:val="HTML Preformatted"/>
    <w:basedOn w:val="Normal"/>
    <w:link w:val="HTMLPreformattedChar1"/>
    <w:uiPriority w:val="99"/>
    <w:rsid w:val="004E7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1">
    <w:name w:val="HTML Preformatted Char1"/>
    <w:basedOn w:val="DefaultParagraphFont"/>
    <w:link w:val="HTMLPreformatted"/>
    <w:uiPriority w:val="99"/>
    <w:semiHidden/>
    <w:locked/>
    <w:rsid w:val="00D05B73"/>
    <w:rPr>
      <w:rFonts w:ascii="Courier New" w:hAnsi="Courier New" w:cs="Courier New"/>
      <w:sz w:val="20"/>
      <w:szCs w:val="20"/>
    </w:rPr>
  </w:style>
  <w:style w:type="character" w:customStyle="1" w:styleId="HTML1">
    <w:name w:val="Стандартный HTML Знак1"/>
    <w:basedOn w:val="DefaultParagraphFont"/>
    <w:uiPriority w:val="99"/>
    <w:semiHidden/>
    <w:rsid w:val="004E741E"/>
    <w:rPr>
      <w:rFonts w:ascii="Consolas" w:hAnsi="Consolas" w:cs="Consolas"/>
      <w:sz w:val="20"/>
      <w:szCs w:val="20"/>
    </w:rPr>
  </w:style>
  <w:style w:type="character" w:customStyle="1" w:styleId="BodyText2Char">
    <w:name w:val="Body Text 2 Char"/>
    <w:aliases w:val="Знак1 Char"/>
    <w:uiPriority w:val="99"/>
    <w:locked/>
    <w:rsid w:val="004E741E"/>
    <w:rPr>
      <w:rFonts w:ascii="Times New Roman" w:hAnsi="Times New Roman" w:cs="Times New Roman"/>
      <w:sz w:val="20"/>
      <w:szCs w:val="20"/>
    </w:rPr>
  </w:style>
  <w:style w:type="paragraph" w:styleId="BodyText2">
    <w:name w:val="Body Text 2"/>
    <w:aliases w:val="Знак1"/>
    <w:basedOn w:val="Normal"/>
    <w:link w:val="BodyText2Char1"/>
    <w:uiPriority w:val="99"/>
    <w:rsid w:val="004E741E"/>
    <w:pPr>
      <w:widowControl w:val="0"/>
      <w:autoSpaceDE w:val="0"/>
      <w:autoSpaceDN w:val="0"/>
      <w:adjustRightInd w:val="0"/>
      <w:spacing w:after="120" w:line="480" w:lineRule="auto"/>
    </w:pPr>
    <w:rPr>
      <w:sz w:val="20"/>
      <w:szCs w:val="20"/>
    </w:rPr>
  </w:style>
  <w:style w:type="character" w:customStyle="1" w:styleId="BodyText2Char1">
    <w:name w:val="Body Text 2 Char1"/>
    <w:aliases w:val="Знак1 Char1"/>
    <w:basedOn w:val="DefaultParagraphFont"/>
    <w:link w:val="BodyText2"/>
    <w:uiPriority w:val="99"/>
    <w:semiHidden/>
    <w:locked/>
    <w:rsid w:val="00D05B73"/>
    <w:rPr>
      <w:rFonts w:ascii="Times New Roman" w:hAnsi="Times New Roman" w:cs="Times New Roman"/>
      <w:sz w:val="24"/>
      <w:szCs w:val="24"/>
    </w:rPr>
  </w:style>
  <w:style w:type="character" w:customStyle="1" w:styleId="210">
    <w:name w:val="Основной текст 2 Знак1"/>
    <w:basedOn w:val="DefaultParagraphFont"/>
    <w:uiPriority w:val="99"/>
    <w:semiHidden/>
    <w:rsid w:val="004E741E"/>
  </w:style>
  <w:style w:type="character" w:customStyle="1" w:styleId="BodyTextIndentChar">
    <w:name w:val="Body Text Indent Char"/>
    <w:aliases w:val="Основной текст 1 Char,Основной текст 11 Char"/>
    <w:uiPriority w:val="99"/>
    <w:locked/>
    <w:rsid w:val="004E741E"/>
    <w:rPr>
      <w:rFonts w:ascii="Calibri" w:hAnsi="Calibri" w:cs="Calibri"/>
      <w:lang w:val="en-US" w:eastAsia="en-US"/>
    </w:rPr>
  </w:style>
  <w:style w:type="paragraph" w:styleId="BodyTextIndent">
    <w:name w:val="Body Text Indent"/>
    <w:aliases w:val="Основной текст 1,Основной текст 11"/>
    <w:basedOn w:val="Normal"/>
    <w:link w:val="BodyTextIndentChar1"/>
    <w:uiPriority w:val="99"/>
    <w:rsid w:val="004E741E"/>
    <w:pPr>
      <w:spacing w:after="120"/>
      <w:ind w:left="283"/>
    </w:pPr>
    <w:rPr>
      <w:rFonts w:ascii="Calibri" w:hAnsi="Calibri" w:cs="Calibri"/>
      <w:sz w:val="20"/>
      <w:szCs w:val="20"/>
      <w:lang w:val="en-US" w:eastAsia="en-US"/>
    </w:rPr>
  </w:style>
  <w:style w:type="character" w:customStyle="1" w:styleId="BodyTextIndentChar1">
    <w:name w:val="Body Text Indent Char1"/>
    <w:aliases w:val="Основной текст 1 Char1,Основной текст 11 Char1"/>
    <w:basedOn w:val="DefaultParagraphFont"/>
    <w:link w:val="BodyTextIndent"/>
    <w:uiPriority w:val="99"/>
    <w:semiHidden/>
    <w:locked/>
    <w:rsid w:val="00D05B73"/>
    <w:rPr>
      <w:rFonts w:ascii="Times New Roman" w:hAnsi="Times New Roman" w:cs="Times New Roman"/>
      <w:sz w:val="24"/>
      <w:szCs w:val="24"/>
    </w:rPr>
  </w:style>
  <w:style w:type="character" w:customStyle="1" w:styleId="18">
    <w:name w:val="Основной текст с отступом Знак1"/>
    <w:basedOn w:val="DefaultParagraphFont"/>
    <w:uiPriority w:val="99"/>
    <w:semiHidden/>
    <w:rsid w:val="004E741E"/>
  </w:style>
  <w:style w:type="character" w:customStyle="1" w:styleId="19">
    <w:name w:val="Основной текст Знак1"/>
    <w:basedOn w:val="DefaultParagraphFont"/>
    <w:uiPriority w:val="99"/>
    <w:semiHidden/>
    <w:rsid w:val="004E741E"/>
  </w:style>
  <w:style w:type="paragraph" w:styleId="Subtitle">
    <w:name w:val="Subtitle"/>
    <w:basedOn w:val="Normal"/>
    <w:next w:val="Normal"/>
    <w:link w:val="SubtitleChar"/>
    <w:uiPriority w:val="99"/>
    <w:qFormat/>
    <w:rsid w:val="004E741E"/>
    <w:pPr>
      <w:numPr>
        <w:ilvl w:val="1"/>
      </w:numPr>
      <w:ind w:firstLine="709"/>
    </w:pPr>
    <w:rPr>
      <w:rFonts w:ascii="Cambria" w:hAnsi="Cambria" w:cs="Cambria"/>
      <w:i/>
      <w:iCs/>
      <w:color w:val="4F81BD"/>
      <w:spacing w:val="15"/>
      <w:lang w:val="en-US" w:eastAsia="en-US"/>
    </w:rPr>
  </w:style>
  <w:style w:type="character" w:customStyle="1" w:styleId="SubtitleChar">
    <w:name w:val="Subtitle Char"/>
    <w:basedOn w:val="DefaultParagraphFont"/>
    <w:link w:val="Subtitle"/>
    <w:uiPriority w:val="99"/>
    <w:locked/>
    <w:rsid w:val="004E741E"/>
    <w:rPr>
      <w:rFonts w:ascii="Cambria" w:hAnsi="Cambria" w:cs="Cambria"/>
      <w:i/>
      <w:iCs/>
      <w:color w:val="4F81BD"/>
      <w:spacing w:val="15"/>
      <w:sz w:val="24"/>
      <w:szCs w:val="24"/>
      <w:lang w:val="en-US" w:eastAsia="en-US"/>
    </w:rPr>
  </w:style>
  <w:style w:type="character" w:styleId="Strong">
    <w:name w:val="Strong"/>
    <w:basedOn w:val="DefaultParagraphFont"/>
    <w:uiPriority w:val="99"/>
    <w:qFormat/>
    <w:rsid w:val="004E741E"/>
    <w:rPr>
      <w:b/>
      <w:bCs/>
    </w:rPr>
  </w:style>
  <w:style w:type="character" w:styleId="Emphasis">
    <w:name w:val="Emphasis"/>
    <w:basedOn w:val="DefaultParagraphFont"/>
    <w:uiPriority w:val="99"/>
    <w:qFormat/>
    <w:rsid w:val="004E741E"/>
    <w:rPr>
      <w:i/>
      <w:iCs/>
    </w:rPr>
  </w:style>
  <w:style w:type="paragraph" w:customStyle="1" w:styleId="1a">
    <w:name w:val="Выделенная цитата1"/>
    <w:basedOn w:val="Normal"/>
    <w:next w:val="Normal"/>
    <w:link w:val="IntenseQuoteChar"/>
    <w:uiPriority w:val="99"/>
    <w:semiHidden/>
    <w:rsid w:val="004E741E"/>
    <w:pPr>
      <w:pBdr>
        <w:bottom w:val="single" w:sz="4" w:space="4" w:color="4F81BD"/>
      </w:pBdr>
      <w:spacing w:before="200" w:after="280"/>
      <w:ind w:left="936" w:right="936"/>
    </w:pPr>
    <w:rPr>
      <w:rFonts w:ascii="Calibri" w:hAnsi="Calibri" w:cs="Calibri"/>
      <w:b/>
      <w:bCs/>
      <w:i/>
      <w:iCs/>
      <w:color w:val="4F81BD"/>
      <w:lang w:val="en-US" w:eastAsia="en-US"/>
    </w:rPr>
  </w:style>
  <w:style w:type="character" w:customStyle="1" w:styleId="IntenseQuoteChar">
    <w:name w:val="Intense Quote Char"/>
    <w:basedOn w:val="DefaultParagraphFont"/>
    <w:link w:val="1a"/>
    <w:uiPriority w:val="99"/>
    <w:semiHidden/>
    <w:locked/>
    <w:rsid w:val="004E741E"/>
    <w:rPr>
      <w:rFonts w:ascii="Calibri" w:hAnsi="Calibri" w:cs="Calibri"/>
      <w:b/>
      <w:bCs/>
      <w:i/>
      <w:iCs/>
      <w:color w:val="4F81BD"/>
      <w:lang w:val="en-US" w:eastAsia="en-US"/>
    </w:rPr>
  </w:style>
  <w:style w:type="paragraph" w:styleId="ListBullet2">
    <w:name w:val="List Bullet 2"/>
    <w:basedOn w:val="Normal"/>
    <w:uiPriority w:val="99"/>
    <w:rsid w:val="004E741E"/>
    <w:pPr>
      <w:widowControl w:val="0"/>
      <w:numPr>
        <w:numId w:val="11"/>
      </w:numPr>
      <w:tabs>
        <w:tab w:val="num" w:pos="360"/>
      </w:tabs>
      <w:autoSpaceDE w:val="0"/>
      <w:autoSpaceDN w:val="0"/>
      <w:adjustRightInd w:val="0"/>
      <w:ind w:left="0" w:firstLine="0"/>
    </w:pPr>
    <w:rPr>
      <w:sz w:val="20"/>
      <w:szCs w:val="20"/>
    </w:rPr>
  </w:style>
  <w:style w:type="table" w:customStyle="1" w:styleId="a9">
    <w:name w:val="Ч_таблица"/>
    <w:uiPriority w:val="99"/>
    <w:rsid w:val="004E741E"/>
    <w:pPr>
      <w:jc w:val="center"/>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108" w:type="dxa"/>
        <w:bottom w:w="0" w:type="dxa"/>
        <w:right w:w="108" w:type="dxa"/>
      </w:tblCellMar>
    </w:tblPr>
  </w:style>
  <w:style w:type="paragraph" w:customStyle="1" w:styleId="aa">
    <w:name w:val="Ч_текст"/>
    <w:basedOn w:val="Normal"/>
    <w:link w:val="ab"/>
    <w:autoRedefine/>
    <w:uiPriority w:val="99"/>
    <w:rsid w:val="004E741E"/>
    <w:pPr>
      <w:widowControl w:val="0"/>
      <w:autoSpaceDE w:val="0"/>
      <w:autoSpaceDN w:val="0"/>
      <w:adjustRightInd w:val="0"/>
      <w:spacing w:line="360" w:lineRule="auto"/>
      <w:jc w:val="center"/>
    </w:pPr>
    <w:rPr>
      <w:b/>
      <w:bCs/>
      <w:sz w:val="28"/>
      <w:szCs w:val="28"/>
    </w:rPr>
  </w:style>
  <w:style w:type="character" w:customStyle="1" w:styleId="ab">
    <w:name w:val="Ч_текст Знак"/>
    <w:basedOn w:val="DefaultParagraphFont"/>
    <w:link w:val="aa"/>
    <w:uiPriority w:val="99"/>
    <w:locked/>
    <w:rsid w:val="004E741E"/>
    <w:rPr>
      <w:rFonts w:ascii="Times New Roman" w:hAnsi="Times New Roman" w:cs="Times New Roman"/>
      <w:b/>
      <w:bCs/>
      <w:sz w:val="28"/>
      <w:szCs w:val="28"/>
    </w:rPr>
  </w:style>
  <w:style w:type="paragraph" w:customStyle="1" w:styleId="ac">
    <w:name w:val="Обычный (ПЗ)"/>
    <w:basedOn w:val="Normal"/>
    <w:link w:val="ad"/>
    <w:uiPriority w:val="99"/>
    <w:rsid w:val="004E741E"/>
    <w:pPr>
      <w:ind w:firstLine="720"/>
    </w:pPr>
  </w:style>
  <w:style w:type="character" w:customStyle="1" w:styleId="ad">
    <w:name w:val="Обычный (ПЗ) Знак"/>
    <w:basedOn w:val="DefaultParagraphFont"/>
    <w:link w:val="ac"/>
    <w:uiPriority w:val="99"/>
    <w:locked/>
    <w:rsid w:val="004E741E"/>
    <w:rPr>
      <w:rFonts w:ascii="Times New Roman" w:hAnsi="Times New Roman" w:cs="Times New Roman"/>
      <w:sz w:val="24"/>
      <w:szCs w:val="24"/>
    </w:rPr>
  </w:style>
  <w:style w:type="paragraph" w:customStyle="1" w:styleId="ae">
    <w:name w:val="Основной стиль записки"/>
    <w:basedOn w:val="Normal"/>
    <w:uiPriority w:val="99"/>
    <w:rsid w:val="004E741E"/>
  </w:style>
  <w:style w:type="paragraph" w:customStyle="1" w:styleId="af">
    <w:name w:val="Знак Знак Знак Знак Знак Знак Знак Знак Знак Знак"/>
    <w:basedOn w:val="Normal"/>
    <w:uiPriority w:val="99"/>
    <w:rsid w:val="004E741E"/>
    <w:rPr>
      <w:rFonts w:ascii="Verdana" w:hAnsi="Verdana" w:cs="Verdana"/>
      <w:sz w:val="20"/>
      <w:szCs w:val="20"/>
      <w:lang w:val="en-US" w:eastAsia="en-US"/>
    </w:rPr>
  </w:style>
  <w:style w:type="paragraph" w:customStyle="1" w:styleId="1b">
    <w:name w:val="Обычный1"/>
    <w:link w:val="Normal1"/>
    <w:uiPriority w:val="99"/>
    <w:rsid w:val="00C81E80"/>
    <w:pPr>
      <w:snapToGrid w:val="0"/>
    </w:pPr>
    <w:rPr>
      <w:rFonts w:ascii="Times New Roman" w:hAnsi="Times New Roman"/>
    </w:rPr>
  </w:style>
  <w:style w:type="character" w:customStyle="1" w:styleId="Normal1">
    <w:name w:val="Normal Знак"/>
    <w:basedOn w:val="DefaultParagraphFont"/>
    <w:link w:val="1b"/>
    <w:uiPriority w:val="99"/>
    <w:locked/>
    <w:rsid w:val="00C81E80"/>
    <w:rPr>
      <w:rFonts w:ascii="Times New Roman" w:hAnsi="Times New Roman" w:cs="Times New Roman"/>
      <w:sz w:val="22"/>
      <w:szCs w:val="22"/>
      <w:lang w:val="ru-RU" w:eastAsia="ru-RU"/>
    </w:rPr>
  </w:style>
  <w:style w:type="paragraph" w:customStyle="1" w:styleId="Normal10-02">
    <w:name w:val="Normal + 10 пт полужирный По центру Слева:  -02 см Справ..."/>
    <w:basedOn w:val="Normal"/>
    <w:link w:val="Normal10-020"/>
    <w:uiPriority w:val="99"/>
    <w:rsid w:val="00C81E80"/>
    <w:pPr>
      <w:ind w:left="-113" w:right="-113"/>
      <w:jc w:val="center"/>
    </w:pPr>
    <w:rPr>
      <w:b/>
      <w:bCs/>
      <w:sz w:val="20"/>
      <w:szCs w:val="20"/>
    </w:rPr>
  </w:style>
  <w:style w:type="character" w:customStyle="1" w:styleId="Normal10-020">
    <w:name w:val="Normal + 10 пт полужирный По центру Слева:  -02 см Справ... Знак"/>
    <w:basedOn w:val="DefaultParagraphFont"/>
    <w:link w:val="Normal10-02"/>
    <w:uiPriority w:val="99"/>
    <w:locked/>
    <w:rsid w:val="00C81E80"/>
    <w:rPr>
      <w:rFonts w:ascii="Times New Roman" w:hAnsi="Times New Roman" w:cs="Times New Roman"/>
      <w:b/>
      <w:bCs/>
      <w:sz w:val="20"/>
      <w:szCs w:val="20"/>
    </w:rPr>
  </w:style>
  <w:style w:type="paragraph" w:customStyle="1" w:styleId="CharChar">
    <w:name w:val="Char Char"/>
    <w:basedOn w:val="Normal"/>
    <w:uiPriority w:val="99"/>
    <w:rsid w:val="00C81E80"/>
    <w:pPr>
      <w:spacing w:after="160" w:line="240" w:lineRule="exact"/>
    </w:pPr>
    <w:rPr>
      <w:rFonts w:ascii="Verdana" w:hAnsi="Verdana" w:cs="Verdana"/>
      <w:sz w:val="20"/>
      <w:szCs w:val="20"/>
      <w:lang w:val="en-US" w:eastAsia="en-US"/>
    </w:rPr>
  </w:style>
  <w:style w:type="paragraph" w:customStyle="1" w:styleId="Default">
    <w:name w:val="Default"/>
    <w:uiPriority w:val="99"/>
    <w:rsid w:val="00D00E6C"/>
    <w:pPr>
      <w:autoSpaceDE w:val="0"/>
      <w:autoSpaceDN w:val="0"/>
      <w:adjustRightInd w:val="0"/>
    </w:pPr>
    <w:rPr>
      <w:rFonts w:ascii="Times New Roman" w:hAnsi="Times New Roman"/>
      <w:color w:val="000000"/>
      <w:sz w:val="24"/>
      <w:szCs w:val="24"/>
    </w:rPr>
  </w:style>
  <w:style w:type="character" w:customStyle="1" w:styleId="blk">
    <w:name w:val="blk"/>
    <w:basedOn w:val="DefaultParagraphFont"/>
    <w:uiPriority w:val="99"/>
    <w:rsid w:val="00F53D97"/>
  </w:style>
  <w:style w:type="paragraph" w:customStyle="1" w:styleId="ConsPlusNormal">
    <w:name w:val="ConsPlusNormal"/>
    <w:link w:val="ConsPlusNormal0"/>
    <w:uiPriority w:val="99"/>
    <w:rsid w:val="001D3A48"/>
    <w:pPr>
      <w:widowControl w:val="0"/>
      <w:autoSpaceDE w:val="0"/>
      <w:autoSpaceDN w:val="0"/>
      <w:adjustRightInd w:val="0"/>
    </w:pPr>
    <w:rPr>
      <w:rFonts w:cs="Arial"/>
    </w:rPr>
  </w:style>
  <w:style w:type="paragraph" w:customStyle="1" w:styleId="100">
    <w:name w:val="Табличный_слева_10"/>
    <w:basedOn w:val="Normal"/>
    <w:uiPriority w:val="99"/>
    <w:rsid w:val="00966ADD"/>
    <w:pPr>
      <w:ind w:firstLine="0"/>
      <w:jc w:val="left"/>
    </w:pPr>
    <w:rPr>
      <w:sz w:val="20"/>
      <w:szCs w:val="20"/>
    </w:rPr>
  </w:style>
  <w:style w:type="paragraph" w:customStyle="1" w:styleId="101">
    <w:name w:val="Табличный_по ширине_10"/>
    <w:basedOn w:val="Normal"/>
    <w:uiPriority w:val="99"/>
    <w:rsid w:val="00966ADD"/>
    <w:pPr>
      <w:ind w:firstLine="0"/>
    </w:pPr>
    <w:rPr>
      <w:sz w:val="20"/>
      <w:szCs w:val="20"/>
    </w:rPr>
  </w:style>
  <w:style w:type="paragraph" w:customStyle="1" w:styleId="af0">
    <w:name w:val="Абзац"/>
    <w:basedOn w:val="Normal"/>
    <w:link w:val="af1"/>
    <w:uiPriority w:val="99"/>
    <w:rsid w:val="00966ADD"/>
    <w:pPr>
      <w:spacing w:before="120" w:after="60"/>
      <w:ind w:firstLine="567"/>
    </w:pPr>
  </w:style>
  <w:style w:type="character" w:customStyle="1" w:styleId="af1">
    <w:name w:val="Абзац Знак"/>
    <w:link w:val="af0"/>
    <w:uiPriority w:val="99"/>
    <w:locked/>
    <w:rsid w:val="00966ADD"/>
    <w:rPr>
      <w:rFonts w:ascii="Times New Roman" w:hAnsi="Times New Roman" w:cs="Times New Roman"/>
      <w:sz w:val="24"/>
      <w:szCs w:val="24"/>
    </w:rPr>
  </w:style>
  <w:style w:type="paragraph" w:styleId="List">
    <w:name w:val="List"/>
    <w:basedOn w:val="Normal"/>
    <w:link w:val="ListChar"/>
    <w:uiPriority w:val="99"/>
    <w:rsid w:val="00966ADD"/>
    <w:pPr>
      <w:numPr>
        <w:numId w:val="16"/>
      </w:numPr>
      <w:spacing w:after="60"/>
    </w:pPr>
  </w:style>
  <w:style w:type="character" w:customStyle="1" w:styleId="ListChar">
    <w:name w:val="List Char"/>
    <w:link w:val="List"/>
    <w:uiPriority w:val="99"/>
    <w:locked/>
    <w:rsid w:val="00966ADD"/>
    <w:rPr>
      <w:rFonts w:ascii="Times New Roman" w:hAnsi="Times New Roman"/>
      <w:sz w:val="24"/>
      <w:szCs w:val="24"/>
    </w:rPr>
  </w:style>
  <w:style w:type="paragraph" w:customStyle="1" w:styleId="a">
    <w:name w:val="Список нумерованный"/>
    <w:basedOn w:val="Normal"/>
    <w:uiPriority w:val="99"/>
    <w:rsid w:val="00966ADD"/>
    <w:pPr>
      <w:numPr>
        <w:numId w:val="17"/>
      </w:numPr>
      <w:spacing w:before="120"/>
    </w:pPr>
  </w:style>
  <w:style w:type="paragraph" w:customStyle="1" w:styleId="af2">
    <w:name w:val="Табличный"/>
    <w:basedOn w:val="Normal"/>
    <w:uiPriority w:val="99"/>
    <w:rsid w:val="00966ADD"/>
    <w:pPr>
      <w:keepNext/>
      <w:widowControl w:val="0"/>
      <w:spacing w:before="60" w:after="60"/>
      <w:ind w:firstLine="0"/>
      <w:jc w:val="center"/>
    </w:pPr>
    <w:rPr>
      <w:b/>
      <w:bCs/>
      <w:sz w:val="22"/>
      <w:szCs w:val="22"/>
    </w:rPr>
  </w:style>
  <w:style w:type="paragraph" w:customStyle="1" w:styleId="af3">
    <w:name w:val="Содержание"/>
    <w:basedOn w:val="Normal"/>
    <w:uiPriority w:val="99"/>
    <w:rsid w:val="00966ADD"/>
    <w:pPr>
      <w:widowControl w:val="0"/>
      <w:spacing w:before="240" w:after="240"/>
      <w:ind w:firstLine="0"/>
      <w:jc w:val="center"/>
    </w:pPr>
    <w:rPr>
      <w:b/>
      <w:bCs/>
      <w:caps/>
    </w:rPr>
  </w:style>
  <w:style w:type="paragraph" w:customStyle="1" w:styleId="af4">
    <w:name w:val="Название таблицы"/>
    <w:basedOn w:val="Caption"/>
    <w:uiPriority w:val="99"/>
    <w:rsid w:val="00966ADD"/>
    <w:pPr>
      <w:keepNext/>
      <w:spacing w:after="0"/>
      <w:ind w:left="0" w:firstLine="0"/>
      <w:jc w:val="left"/>
    </w:pPr>
    <w:rPr>
      <w:rFonts w:ascii="Times New Roman" w:hAnsi="Times New Roman" w:cs="Times New Roman"/>
      <w:sz w:val="22"/>
      <w:szCs w:val="22"/>
      <w:lang w:eastAsia="ru-RU"/>
    </w:rPr>
  </w:style>
  <w:style w:type="paragraph" w:customStyle="1" w:styleId="af5">
    <w:name w:val="Табличный_заголовки"/>
    <w:basedOn w:val="Normal"/>
    <w:uiPriority w:val="99"/>
    <w:rsid w:val="00966ADD"/>
    <w:pPr>
      <w:keepNext/>
      <w:keepLines/>
      <w:ind w:firstLine="0"/>
      <w:jc w:val="center"/>
    </w:pPr>
    <w:rPr>
      <w:b/>
      <w:bCs/>
      <w:sz w:val="22"/>
      <w:szCs w:val="22"/>
    </w:rPr>
  </w:style>
  <w:style w:type="paragraph" w:customStyle="1" w:styleId="af6">
    <w:name w:val="Табличный_центр"/>
    <w:basedOn w:val="Normal"/>
    <w:uiPriority w:val="99"/>
    <w:rsid w:val="00966ADD"/>
    <w:pPr>
      <w:ind w:firstLine="0"/>
      <w:jc w:val="center"/>
    </w:pPr>
    <w:rPr>
      <w:sz w:val="22"/>
      <w:szCs w:val="22"/>
    </w:rPr>
  </w:style>
  <w:style w:type="paragraph" w:customStyle="1" w:styleId="1">
    <w:name w:val="Список 1)"/>
    <w:basedOn w:val="Normal"/>
    <w:uiPriority w:val="99"/>
    <w:rsid w:val="00966ADD"/>
    <w:pPr>
      <w:numPr>
        <w:numId w:val="14"/>
      </w:numPr>
      <w:spacing w:after="60"/>
    </w:pPr>
  </w:style>
  <w:style w:type="paragraph" w:customStyle="1" w:styleId="a1">
    <w:name w:val="Табличный_нумерованный"/>
    <w:basedOn w:val="Normal"/>
    <w:link w:val="af7"/>
    <w:uiPriority w:val="99"/>
    <w:rsid w:val="00966ADD"/>
    <w:pPr>
      <w:numPr>
        <w:numId w:val="13"/>
      </w:numPr>
      <w:jc w:val="left"/>
    </w:pPr>
    <w:rPr>
      <w:sz w:val="20"/>
      <w:szCs w:val="20"/>
    </w:rPr>
  </w:style>
  <w:style w:type="character" w:customStyle="1" w:styleId="af7">
    <w:name w:val="Табличный_нумерованный Знак"/>
    <w:link w:val="a1"/>
    <w:uiPriority w:val="99"/>
    <w:locked/>
    <w:rsid w:val="00966ADD"/>
    <w:rPr>
      <w:rFonts w:ascii="Times New Roman" w:hAnsi="Times New Roman"/>
      <w:sz w:val="20"/>
      <w:szCs w:val="20"/>
    </w:rPr>
  </w:style>
  <w:style w:type="paragraph" w:styleId="TOAHeading">
    <w:name w:val="toa heading"/>
    <w:basedOn w:val="Normal"/>
    <w:next w:val="Normal"/>
    <w:uiPriority w:val="99"/>
    <w:semiHidden/>
    <w:rsid w:val="00966ADD"/>
    <w:pPr>
      <w:spacing w:before="40" w:after="20"/>
      <w:ind w:firstLine="0"/>
      <w:jc w:val="center"/>
    </w:pPr>
    <w:rPr>
      <w:b/>
      <w:bCs/>
      <w:sz w:val="22"/>
      <w:szCs w:val="22"/>
    </w:rPr>
  </w:style>
  <w:style w:type="paragraph" w:styleId="CommentText">
    <w:name w:val="annotation text"/>
    <w:basedOn w:val="Normal"/>
    <w:link w:val="CommentTextChar"/>
    <w:uiPriority w:val="99"/>
    <w:semiHidden/>
    <w:rsid w:val="00966ADD"/>
    <w:pPr>
      <w:ind w:firstLine="0"/>
      <w:jc w:val="left"/>
    </w:pPr>
    <w:rPr>
      <w:sz w:val="20"/>
      <w:szCs w:val="20"/>
    </w:rPr>
  </w:style>
  <w:style w:type="character" w:customStyle="1" w:styleId="CommentTextChar">
    <w:name w:val="Comment Text Char"/>
    <w:basedOn w:val="DefaultParagraphFont"/>
    <w:link w:val="CommentText"/>
    <w:uiPriority w:val="99"/>
    <w:semiHidden/>
    <w:locked/>
    <w:rsid w:val="00966ADD"/>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966ADD"/>
    <w:pPr>
      <w:ind w:firstLine="284"/>
      <w:jc w:val="both"/>
    </w:pPr>
    <w:rPr>
      <w:b/>
      <w:bCs/>
    </w:rPr>
  </w:style>
  <w:style w:type="character" w:customStyle="1" w:styleId="CommentSubjectChar">
    <w:name w:val="Comment Subject Char"/>
    <w:basedOn w:val="CommentTextChar"/>
    <w:link w:val="CommentSubject"/>
    <w:uiPriority w:val="99"/>
    <w:semiHidden/>
    <w:locked/>
    <w:rsid w:val="00966ADD"/>
    <w:rPr>
      <w:b/>
      <w:bCs/>
    </w:rPr>
  </w:style>
  <w:style w:type="paragraph" w:customStyle="1" w:styleId="a3">
    <w:name w:val="Требования"/>
    <w:basedOn w:val="Normal"/>
    <w:uiPriority w:val="99"/>
    <w:rsid w:val="00966ADD"/>
    <w:pPr>
      <w:numPr>
        <w:ilvl w:val="1"/>
        <w:numId w:val="15"/>
      </w:numPr>
      <w:spacing w:before="120" w:after="60"/>
      <w:ind w:left="0" w:firstLine="567"/>
      <w:outlineLvl w:val="1"/>
    </w:pPr>
    <w:rPr>
      <w:i/>
      <w:iCs/>
    </w:rPr>
  </w:style>
  <w:style w:type="paragraph" w:customStyle="1" w:styleId="a0">
    <w:name w:val="Список а)"/>
    <w:basedOn w:val="List"/>
    <w:uiPriority w:val="99"/>
    <w:rsid w:val="00966ADD"/>
    <w:pPr>
      <w:numPr>
        <w:numId w:val="12"/>
      </w:numPr>
      <w:ind w:left="720"/>
    </w:pPr>
  </w:style>
  <w:style w:type="character" w:styleId="CommentReference">
    <w:name w:val="annotation reference"/>
    <w:basedOn w:val="DefaultParagraphFont"/>
    <w:uiPriority w:val="99"/>
    <w:semiHidden/>
    <w:rsid w:val="00966ADD"/>
    <w:rPr>
      <w:sz w:val="16"/>
      <w:szCs w:val="16"/>
    </w:rPr>
  </w:style>
  <w:style w:type="paragraph" w:customStyle="1" w:styleId="af8">
    <w:name w:val="Табличный_слева"/>
    <w:basedOn w:val="Normal"/>
    <w:uiPriority w:val="99"/>
    <w:rsid w:val="00966ADD"/>
    <w:pPr>
      <w:ind w:firstLine="0"/>
      <w:jc w:val="left"/>
    </w:pPr>
    <w:rPr>
      <w:sz w:val="22"/>
      <w:szCs w:val="22"/>
    </w:rPr>
  </w:style>
  <w:style w:type="paragraph" w:customStyle="1" w:styleId="1c">
    <w:name w:val="Обычный 1"/>
    <w:basedOn w:val="Normal"/>
    <w:next w:val="Normal"/>
    <w:uiPriority w:val="99"/>
    <w:semiHidden/>
    <w:rsid w:val="00966ADD"/>
    <w:pPr>
      <w:tabs>
        <w:tab w:val="num" w:pos="360"/>
      </w:tabs>
      <w:spacing w:before="120"/>
      <w:ind w:left="360" w:hanging="360"/>
    </w:pPr>
  </w:style>
  <w:style w:type="paragraph" w:customStyle="1" w:styleId="af9">
    <w:name w:val="Обычный влево"/>
    <w:basedOn w:val="1c"/>
    <w:uiPriority w:val="99"/>
    <w:rsid w:val="00966ADD"/>
    <w:pPr>
      <w:tabs>
        <w:tab w:val="clear" w:pos="360"/>
      </w:tabs>
      <w:spacing w:before="0"/>
      <w:ind w:left="0" w:firstLine="0"/>
      <w:jc w:val="left"/>
    </w:pPr>
  </w:style>
  <w:style w:type="paragraph" w:customStyle="1" w:styleId="afa">
    <w:name w:val="Табличный_по ширине"/>
    <w:basedOn w:val="af8"/>
    <w:uiPriority w:val="99"/>
    <w:rsid w:val="00966ADD"/>
    <w:pPr>
      <w:jc w:val="both"/>
    </w:pPr>
  </w:style>
  <w:style w:type="paragraph" w:customStyle="1" w:styleId="102">
    <w:name w:val="Табличный_центр_10"/>
    <w:basedOn w:val="Normal"/>
    <w:uiPriority w:val="99"/>
    <w:rsid w:val="00966ADD"/>
    <w:pPr>
      <w:ind w:firstLine="0"/>
      <w:jc w:val="center"/>
    </w:pPr>
    <w:rPr>
      <w:sz w:val="20"/>
      <w:szCs w:val="20"/>
    </w:rPr>
  </w:style>
  <w:style w:type="paragraph" w:customStyle="1" w:styleId="10">
    <w:name w:val="Табличный_нумерованный_10"/>
    <w:basedOn w:val="Normal"/>
    <w:uiPriority w:val="99"/>
    <w:rsid w:val="00966ADD"/>
    <w:pPr>
      <w:numPr>
        <w:numId w:val="18"/>
      </w:numPr>
      <w:jc w:val="left"/>
    </w:pPr>
    <w:rPr>
      <w:sz w:val="20"/>
      <w:szCs w:val="20"/>
    </w:rPr>
  </w:style>
  <w:style w:type="paragraph" w:customStyle="1" w:styleId="103">
    <w:name w:val="Табличный_заголовки_10"/>
    <w:basedOn w:val="af0"/>
    <w:uiPriority w:val="99"/>
    <w:rsid w:val="00966ADD"/>
    <w:pPr>
      <w:jc w:val="center"/>
    </w:pPr>
    <w:rPr>
      <w:b/>
      <w:bCs/>
      <w:sz w:val="20"/>
      <w:szCs w:val="20"/>
    </w:rPr>
  </w:style>
  <w:style w:type="paragraph" w:customStyle="1" w:styleId="1d">
    <w:name w:val="1"/>
    <w:basedOn w:val="Normal"/>
    <w:next w:val="Normal"/>
    <w:uiPriority w:val="99"/>
    <w:rsid w:val="00966ADD"/>
    <w:pPr>
      <w:pBdr>
        <w:top w:val="single" w:sz="8" w:space="10" w:color="A7BFDE"/>
        <w:bottom w:val="single" w:sz="24" w:space="15" w:color="9BBB59"/>
      </w:pBdr>
      <w:spacing w:line="360" w:lineRule="auto"/>
      <w:ind w:firstLine="680"/>
      <w:jc w:val="center"/>
    </w:pPr>
    <w:rPr>
      <w:rFonts w:ascii="Cambria" w:hAnsi="Cambria" w:cs="Cambria"/>
      <w:i/>
      <w:iCs/>
      <w:color w:val="243F60"/>
      <w:sz w:val="60"/>
      <w:szCs w:val="60"/>
    </w:rPr>
  </w:style>
  <w:style w:type="character" w:customStyle="1" w:styleId="afb">
    <w:name w:val="Заголовок Знак"/>
    <w:uiPriority w:val="99"/>
    <w:rsid w:val="00966ADD"/>
    <w:rPr>
      <w:rFonts w:ascii="Cambria" w:hAnsi="Cambria" w:cs="Cambria"/>
      <w:i/>
      <w:iCs/>
      <w:color w:val="243F60"/>
      <w:sz w:val="60"/>
      <w:szCs w:val="60"/>
    </w:rPr>
  </w:style>
  <w:style w:type="paragraph" w:styleId="IntenseQuote">
    <w:name w:val="Intense Quote"/>
    <w:basedOn w:val="Normal"/>
    <w:next w:val="Normal"/>
    <w:link w:val="IntenseQuoteChar1"/>
    <w:uiPriority w:val="99"/>
    <w:qFormat/>
    <w:rsid w:val="00966ADD"/>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pPr>
    <w:rPr>
      <w:rFonts w:ascii="Cambria" w:hAnsi="Cambria" w:cs="Cambria"/>
      <w:i/>
      <w:iCs/>
      <w:color w:val="F4F4F4"/>
    </w:rPr>
  </w:style>
  <w:style w:type="character" w:customStyle="1" w:styleId="IntenseQuoteChar1">
    <w:name w:val="Intense Quote Char1"/>
    <w:basedOn w:val="DefaultParagraphFont"/>
    <w:link w:val="IntenseQuote"/>
    <w:uiPriority w:val="99"/>
    <w:locked/>
    <w:rsid w:val="00966ADD"/>
    <w:rPr>
      <w:rFonts w:ascii="Cambria" w:hAnsi="Cambria" w:cs="Cambria"/>
      <w:i/>
      <w:iCs/>
      <w:color w:val="F4F4F4"/>
      <w:sz w:val="24"/>
      <w:szCs w:val="24"/>
      <w:shd w:val="clear" w:color="auto" w:fill="4F81BD"/>
    </w:rPr>
  </w:style>
  <w:style w:type="character" w:styleId="IntenseEmphasis">
    <w:name w:val="Intense Emphasis"/>
    <w:basedOn w:val="DefaultParagraphFont"/>
    <w:uiPriority w:val="99"/>
    <w:qFormat/>
    <w:rsid w:val="00966ADD"/>
    <w:rPr>
      <w:b/>
      <w:bCs/>
      <w:i/>
      <w:iCs/>
      <w:color w:val="4F81BD"/>
      <w:sz w:val="22"/>
      <w:szCs w:val="22"/>
    </w:rPr>
  </w:style>
  <w:style w:type="character" w:styleId="SubtleReference">
    <w:name w:val="Subtle Reference"/>
    <w:basedOn w:val="DefaultParagraphFont"/>
    <w:uiPriority w:val="99"/>
    <w:qFormat/>
    <w:rsid w:val="00966ADD"/>
    <w:rPr>
      <w:color w:val="auto"/>
      <w:u w:val="single" w:color="9BBB59"/>
    </w:rPr>
  </w:style>
  <w:style w:type="character" w:styleId="IntenseReference">
    <w:name w:val="Intense Reference"/>
    <w:basedOn w:val="DefaultParagraphFont"/>
    <w:uiPriority w:val="99"/>
    <w:qFormat/>
    <w:rsid w:val="00966ADD"/>
    <w:rPr>
      <w:b/>
      <w:bCs/>
      <w:color w:val="auto"/>
      <w:u w:val="single" w:color="9BBB59"/>
    </w:rPr>
  </w:style>
  <w:style w:type="paragraph" w:styleId="ListBullet">
    <w:name w:val="List Bullet"/>
    <w:basedOn w:val="Normal"/>
    <w:uiPriority w:val="99"/>
    <w:rsid w:val="00966ADD"/>
    <w:pPr>
      <w:spacing w:line="360" w:lineRule="auto"/>
      <w:ind w:left="1571" w:hanging="360"/>
    </w:pPr>
  </w:style>
  <w:style w:type="character" w:styleId="FollowedHyperlink">
    <w:name w:val="FollowedHyperlink"/>
    <w:basedOn w:val="DefaultParagraphFont"/>
    <w:uiPriority w:val="99"/>
    <w:rsid w:val="00966ADD"/>
    <w:rPr>
      <w:color w:val="800080"/>
      <w:u w:val="single"/>
    </w:rPr>
  </w:style>
  <w:style w:type="paragraph" w:styleId="BodyText3">
    <w:name w:val="Body Text 3"/>
    <w:basedOn w:val="Normal"/>
    <w:link w:val="BodyText3Char"/>
    <w:uiPriority w:val="99"/>
    <w:rsid w:val="00966ADD"/>
    <w:pPr>
      <w:spacing w:after="120" w:line="360" w:lineRule="auto"/>
      <w:ind w:firstLine="680"/>
    </w:pPr>
    <w:rPr>
      <w:sz w:val="16"/>
      <w:szCs w:val="16"/>
    </w:rPr>
  </w:style>
  <w:style w:type="character" w:customStyle="1" w:styleId="BodyText3Char">
    <w:name w:val="Body Text 3 Char"/>
    <w:basedOn w:val="DefaultParagraphFont"/>
    <w:link w:val="BodyText3"/>
    <w:uiPriority w:val="99"/>
    <w:locked/>
    <w:rsid w:val="00966ADD"/>
    <w:rPr>
      <w:rFonts w:ascii="Times New Roman" w:hAnsi="Times New Roman" w:cs="Times New Roman"/>
      <w:sz w:val="16"/>
      <w:szCs w:val="16"/>
    </w:rPr>
  </w:style>
  <w:style w:type="paragraph" w:styleId="BlockText">
    <w:name w:val="Block Text"/>
    <w:basedOn w:val="Normal"/>
    <w:uiPriority w:val="99"/>
    <w:rsid w:val="00966ADD"/>
    <w:pPr>
      <w:spacing w:line="360" w:lineRule="auto"/>
      <w:ind w:left="526" w:right="43"/>
    </w:pPr>
    <w:rPr>
      <w:sz w:val="28"/>
      <w:szCs w:val="28"/>
    </w:rPr>
  </w:style>
  <w:style w:type="character" w:styleId="LineNumber">
    <w:name w:val="line number"/>
    <w:basedOn w:val="DefaultParagraphFont"/>
    <w:uiPriority w:val="99"/>
    <w:rsid w:val="00966ADD"/>
    <w:rPr>
      <w:sz w:val="18"/>
      <w:szCs w:val="18"/>
    </w:rPr>
  </w:style>
  <w:style w:type="paragraph" w:styleId="List2">
    <w:name w:val="List 2"/>
    <w:basedOn w:val="List"/>
    <w:uiPriority w:val="99"/>
    <w:rsid w:val="00966ADD"/>
    <w:pPr>
      <w:numPr>
        <w:numId w:val="0"/>
      </w:numPr>
      <w:spacing w:after="240" w:line="240" w:lineRule="atLeast"/>
      <w:ind w:left="1800" w:hanging="360"/>
    </w:pPr>
    <w:rPr>
      <w:rFonts w:ascii="Arial" w:hAnsi="Arial" w:cs="Arial"/>
      <w:spacing w:val="-5"/>
      <w:sz w:val="20"/>
      <w:szCs w:val="20"/>
      <w:lang w:eastAsia="en-US"/>
    </w:rPr>
  </w:style>
  <w:style w:type="paragraph" w:styleId="List3">
    <w:name w:val="List 3"/>
    <w:basedOn w:val="List"/>
    <w:uiPriority w:val="99"/>
    <w:rsid w:val="00966ADD"/>
    <w:pPr>
      <w:numPr>
        <w:numId w:val="0"/>
      </w:numPr>
      <w:spacing w:after="240" w:line="240" w:lineRule="atLeast"/>
      <w:ind w:left="2160" w:hanging="360"/>
    </w:pPr>
    <w:rPr>
      <w:rFonts w:ascii="Arial" w:hAnsi="Arial" w:cs="Arial"/>
      <w:spacing w:val="-5"/>
      <w:sz w:val="20"/>
      <w:szCs w:val="20"/>
      <w:lang w:eastAsia="en-US"/>
    </w:rPr>
  </w:style>
  <w:style w:type="paragraph" w:styleId="List4">
    <w:name w:val="List 4"/>
    <w:basedOn w:val="List"/>
    <w:uiPriority w:val="99"/>
    <w:rsid w:val="00966ADD"/>
    <w:pPr>
      <w:numPr>
        <w:numId w:val="0"/>
      </w:numPr>
      <w:spacing w:after="240" w:line="240" w:lineRule="atLeast"/>
      <w:ind w:left="2520" w:hanging="360"/>
    </w:pPr>
    <w:rPr>
      <w:rFonts w:ascii="Arial" w:hAnsi="Arial" w:cs="Arial"/>
      <w:spacing w:val="-5"/>
      <w:sz w:val="20"/>
      <w:szCs w:val="20"/>
      <w:lang w:eastAsia="en-US"/>
    </w:rPr>
  </w:style>
  <w:style w:type="paragraph" w:styleId="List5">
    <w:name w:val="List 5"/>
    <w:basedOn w:val="List"/>
    <w:uiPriority w:val="99"/>
    <w:rsid w:val="00966ADD"/>
    <w:pPr>
      <w:numPr>
        <w:numId w:val="0"/>
      </w:numPr>
      <w:spacing w:after="240" w:line="240" w:lineRule="atLeast"/>
      <w:ind w:left="2880" w:hanging="360"/>
    </w:pPr>
    <w:rPr>
      <w:rFonts w:ascii="Arial" w:hAnsi="Arial" w:cs="Arial"/>
      <w:spacing w:val="-5"/>
      <w:sz w:val="20"/>
      <w:szCs w:val="20"/>
      <w:lang w:eastAsia="en-US"/>
    </w:rPr>
  </w:style>
  <w:style w:type="paragraph" w:styleId="ListBullet3">
    <w:name w:val="List Bullet 3"/>
    <w:basedOn w:val="ListBullet"/>
    <w:autoRedefine/>
    <w:uiPriority w:val="99"/>
    <w:rsid w:val="00966ADD"/>
    <w:pPr>
      <w:tabs>
        <w:tab w:val="num" w:pos="360"/>
      </w:tabs>
      <w:spacing w:after="240" w:line="240" w:lineRule="atLeast"/>
      <w:ind w:left="2160"/>
    </w:pPr>
    <w:rPr>
      <w:rFonts w:ascii="Arial" w:hAnsi="Arial" w:cs="Arial"/>
      <w:spacing w:val="-5"/>
      <w:sz w:val="20"/>
      <w:szCs w:val="20"/>
      <w:lang w:eastAsia="en-US"/>
    </w:rPr>
  </w:style>
  <w:style w:type="paragraph" w:styleId="ListBullet4">
    <w:name w:val="List Bullet 4"/>
    <w:basedOn w:val="ListBullet"/>
    <w:autoRedefine/>
    <w:uiPriority w:val="99"/>
    <w:rsid w:val="00966ADD"/>
    <w:pPr>
      <w:tabs>
        <w:tab w:val="num" w:pos="360"/>
      </w:tabs>
      <w:spacing w:after="240" w:line="240" w:lineRule="atLeast"/>
      <w:ind w:left="2520"/>
    </w:pPr>
    <w:rPr>
      <w:rFonts w:ascii="Arial" w:hAnsi="Arial" w:cs="Arial"/>
      <w:spacing w:val="-5"/>
      <w:sz w:val="20"/>
      <w:szCs w:val="20"/>
      <w:lang w:eastAsia="en-US"/>
    </w:rPr>
  </w:style>
  <w:style w:type="paragraph" w:styleId="ListBullet5">
    <w:name w:val="List Bullet 5"/>
    <w:basedOn w:val="ListBullet"/>
    <w:autoRedefine/>
    <w:uiPriority w:val="99"/>
    <w:rsid w:val="00966ADD"/>
    <w:pPr>
      <w:tabs>
        <w:tab w:val="num" w:pos="360"/>
      </w:tabs>
      <w:spacing w:after="240" w:line="240" w:lineRule="atLeast"/>
      <w:ind w:left="2880"/>
    </w:pPr>
    <w:rPr>
      <w:rFonts w:ascii="Arial" w:hAnsi="Arial" w:cs="Arial"/>
      <w:spacing w:val="-5"/>
      <w:sz w:val="20"/>
      <w:szCs w:val="20"/>
      <w:lang w:eastAsia="en-US"/>
    </w:rPr>
  </w:style>
  <w:style w:type="paragraph" w:styleId="ListContinue">
    <w:name w:val="List Continue"/>
    <w:basedOn w:val="List"/>
    <w:uiPriority w:val="99"/>
    <w:rsid w:val="00966ADD"/>
    <w:pPr>
      <w:numPr>
        <w:numId w:val="0"/>
      </w:numPr>
      <w:spacing w:after="240" w:line="240" w:lineRule="atLeast"/>
      <w:ind w:left="1440"/>
    </w:pPr>
    <w:rPr>
      <w:rFonts w:ascii="Arial" w:hAnsi="Arial" w:cs="Arial"/>
      <w:spacing w:val="-5"/>
      <w:sz w:val="20"/>
      <w:szCs w:val="20"/>
      <w:lang w:eastAsia="en-US"/>
    </w:rPr>
  </w:style>
  <w:style w:type="paragraph" w:styleId="ListContinue2">
    <w:name w:val="List Continue 2"/>
    <w:basedOn w:val="ListContinue"/>
    <w:uiPriority w:val="99"/>
    <w:rsid w:val="00966ADD"/>
    <w:pPr>
      <w:ind w:left="2160"/>
    </w:pPr>
  </w:style>
  <w:style w:type="paragraph" w:styleId="ListContinue3">
    <w:name w:val="List Continue 3"/>
    <w:basedOn w:val="ListContinue"/>
    <w:uiPriority w:val="99"/>
    <w:rsid w:val="00966ADD"/>
    <w:pPr>
      <w:ind w:left="2520"/>
    </w:pPr>
  </w:style>
  <w:style w:type="paragraph" w:styleId="ListContinue4">
    <w:name w:val="List Continue 4"/>
    <w:basedOn w:val="ListContinue"/>
    <w:uiPriority w:val="99"/>
    <w:rsid w:val="00966ADD"/>
    <w:pPr>
      <w:ind w:left="2880"/>
    </w:pPr>
  </w:style>
  <w:style w:type="paragraph" w:styleId="ListContinue5">
    <w:name w:val="List Continue 5"/>
    <w:basedOn w:val="ListContinue"/>
    <w:uiPriority w:val="99"/>
    <w:rsid w:val="00966ADD"/>
    <w:pPr>
      <w:ind w:left="3240"/>
    </w:pPr>
  </w:style>
  <w:style w:type="paragraph" w:styleId="ListNumber">
    <w:name w:val="List Number"/>
    <w:basedOn w:val="Normal"/>
    <w:uiPriority w:val="99"/>
    <w:rsid w:val="00966ADD"/>
    <w:pPr>
      <w:spacing w:before="100" w:beforeAutospacing="1" w:after="100" w:afterAutospacing="1" w:line="360" w:lineRule="auto"/>
    </w:pPr>
    <w:rPr>
      <w:sz w:val="28"/>
      <w:szCs w:val="28"/>
    </w:rPr>
  </w:style>
  <w:style w:type="paragraph" w:styleId="ListNumber2">
    <w:name w:val="List Number 2"/>
    <w:basedOn w:val="ListNumber"/>
    <w:uiPriority w:val="99"/>
    <w:rsid w:val="00966ADD"/>
    <w:pPr>
      <w:spacing w:before="0" w:beforeAutospacing="0" w:after="240" w:afterAutospacing="0" w:line="240" w:lineRule="atLeast"/>
      <w:ind w:left="1800" w:hanging="360"/>
    </w:pPr>
    <w:rPr>
      <w:rFonts w:ascii="Arial" w:hAnsi="Arial" w:cs="Arial"/>
      <w:spacing w:val="-5"/>
      <w:sz w:val="20"/>
      <w:szCs w:val="20"/>
      <w:lang w:eastAsia="en-US"/>
    </w:rPr>
  </w:style>
  <w:style w:type="paragraph" w:styleId="ListNumber3">
    <w:name w:val="List Number 3"/>
    <w:basedOn w:val="ListNumber"/>
    <w:uiPriority w:val="99"/>
    <w:rsid w:val="00966ADD"/>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ListNumber4">
    <w:name w:val="List Number 4"/>
    <w:basedOn w:val="ListNumber"/>
    <w:uiPriority w:val="99"/>
    <w:rsid w:val="00966ADD"/>
    <w:pPr>
      <w:spacing w:before="0" w:beforeAutospacing="0" w:after="240" w:afterAutospacing="0" w:line="240" w:lineRule="atLeast"/>
      <w:ind w:left="2520" w:hanging="360"/>
    </w:pPr>
    <w:rPr>
      <w:rFonts w:ascii="Arial" w:hAnsi="Arial" w:cs="Arial"/>
      <w:spacing w:val="-5"/>
      <w:sz w:val="20"/>
      <w:szCs w:val="20"/>
      <w:lang w:eastAsia="en-US"/>
    </w:rPr>
  </w:style>
  <w:style w:type="paragraph" w:styleId="ListNumber5">
    <w:name w:val="List Number 5"/>
    <w:basedOn w:val="ListNumber"/>
    <w:uiPriority w:val="99"/>
    <w:rsid w:val="00966ADD"/>
    <w:pPr>
      <w:spacing w:before="0" w:beforeAutospacing="0" w:after="240" w:afterAutospacing="0" w:line="240" w:lineRule="atLeast"/>
      <w:ind w:left="2880" w:hanging="360"/>
    </w:pPr>
    <w:rPr>
      <w:rFonts w:ascii="Arial" w:hAnsi="Arial" w:cs="Arial"/>
      <w:spacing w:val="-5"/>
      <w:sz w:val="20"/>
      <w:szCs w:val="20"/>
      <w:lang w:eastAsia="en-US"/>
    </w:rPr>
  </w:style>
  <w:style w:type="paragraph" w:styleId="MessageHeader">
    <w:name w:val="Message Header"/>
    <w:basedOn w:val="BodyText"/>
    <w:link w:val="MessageHeaderChar"/>
    <w:uiPriority w:val="99"/>
    <w:rsid w:val="00966ADD"/>
    <w:pPr>
      <w:keepLines/>
      <w:tabs>
        <w:tab w:val="left" w:pos="3600"/>
        <w:tab w:val="left" w:pos="4680"/>
      </w:tabs>
      <w:spacing w:line="280" w:lineRule="exact"/>
      <w:ind w:left="1080" w:right="2160" w:hanging="1080"/>
    </w:pPr>
    <w:rPr>
      <w:rFonts w:ascii="Arial" w:hAnsi="Arial" w:cs="Arial"/>
      <w:sz w:val="20"/>
      <w:szCs w:val="20"/>
    </w:rPr>
  </w:style>
  <w:style w:type="character" w:customStyle="1" w:styleId="MessageHeaderChar">
    <w:name w:val="Message Header Char"/>
    <w:basedOn w:val="DefaultParagraphFont"/>
    <w:link w:val="MessageHeader"/>
    <w:uiPriority w:val="99"/>
    <w:locked/>
    <w:rsid w:val="00966ADD"/>
    <w:rPr>
      <w:rFonts w:ascii="Arial" w:hAnsi="Arial" w:cs="Arial"/>
      <w:sz w:val="20"/>
      <w:szCs w:val="20"/>
    </w:rPr>
  </w:style>
  <w:style w:type="paragraph" w:styleId="NormalIndent">
    <w:name w:val="Normal Indent"/>
    <w:basedOn w:val="Normal"/>
    <w:uiPriority w:val="99"/>
    <w:rsid w:val="00966ADD"/>
    <w:pPr>
      <w:spacing w:line="360" w:lineRule="auto"/>
      <w:ind w:left="1440"/>
    </w:pPr>
    <w:rPr>
      <w:rFonts w:ascii="Arial" w:hAnsi="Arial" w:cs="Arial"/>
      <w:spacing w:val="-5"/>
      <w:sz w:val="20"/>
      <w:szCs w:val="20"/>
      <w:lang w:eastAsia="en-US"/>
    </w:rPr>
  </w:style>
  <w:style w:type="paragraph" w:styleId="HTMLAddress">
    <w:name w:val="HTML Address"/>
    <w:basedOn w:val="Normal"/>
    <w:link w:val="HTMLAddressChar"/>
    <w:uiPriority w:val="99"/>
    <w:rsid w:val="00966ADD"/>
    <w:pPr>
      <w:spacing w:line="360" w:lineRule="auto"/>
      <w:ind w:left="1080"/>
    </w:pPr>
    <w:rPr>
      <w:rFonts w:ascii="Arial" w:hAnsi="Arial" w:cs="Arial"/>
      <w:i/>
      <w:iCs/>
      <w:spacing w:val="-5"/>
      <w:sz w:val="20"/>
      <w:szCs w:val="20"/>
    </w:rPr>
  </w:style>
  <w:style w:type="character" w:customStyle="1" w:styleId="HTMLAddressChar">
    <w:name w:val="HTML Address Char"/>
    <w:basedOn w:val="DefaultParagraphFont"/>
    <w:link w:val="HTMLAddress"/>
    <w:uiPriority w:val="99"/>
    <w:locked/>
    <w:rsid w:val="00966ADD"/>
    <w:rPr>
      <w:rFonts w:ascii="Arial" w:hAnsi="Arial" w:cs="Arial"/>
      <w:i/>
      <w:iCs/>
      <w:spacing w:val="-5"/>
      <w:sz w:val="20"/>
      <w:szCs w:val="20"/>
    </w:rPr>
  </w:style>
  <w:style w:type="paragraph" w:styleId="EnvelopeAddress">
    <w:name w:val="envelope address"/>
    <w:basedOn w:val="Normal"/>
    <w:uiPriority w:val="99"/>
    <w:rsid w:val="00966ADD"/>
    <w:pPr>
      <w:framePr w:w="7920" w:h="1980" w:hRule="exact" w:hSpace="180" w:wrap="auto" w:hAnchor="page" w:xAlign="center" w:yAlign="bottom"/>
      <w:spacing w:line="360" w:lineRule="auto"/>
      <w:ind w:left="2880"/>
    </w:pPr>
    <w:rPr>
      <w:rFonts w:ascii="Arial" w:hAnsi="Arial" w:cs="Arial"/>
      <w:spacing w:val="-5"/>
      <w:sz w:val="28"/>
      <w:szCs w:val="28"/>
      <w:lang w:eastAsia="en-US"/>
    </w:rPr>
  </w:style>
  <w:style w:type="character" w:styleId="HTMLAcronym">
    <w:name w:val="HTML Acronym"/>
    <w:basedOn w:val="DefaultParagraphFont"/>
    <w:uiPriority w:val="99"/>
    <w:rsid w:val="00966ADD"/>
    <w:rPr>
      <w:lang w:val="ru-RU"/>
    </w:rPr>
  </w:style>
  <w:style w:type="paragraph" w:styleId="Date">
    <w:name w:val="Date"/>
    <w:basedOn w:val="Normal"/>
    <w:next w:val="Normal"/>
    <w:link w:val="DateChar"/>
    <w:uiPriority w:val="99"/>
    <w:rsid w:val="00966ADD"/>
    <w:pPr>
      <w:spacing w:line="360" w:lineRule="auto"/>
      <w:ind w:left="1080"/>
    </w:pPr>
    <w:rPr>
      <w:rFonts w:ascii="Arial" w:hAnsi="Arial" w:cs="Arial"/>
      <w:spacing w:val="-5"/>
      <w:sz w:val="20"/>
      <w:szCs w:val="20"/>
    </w:rPr>
  </w:style>
  <w:style w:type="character" w:customStyle="1" w:styleId="DateChar">
    <w:name w:val="Date Char"/>
    <w:basedOn w:val="DefaultParagraphFont"/>
    <w:link w:val="Date"/>
    <w:uiPriority w:val="99"/>
    <w:locked/>
    <w:rsid w:val="00966ADD"/>
    <w:rPr>
      <w:rFonts w:ascii="Arial" w:hAnsi="Arial" w:cs="Arial"/>
      <w:spacing w:val="-5"/>
      <w:sz w:val="20"/>
      <w:szCs w:val="20"/>
    </w:rPr>
  </w:style>
  <w:style w:type="paragraph" w:styleId="NoteHeading">
    <w:name w:val="Note Heading"/>
    <w:basedOn w:val="Normal"/>
    <w:next w:val="Normal"/>
    <w:link w:val="NoteHeadingChar"/>
    <w:uiPriority w:val="99"/>
    <w:rsid w:val="00966ADD"/>
    <w:pPr>
      <w:spacing w:line="360" w:lineRule="auto"/>
      <w:ind w:left="1080"/>
    </w:pPr>
    <w:rPr>
      <w:rFonts w:ascii="Arial" w:hAnsi="Arial" w:cs="Arial"/>
      <w:spacing w:val="-5"/>
      <w:sz w:val="20"/>
      <w:szCs w:val="20"/>
    </w:rPr>
  </w:style>
  <w:style w:type="character" w:customStyle="1" w:styleId="NoteHeadingChar">
    <w:name w:val="Note Heading Char"/>
    <w:basedOn w:val="DefaultParagraphFont"/>
    <w:link w:val="NoteHeading"/>
    <w:uiPriority w:val="99"/>
    <w:locked/>
    <w:rsid w:val="00966ADD"/>
    <w:rPr>
      <w:rFonts w:ascii="Arial" w:hAnsi="Arial" w:cs="Arial"/>
      <w:spacing w:val="-5"/>
      <w:sz w:val="20"/>
      <w:szCs w:val="20"/>
    </w:rPr>
  </w:style>
  <w:style w:type="character" w:styleId="HTMLKeyboard">
    <w:name w:val="HTML Keyboard"/>
    <w:basedOn w:val="DefaultParagraphFont"/>
    <w:uiPriority w:val="99"/>
    <w:rsid w:val="00966ADD"/>
    <w:rPr>
      <w:rFonts w:ascii="Courier New" w:hAnsi="Courier New" w:cs="Courier New"/>
      <w:sz w:val="20"/>
      <w:szCs w:val="20"/>
      <w:lang w:val="ru-RU"/>
    </w:rPr>
  </w:style>
  <w:style w:type="character" w:styleId="HTMLCode">
    <w:name w:val="HTML Code"/>
    <w:basedOn w:val="DefaultParagraphFont"/>
    <w:uiPriority w:val="99"/>
    <w:rsid w:val="00966ADD"/>
    <w:rPr>
      <w:rFonts w:ascii="Courier New" w:hAnsi="Courier New" w:cs="Courier New"/>
      <w:sz w:val="20"/>
      <w:szCs w:val="20"/>
      <w:lang w:val="ru-RU"/>
    </w:rPr>
  </w:style>
  <w:style w:type="paragraph" w:styleId="BodyTextFirstIndent2">
    <w:name w:val="Body Text First Indent 2"/>
    <w:basedOn w:val="BodyTextIndent"/>
    <w:link w:val="BodyTextFirstIndent2Char"/>
    <w:uiPriority w:val="99"/>
    <w:rsid w:val="00966ADD"/>
    <w:pPr>
      <w:spacing w:line="360" w:lineRule="auto"/>
      <w:ind w:firstLine="210"/>
      <w:jc w:val="left"/>
    </w:pPr>
    <w:rPr>
      <w:rFonts w:ascii="Arial" w:hAnsi="Arial" w:cs="Arial"/>
      <w:spacing w:val="-5"/>
    </w:rPr>
  </w:style>
  <w:style w:type="character" w:customStyle="1" w:styleId="BodyTextFirstIndent2Char">
    <w:name w:val="Body Text First Indent 2 Char"/>
    <w:basedOn w:val="BodyTextIndentChar"/>
    <w:link w:val="BodyTextFirstIndent2"/>
    <w:uiPriority w:val="99"/>
    <w:locked/>
    <w:rsid w:val="00966ADD"/>
    <w:rPr>
      <w:rFonts w:ascii="Arial" w:hAnsi="Arial" w:cs="Arial"/>
      <w:spacing w:val="-5"/>
      <w:sz w:val="24"/>
      <w:szCs w:val="24"/>
    </w:rPr>
  </w:style>
  <w:style w:type="character" w:styleId="HTMLSample">
    <w:name w:val="HTML Sample"/>
    <w:basedOn w:val="DefaultParagraphFont"/>
    <w:uiPriority w:val="99"/>
    <w:rsid w:val="00966ADD"/>
    <w:rPr>
      <w:rFonts w:ascii="Courier New" w:hAnsi="Courier New" w:cs="Courier New"/>
      <w:lang w:val="ru-RU"/>
    </w:rPr>
  </w:style>
  <w:style w:type="paragraph" w:styleId="EnvelopeReturn">
    <w:name w:val="envelope return"/>
    <w:basedOn w:val="Normal"/>
    <w:uiPriority w:val="99"/>
    <w:rsid w:val="00966ADD"/>
    <w:pPr>
      <w:spacing w:line="360" w:lineRule="auto"/>
      <w:ind w:left="1080"/>
    </w:pPr>
    <w:rPr>
      <w:rFonts w:ascii="Arial" w:hAnsi="Arial" w:cs="Arial"/>
      <w:spacing w:val="-5"/>
      <w:sz w:val="20"/>
      <w:szCs w:val="20"/>
      <w:lang w:eastAsia="en-US"/>
    </w:rPr>
  </w:style>
  <w:style w:type="character" w:styleId="HTMLDefinition">
    <w:name w:val="HTML Definition"/>
    <w:basedOn w:val="DefaultParagraphFont"/>
    <w:uiPriority w:val="99"/>
    <w:rsid w:val="00966ADD"/>
    <w:rPr>
      <w:i/>
      <w:iCs/>
      <w:lang w:val="ru-RU"/>
    </w:rPr>
  </w:style>
  <w:style w:type="character" w:styleId="HTMLVariable">
    <w:name w:val="HTML Variable"/>
    <w:basedOn w:val="DefaultParagraphFont"/>
    <w:uiPriority w:val="99"/>
    <w:rsid w:val="00966ADD"/>
    <w:rPr>
      <w:i/>
      <w:iCs/>
      <w:lang w:val="ru-RU"/>
    </w:rPr>
  </w:style>
  <w:style w:type="character" w:styleId="HTMLTypewriter">
    <w:name w:val="HTML Typewriter"/>
    <w:basedOn w:val="DefaultParagraphFont"/>
    <w:uiPriority w:val="99"/>
    <w:rsid w:val="00966ADD"/>
    <w:rPr>
      <w:rFonts w:ascii="Courier New" w:hAnsi="Courier New" w:cs="Courier New"/>
      <w:sz w:val="20"/>
      <w:szCs w:val="20"/>
      <w:lang w:val="ru-RU"/>
    </w:rPr>
  </w:style>
  <w:style w:type="paragraph" w:styleId="Signature">
    <w:name w:val="Signature"/>
    <w:basedOn w:val="Normal"/>
    <w:link w:val="SignatureChar"/>
    <w:uiPriority w:val="99"/>
    <w:rsid w:val="00966ADD"/>
    <w:pPr>
      <w:spacing w:line="360" w:lineRule="auto"/>
      <w:ind w:left="4252"/>
    </w:pPr>
    <w:rPr>
      <w:rFonts w:ascii="Arial" w:hAnsi="Arial" w:cs="Arial"/>
      <w:spacing w:val="-5"/>
      <w:sz w:val="20"/>
      <w:szCs w:val="20"/>
    </w:rPr>
  </w:style>
  <w:style w:type="character" w:customStyle="1" w:styleId="SignatureChar">
    <w:name w:val="Signature Char"/>
    <w:basedOn w:val="DefaultParagraphFont"/>
    <w:link w:val="Signature"/>
    <w:uiPriority w:val="99"/>
    <w:locked/>
    <w:rsid w:val="00966ADD"/>
    <w:rPr>
      <w:rFonts w:ascii="Arial" w:hAnsi="Arial" w:cs="Arial"/>
      <w:spacing w:val="-5"/>
      <w:sz w:val="20"/>
      <w:szCs w:val="20"/>
    </w:rPr>
  </w:style>
  <w:style w:type="paragraph" w:styleId="Salutation">
    <w:name w:val="Salutation"/>
    <w:basedOn w:val="Normal"/>
    <w:next w:val="Normal"/>
    <w:link w:val="SalutationChar"/>
    <w:uiPriority w:val="99"/>
    <w:rsid w:val="00966ADD"/>
    <w:pPr>
      <w:spacing w:line="360" w:lineRule="auto"/>
      <w:ind w:left="1080"/>
    </w:pPr>
    <w:rPr>
      <w:rFonts w:ascii="Arial" w:hAnsi="Arial" w:cs="Arial"/>
      <w:spacing w:val="-5"/>
      <w:sz w:val="20"/>
      <w:szCs w:val="20"/>
    </w:rPr>
  </w:style>
  <w:style w:type="character" w:customStyle="1" w:styleId="SalutationChar">
    <w:name w:val="Salutation Char"/>
    <w:basedOn w:val="DefaultParagraphFont"/>
    <w:link w:val="Salutation"/>
    <w:uiPriority w:val="99"/>
    <w:locked/>
    <w:rsid w:val="00966ADD"/>
    <w:rPr>
      <w:rFonts w:ascii="Arial" w:hAnsi="Arial" w:cs="Arial"/>
      <w:spacing w:val="-5"/>
      <w:sz w:val="20"/>
      <w:szCs w:val="20"/>
    </w:rPr>
  </w:style>
  <w:style w:type="paragraph" w:styleId="Closing">
    <w:name w:val="Closing"/>
    <w:basedOn w:val="Normal"/>
    <w:link w:val="ClosingChar"/>
    <w:uiPriority w:val="99"/>
    <w:rsid w:val="00966ADD"/>
    <w:pPr>
      <w:spacing w:line="360" w:lineRule="auto"/>
      <w:ind w:left="4252"/>
    </w:pPr>
    <w:rPr>
      <w:rFonts w:ascii="Arial" w:hAnsi="Arial" w:cs="Arial"/>
      <w:spacing w:val="-5"/>
      <w:sz w:val="20"/>
      <w:szCs w:val="20"/>
    </w:rPr>
  </w:style>
  <w:style w:type="character" w:customStyle="1" w:styleId="ClosingChar">
    <w:name w:val="Closing Char"/>
    <w:basedOn w:val="DefaultParagraphFont"/>
    <w:link w:val="Closing"/>
    <w:uiPriority w:val="99"/>
    <w:locked/>
    <w:rsid w:val="00966ADD"/>
    <w:rPr>
      <w:rFonts w:ascii="Arial" w:hAnsi="Arial" w:cs="Arial"/>
      <w:spacing w:val="-5"/>
      <w:sz w:val="20"/>
      <w:szCs w:val="20"/>
    </w:rPr>
  </w:style>
  <w:style w:type="character" w:styleId="HTMLCite">
    <w:name w:val="HTML Cite"/>
    <w:basedOn w:val="DefaultParagraphFont"/>
    <w:uiPriority w:val="99"/>
    <w:rsid w:val="00966ADD"/>
    <w:rPr>
      <w:i/>
      <w:iCs/>
      <w:lang w:val="ru-RU"/>
    </w:rPr>
  </w:style>
  <w:style w:type="paragraph" w:styleId="E-mailSignature">
    <w:name w:val="E-mail Signature"/>
    <w:basedOn w:val="Normal"/>
    <w:link w:val="E-mailSignatureChar"/>
    <w:uiPriority w:val="99"/>
    <w:rsid w:val="00966ADD"/>
    <w:pPr>
      <w:spacing w:line="360" w:lineRule="auto"/>
      <w:ind w:left="1080"/>
    </w:pPr>
    <w:rPr>
      <w:rFonts w:ascii="Arial" w:hAnsi="Arial" w:cs="Arial"/>
      <w:spacing w:val="-5"/>
      <w:sz w:val="20"/>
      <w:szCs w:val="20"/>
    </w:rPr>
  </w:style>
  <w:style w:type="character" w:customStyle="1" w:styleId="E-mailSignatureChar">
    <w:name w:val="E-mail Signature Char"/>
    <w:basedOn w:val="DefaultParagraphFont"/>
    <w:link w:val="E-mailSignature"/>
    <w:uiPriority w:val="99"/>
    <w:locked/>
    <w:rsid w:val="00966ADD"/>
    <w:rPr>
      <w:rFonts w:ascii="Arial" w:hAnsi="Arial" w:cs="Arial"/>
      <w:spacing w:val="-5"/>
      <w:sz w:val="20"/>
      <w:szCs w:val="20"/>
    </w:rPr>
  </w:style>
  <w:style w:type="table" w:styleId="TableWeb1">
    <w:name w:val="Table Web 1"/>
    <w:basedOn w:val="TableNormal"/>
    <w:uiPriority w:val="99"/>
    <w:rsid w:val="00966ADD"/>
    <w:rPr>
      <w:rFonts w:ascii="Times New Roman" w:hAnsi="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rsid w:val="00966ADD"/>
    <w:rPr>
      <w:rFonts w:ascii="Times New Roman" w:hAnsi="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966ADD"/>
    <w:rPr>
      <w:rFonts w:ascii="Times New Roman" w:hAnsi="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TableElegant">
    <w:name w:val="Table Elegant"/>
    <w:basedOn w:val="TableNormal"/>
    <w:uiPriority w:val="99"/>
    <w:rsid w:val="00966ADD"/>
    <w:rPr>
      <w:rFonts w:ascii="Times New Roman" w:hAnsi="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TableSubtle1">
    <w:name w:val="Table Subtle 1"/>
    <w:basedOn w:val="TableNormal"/>
    <w:uiPriority w:val="99"/>
    <w:rsid w:val="00966ADD"/>
    <w:rPr>
      <w:rFonts w:ascii="Times New Roman" w:hAnsi="Times New Roman"/>
      <w:sz w:val="20"/>
      <w:szCs w:val="20"/>
    </w:rPr>
    <w:tblPr>
      <w:tblStyleRowBandSize w:val="1"/>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966ADD"/>
    <w:rPr>
      <w:rFonts w:ascii="Times New Roman" w:hAnsi="Times New Roman"/>
      <w:sz w:val="20"/>
      <w:szCs w:val="20"/>
    </w:rPr>
    <w:tblPr>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rsid w:val="00966ADD"/>
    <w:rPr>
      <w:rFonts w:ascii="Times New Roman" w:hAnsi="Times New Roman"/>
      <w:sz w:val="20"/>
      <w:szCs w:val="20"/>
    </w:rPr>
    <w:tblPr>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rsid w:val="00966ADD"/>
    <w:rPr>
      <w:rFonts w:ascii="Times New Roman" w:hAnsi="Times New Roman"/>
      <w:sz w:val="20"/>
      <w:szCs w:val="20"/>
    </w:rPr>
    <w:tblPr>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966ADD"/>
    <w:rPr>
      <w:rFonts w:ascii="Times New Roman" w:hAnsi="Times New Roman"/>
      <w:color w:val="000080"/>
      <w:sz w:val="20"/>
      <w:szCs w:val="20"/>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966ADD"/>
    <w:rPr>
      <w:rFonts w:ascii="Times New Roman" w:hAnsi="Times New Roman"/>
      <w:sz w:val="20"/>
      <w:szCs w:val="20"/>
    </w:rPr>
    <w:tblPr>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3Deffects1">
    <w:name w:val="Table 3D effects 1"/>
    <w:basedOn w:val="TableNormal"/>
    <w:uiPriority w:val="99"/>
    <w:rsid w:val="00966ADD"/>
    <w:rPr>
      <w:rFonts w:ascii="Times New Roman" w:hAnsi="Times New Roman"/>
      <w:sz w:val="20"/>
      <w:szCs w:val="20"/>
    </w:rPr>
    <w:tblPr>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966ADD"/>
    <w:rPr>
      <w:rFonts w:ascii="Times New Roman" w:hAnsi="Times New Roman"/>
      <w:sz w:val="20"/>
      <w:szCs w:val="20"/>
    </w:rPr>
    <w:tblPr>
      <w:tblStyleRowBandSize w:val="1"/>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966ADD"/>
    <w:rPr>
      <w:rFonts w:ascii="Times New Roman" w:hAnsi="Times New Roman"/>
      <w:sz w:val="20"/>
      <w:szCs w:val="20"/>
    </w:rPr>
    <w:tblPr>
      <w:tblStyleRowBandSize w:val="1"/>
      <w:tblStyleColBandSize w:val="1"/>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1">
    <w:name w:val="Table Simple 1"/>
    <w:basedOn w:val="TableNormal"/>
    <w:uiPriority w:val="99"/>
    <w:rsid w:val="00966ADD"/>
    <w:rPr>
      <w:rFonts w:ascii="Times New Roman" w:hAnsi="Times New Roman"/>
      <w:sz w:val="20"/>
      <w:szCs w:val="20"/>
    </w:rPr>
    <w:tblPr>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966ADD"/>
    <w:rPr>
      <w:rFonts w:ascii="Times New Roman" w:hAnsi="Times New Roman"/>
      <w:sz w:val="20"/>
      <w:szCs w:val="20"/>
    </w:rPr>
    <w:tblPr>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966ADD"/>
    <w:rPr>
      <w:rFonts w:ascii="Times New Roman" w:hAnsi="Times New Roman"/>
      <w:sz w:val="20"/>
      <w:szCs w:val="20"/>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Grid1">
    <w:name w:val="Table Grid 1"/>
    <w:basedOn w:val="TableNormal"/>
    <w:uiPriority w:val="99"/>
    <w:rsid w:val="00966ADD"/>
    <w:rPr>
      <w:rFonts w:ascii="Times New Roman" w:hAnsi="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rsid w:val="00966ADD"/>
    <w:rPr>
      <w:rFonts w:ascii="Times New Roman" w:hAnsi="Times New Roman"/>
      <w:sz w:val="20"/>
      <w:szCs w:val="20"/>
    </w:rPr>
    <w:tblPr>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rsid w:val="00966ADD"/>
    <w:rPr>
      <w:rFonts w:ascii="Times New Roman" w:hAnsi="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rsid w:val="00966ADD"/>
    <w:rPr>
      <w:rFonts w:ascii="Times New Roman" w:hAnsi="Times New Roman"/>
      <w:sz w:val="20"/>
      <w:szCs w:val="20"/>
    </w:rPr>
    <w:tblPr>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966ADD"/>
    <w:rPr>
      <w:rFonts w:ascii="Times New Roman" w:hAnsi="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rsid w:val="00966ADD"/>
    <w:rPr>
      <w:rFonts w:ascii="Times New Roman" w:hAnsi="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rsid w:val="00966ADD"/>
    <w:rPr>
      <w:rFonts w:ascii="Times New Roman" w:hAnsi="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rsid w:val="00966ADD"/>
    <w:rPr>
      <w:rFonts w:ascii="Times New Roman" w:hAnsi="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ntemporary">
    <w:name w:val="Table Contemporary"/>
    <w:basedOn w:val="TableNormal"/>
    <w:uiPriority w:val="99"/>
    <w:rsid w:val="00966ADD"/>
    <w:rPr>
      <w:rFonts w:ascii="Times New Roman" w:hAnsi="Times New Roman"/>
      <w:sz w:val="20"/>
      <w:szCs w:val="20"/>
    </w:rPr>
    <w:tblPr>
      <w:tblStyleRowBandSize w:val="1"/>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uiPriority w:val="99"/>
    <w:rsid w:val="00966ADD"/>
    <w:rPr>
      <w:rFonts w:ascii="Times New Roman" w:hAnsi="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966ADD"/>
    <w:rPr>
      <w:rFonts w:ascii="Times New Roman" w:hAnsi="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rsid w:val="00966ADD"/>
    <w:rPr>
      <w:rFonts w:ascii="Times New Roman" w:hAnsi="Times New Roman"/>
      <w:b/>
      <w:bCs/>
      <w:sz w:val="20"/>
      <w:szCs w:val="20"/>
    </w:rPr>
    <w:tblPr>
      <w:tblStyleColBandSize w:val="1"/>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rsid w:val="00966ADD"/>
    <w:rPr>
      <w:rFonts w:ascii="Times New Roman" w:hAnsi="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rsid w:val="00966ADD"/>
    <w:rPr>
      <w:rFonts w:ascii="Times New Roman" w:hAnsi="Times New Roman"/>
      <w:sz w:val="20"/>
      <w:szCs w:val="20"/>
    </w:rPr>
    <w:tblPr>
      <w:tblStyleColBandSize w:val="1"/>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rsid w:val="00966ADD"/>
    <w:rPr>
      <w:rFonts w:ascii="Times New Roman" w:hAnsi="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rsid w:val="00966ADD"/>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rsid w:val="00966ADD"/>
    <w:rPr>
      <w:rFonts w:ascii="Times New Roman" w:hAnsi="Times New Roman"/>
      <w:sz w:val="20"/>
      <w:szCs w:val="20"/>
    </w:rPr>
    <w:tblPr>
      <w:tblStyleRowBandSize w:val="2"/>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rsid w:val="00966ADD"/>
    <w:rPr>
      <w:rFonts w:ascii="Times New Roman" w:hAnsi="Times New Roman"/>
      <w:sz w:val="20"/>
      <w:szCs w:val="20"/>
    </w:rPr>
    <w:tblPr>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966ADD"/>
    <w:rPr>
      <w:rFonts w:ascii="Times New Roman" w:hAnsi="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966ADD"/>
    <w:rPr>
      <w:rFonts w:ascii="Times New Roman" w:hAnsi="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rsid w:val="00966ADD"/>
    <w:rPr>
      <w:rFonts w:ascii="Times New Roman" w:hAnsi="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966ADD"/>
    <w:rPr>
      <w:rFonts w:ascii="Times New Roman" w:hAnsi="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966ADD"/>
    <w:rPr>
      <w:rFonts w:ascii="Times New Roman" w:hAnsi="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uiPriority w:val="99"/>
    <w:rsid w:val="00966ADD"/>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olorful1">
    <w:name w:val="Table Colorful 1"/>
    <w:basedOn w:val="TableNormal"/>
    <w:uiPriority w:val="99"/>
    <w:rsid w:val="00966ADD"/>
    <w:rPr>
      <w:rFonts w:ascii="Times New Roman" w:hAnsi="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966ADD"/>
    <w:rPr>
      <w:rFonts w:ascii="Times New Roman" w:hAnsi="Times New Roman"/>
      <w:sz w:val="20"/>
      <w:szCs w:val="20"/>
    </w:rPr>
    <w:tblPr>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966ADD"/>
    <w:rPr>
      <w:rFonts w:ascii="Times New Roman" w:hAnsi="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EndnoteReference">
    <w:name w:val="endnote reference"/>
    <w:basedOn w:val="DefaultParagraphFont"/>
    <w:uiPriority w:val="99"/>
    <w:semiHidden/>
    <w:rsid w:val="00966ADD"/>
    <w:rPr>
      <w:vertAlign w:val="superscript"/>
    </w:rPr>
  </w:style>
  <w:style w:type="table" w:styleId="MediumShading2-Accent5">
    <w:name w:val="Medium Shading 2 Accent 5"/>
    <w:basedOn w:val="TableNormal"/>
    <w:uiPriority w:val="99"/>
    <w:rsid w:val="00966ADD"/>
    <w:rPr>
      <w:rFonts w:ascii="Calibri" w:hAnsi="Calibri" w:cs="Calibri"/>
      <w:sz w:val="20"/>
      <w:szCs w:val="20"/>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c">
    <w:name w:val="Îáû÷íûé"/>
    <w:uiPriority w:val="99"/>
    <w:rsid w:val="00966ADD"/>
    <w:rPr>
      <w:rFonts w:ascii="Times New Roman" w:hAnsi="Times New Roman"/>
      <w:sz w:val="28"/>
      <w:szCs w:val="28"/>
    </w:rPr>
  </w:style>
  <w:style w:type="paragraph" w:customStyle="1" w:styleId="S9">
    <w:name w:val="S_Титульный"/>
    <w:basedOn w:val="Normal"/>
    <w:uiPriority w:val="99"/>
    <w:rsid w:val="00966ADD"/>
    <w:pPr>
      <w:spacing w:line="360" w:lineRule="auto"/>
      <w:ind w:left="3240" w:firstLine="0"/>
      <w:jc w:val="right"/>
    </w:pPr>
    <w:rPr>
      <w:b/>
      <w:bCs/>
      <w:sz w:val="32"/>
      <w:szCs w:val="32"/>
    </w:rPr>
  </w:style>
  <w:style w:type="paragraph" w:customStyle="1" w:styleId="afd">
    <w:name w:val="ТЕКСТ ГРАД"/>
    <w:basedOn w:val="Normal"/>
    <w:link w:val="afe"/>
    <w:uiPriority w:val="99"/>
    <w:rsid w:val="00966ADD"/>
    <w:pPr>
      <w:spacing w:line="360" w:lineRule="auto"/>
    </w:pPr>
  </w:style>
  <w:style w:type="character" w:customStyle="1" w:styleId="afe">
    <w:name w:val="ТЕКСТ ГРАД Знак"/>
    <w:link w:val="afd"/>
    <w:uiPriority w:val="99"/>
    <w:locked/>
    <w:rsid w:val="00966ADD"/>
    <w:rPr>
      <w:rFonts w:ascii="Times New Roman" w:hAnsi="Times New Roman" w:cs="Times New Roman"/>
      <w:sz w:val="24"/>
      <w:szCs w:val="24"/>
    </w:rPr>
  </w:style>
  <w:style w:type="paragraph" w:customStyle="1" w:styleId="aff">
    <w:name w:val="ООО  «Институт Территориального Планирования"/>
    <w:basedOn w:val="Normal"/>
    <w:link w:val="aff0"/>
    <w:uiPriority w:val="99"/>
    <w:rsid w:val="00966ADD"/>
    <w:pPr>
      <w:spacing w:line="360" w:lineRule="auto"/>
      <w:ind w:left="709" w:firstLine="0"/>
      <w:jc w:val="right"/>
    </w:pPr>
  </w:style>
  <w:style w:type="character" w:customStyle="1" w:styleId="aff0">
    <w:name w:val="ООО  «Институт Территориального Планирования Знак"/>
    <w:link w:val="aff"/>
    <w:uiPriority w:val="99"/>
    <w:locked/>
    <w:rsid w:val="00966ADD"/>
    <w:rPr>
      <w:rFonts w:ascii="Times New Roman" w:hAnsi="Times New Roman" w:cs="Times New Roman"/>
      <w:sz w:val="24"/>
      <w:szCs w:val="24"/>
    </w:rPr>
  </w:style>
  <w:style w:type="paragraph" w:customStyle="1" w:styleId="Sa">
    <w:name w:val="S_Обычный в таблице"/>
    <w:basedOn w:val="Normal"/>
    <w:link w:val="Sb"/>
    <w:uiPriority w:val="99"/>
    <w:rsid w:val="00966ADD"/>
    <w:pPr>
      <w:spacing w:line="360" w:lineRule="auto"/>
      <w:ind w:firstLine="0"/>
      <w:jc w:val="center"/>
    </w:pPr>
  </w:style>
  <w:style w:type="character" w:customStyle="1" w:styleId="Sb">
    <w:name w:val="S_Обычный в таблице Знак"/>
    <w:link w:val="Sa"/>
    <w:uiPriority w:val="99"/>
    <w:locked/>
    <w:rsid w:val="00966ADD"/>
    <w:rPr>
      <w:rFonts w:ascii="Times New Roman" w:hAnsi="Times New Roman" w:cs="Times New Roman"/>
      <w:sz w:val="24"/>
      <w:szCs w:val="24"/>
    </w:rPr>
  </w:style>
  <w:style w:type="character" w:styleId="PlaceholderText">
    <w:name w:val="Placeholder Text"/>
    <w:basedOn w:val="DefaultParagraphFont"/>
    <w:uiPriority w:val="99"/>
    <w:semiHidden/>
    <w:rsid w:val="00966ADD"/>
    <w:rPr>
      <w:color w:val="808080"/>
    </w:rPr>
  </w:style>
  <w:style w:type="paragraph" w:styleId="Revision">
    <w:name w:val="Revision"/>
    <w:hidden/>
    <w:uiPriority w:val="99"/>
    <w:semiHidden/>
    <w:rsid w:val="00966ADD"/>
    <w:rPr>
      <w:rFonts w:ascii="Times New Roman" w:hAnsi="Times New Roman"/>
      <w:sz w:val="24"/>
      <w:szCs w:val="24"/>
    </w:rPr>
  </w:style>
  <w:style w:type="paragraph" w:customStyle="1" w:styleId="Sc">
    <w:name w:val="S_Обложка_проект"/>
    <w:basedOn w:val="Normal"/>
    <w:uiPriority w:val="99"/>
    <w:rsid w:val="00966ADD"/>
    <w:pPr>
      <w:spacing w:line="360" w:lineRule="auto"/>
      <w:ind w:left="3240" w:firstLine="0"/>
      <w:jc w:val="right"/>
    </w:pPr>
    <w:rPr>
      <w:caps/>
    </w:rPr>
  </w:style>
  <w:style w:type="paragraph" w:customStyle="1" w:styleId="S20">
    <w:name w:val="S_Титульный 2"/>
    <w:basedOn w:val="Normal"/>
    <w:uiPriority w:val="99"/>
    <w:rsid w:val="00966ADD"/>
    <w:pPr>
      <w:shd w:val="clear" w:color="auto" w:fill="FFFFFF"/>
      <w:snapToGrid w:val="0"/>
      <w:ind w:firstLine="0"/>
      <w:jc w:val="center"/>
    </w:pPr>
    <w:rPr>
      <w:lang w:eastAsia="ar-SA"/>
    </w:rPr>
  </w:style>
  <w:style w:type="paragraph" w:customStyle="1" w:styleId="S2">
    <w:name w:val="S_Заголовок 2"/>
    <w:basedOn w:val="Heading2"/>
    <w:autoRedefine/>
    <w:uiPriority w:val="99"/>
    <w:rsid w:val="00966ADD"/>
    <w:pPr>
      <w:keepNext w:val="0"/>
      <w:numPr>
        <w:ilvl w:val="1"/>
        <w:numId w:val="21"/>
      </w:numPr>
      <w:suppressAutoHyphens w:val="0"/>
      <w:spacing w:before="0" w:after="0" w:line="360" w:lineRule="auto"/>
      <w:jc w:val="both"/>
    </w:pPr>
    <w:rPr>
      <w:b w:val="0"/>
      <w:bCs w:val="0"/>
      <w:i w:val="0"/>
      <w:iCs w:val="0"/>
    </w:rPr>
  </w:style>
  <w:style w:type="paragraph" w:customStyle="1" w:styleId="S3">
    <w:name w:val="S_Заголовок 3"/>
    <w:basedOn w:val="Heading3"/>
    <w:uiPriority w:val="99"/>
    <w:rsid w:val="00966ADD"/>
    <w:pPr>
      <w:keepNext w:val="0"/>
      <w:numPr>
        <w:ilvl w:val="2"/>
        <w:numId w:val="21"/>
      </w:numPr>
      <w:suppressAutoHyphens w:val="0"/>
      <w:spacing w:before="0" w:after="0" w:line="360" w:lineRule="auto"/>
    </w:pPr>
    <w:rPr>
      <w:b/>
      <w:bCs/>
      <w:i w:val="0"/>
      <w:iCs w:val="0"/>
      <w:u w:val="single"/>
    </w:rPr>
  </w:style>
  <w:style w:type="paragraph" w:customStyle="1" w:styleId="S4">
    <w:name w:val="S_Заголовок 4"/>
    <w:basedOn w:val="Heading4"/>
    <w:uiPriority w:val="99"/>
    <w:rsid w:val="00966ADD"/>
    <w:pPr>
      <w:keepNext w:val="0"/>
      <w:numPr>
        <w:ilvl w:val="3"/>
        <w:numId w:val="21"/>
      </w:numPr>
      <w:spacing w:before="0" w:after="0"/>
      <w:jc w:val="left"/>
    </w:pPr>
    <w:rPr>
      <w:i/>
      <w:iCs/>
      <w:u w:val="none"/>
    </w:rPr>
  </w:style>
  <w:style w:type="paragraph" w:customStyle="1" w:styleId="S1">
    <w:name w:val="S_Заголовок 1"/>
    <w:basedOn w:val="Normal"/>
    <w:uiPriority w:val="99"/>
    <w:rsid w:val="00966ADD"/>
    <w:pPr>
      <w:numPr>
        <w:numId w:val="21"/>
      </w:numPr>
      <w:jc w:val="center"/>
    </w:pPr>
    <w:rPr>
      <w:b/>
      <w:bCs/>
      <w:caps/>
    </w:rPr>
  </w:style>
  <w:style w:type="paragraph" w:customStyle="1" w:styleId="aff1">
    <w:name w:val="ГРАД Основной текст"/>
    <w:basedOn w:val="Normal"/>
    <w:link w:val="aff2"/>
    <w:autoRedefine/>
    <w:uiPriority w:val="99"/>
    <w:rsid w:val="00966ADD"/>
    <w:pPr>
      <w:tabs>
        <w:tab w:val="left" w:pos="540"/>
        <w:tab w:val="left" w:pos="1260"/>
        <w:tab w:val="left" w:pos="1620"/>
      </w:tabs>
    </w:pPr>
    <w:rPr>
      <w:spacing w:val="4"/>
      <w:w w:val="109"/>
      <w:sz w:val="28"/>
      <w:szCs w:val="28"/>
    </w:rPr>
  </w:style>
  <w:style w:type="character" w:customStyle="1" w:styleId="aff2">
    <w:name w:val="ГРАД Основной текст Знак Знак"/>
    <w:link w:val="aff1"/>
    <w:uiPriority w:val="99"/>
    <w:locked/>
    <w:rsid w:val="00966ADD"/>
    <w:rPr>
      <w:rFonts w:ascii="Times New Roman" w:hAnsi="Times New Roman" w:cs="Times New Roman"/>
      <w:spacing w:val="4"/>
      <w:w w:val="109"/>
      <w:sz w:val="28"/>
      <w:szCs w:val="28"/>
    </w:rPr>
  </w:style>
  <w:style w:type="paragraph" w:customStyle="1" w:styleId="aff3">
    <w:name w:val="ГРАД Список маркированный"/>
    <w:basedOn w:val="ListBullet"/>
    <w:autoRedefine/>
    <w:uiPriority w:val="99"/>
    <w:rsid w:val="00966ADD"/>
    <w:pPr>
      <w:tabs>
        <w:tab w:val="left" w:pos="900"/>
        <w:tab w:val="num" w:pos="1135"/>
      </w:tabs>
      <w:spacing w:line="240" w:lineRule="auto"/>
      <w:ind w:left="0" w:firstLine="709"/>
    </w:pPr>
    <w:rPr>
      <w:spacing w:val="-1"/>
      <w:w w:val="109"/>
      <w:lang w:eastAsia="en-US"/>
    </w:rPr>
  </w:style>
  <w:style w:type="paragraph" w:customStyle="1" w:styleId="S">
    <w:name w:val="S_Нумерованный"/>
    <w:basedOn w:val="Normal"/>
    <w:link w:val="Sd"/>
    <w:autoRedefine/>
    <w:uiPriority w:val="99"/>
    <w:rsid w:val="00966ADD"/>
    <w:pPr>
      <w:numPr>
        <w:numId w:val="22"/>
      </w:numPr>
      <w:tabs>
        <w:tab w:val="left" w:pos="992"/>
      </w:tabs>
      <w:spacing w:line="360" w:lineRule="auto"/>
      <w:ind w:left="0" w:firstLine="709"/>
    </w:pPr>
  </w:style>
  <w:style w:type="paragraph" w:customStyle="1" w:styleId="ConsNormal">
    <w:name w:val="ConsNormal"/>
    <w:link w:val="ConsNormal0"/>
    <w:uiPriority w:val="99"/>
    <w:rsid w:val="00966ADD"/>
    <w:pPr>
      <w:snapToGrid w:val="0"/>
      <w:ind w:firstLine="720"/>
      <w:jc w:val="both"/>
    </w:pPr>
    <w:rPr>
      <w:rFonts w:cs="Arial"/>
    </w:rPr>
  </w:style>
  <w:style w:type="character" w:customStyle="1" w:styleId="apple-style-span">
    <w:name w:val="apple-style-span"/>
    <w:uiPriority w:val="99"/>
    <w:rsid w:val="00966ADD"/>
  </w:style>
  <w:style w:type="paragraph" w:customStyle="1" w:styleId="ConsPlusTitle">
    <w:name w:val="ConsPlusTitle"/>
    <w:uiPriority w:val="99"/>
    <w:rsid w:val="00966ADD"/>
    <w:pPr>
      <w:widowControl w:val="0"/>
      <w:autoSpaceDE w:val="0"/>
      <w:autoSpaceDN w:val="0"/>
      <w:adjustRightInd w:val="0"/>
    </w:pPr>
    <w:rPr>
      <w:rFonts w:ascii="Calibri" w:hAnsi="Calibri" w:cs="Calibri"/>
      <w:b/>
      <w:bCs/>
    </w:rPr>
  </w:style>
  <w:style w:type="character" w:customStyle="1" w:styleId="Sd">
    <w:name w:val="S_Нумерованный Знак Знак"/>
    <w:link w:val="S"/>
    <w:uiPriority w:val="99"/>
    <w:locked/>
    <w:rsid w:val="00966ADD"/>
    <w:rPr>
      <w:rFonts w:ascii="Times New Roman" w:hAnsi="Times New Roman"/>
      <w:sz w:val="24"/>
      <w:szCs w:val="24"/>
    </w:rPr>
  </w:style>
  <w:style w:type="character" w:customStyle="1" w:styleId="FontStyle20">
    <w:name w:val="Font Style20"/>
    <w:uiPriority w:val="99"/>
    <w:rsid w:val="00966ADD"/>
    <w:rPr>
      <w:rFonts w:ascii="Times New Roman" w:hAnsi="Times New Roman" w:cs="Times New Roman"/>
      <w:sz w:val="22"/>
      <w:szCs w:val="22"/>
    </w:rPr>
  </w:style>
  <w:style w:type="character" w:customStyle="1" w:styleId="aff4">
    <w:name w:val="Символ сноски"/>
    <w:uiPriority w:val="99"/>
    <w:rsid w:val="00966ADD"/>
  </w:style>
  <w:style w:type="paragraph" w:customStyle="1" w:styleId="aff5">
    <w:name w:val="Раздел МНГП"/>
    <w:basedOn w:val="Heading1"/>
    <w:uiPriority w:val="99"/>
    <w:rsid w:val="00966ADD"/>
    <w:pPr>
      <w:suppressAutoHyphens w:val="0"/>
      <w:spacing w:before="480" w:after="0"/>
    </w:pPr>
    <w:rPr>
      <w:sz w:val="24"/>
      <w:szCs w:val="24"/>
      <w:lang w:eastAsia="en-US"/>
    </w:rPr>
  </w:style>
  <w:style w:type="paragraph" w:customStyle="1" w:styleId="aff6">
    <w:name w:val="раздел МНГП"/>
    <w:basedOn w:val="Heading1"/>
    <w:uiPriority w:val="99"/>
    <w:rsid w:val="00966ADD"/>
    <w:pPr>
      <w:suppressAutoHyphens w:val="0"/>
      <w:spacing w:before="480" w:after="0"/>
    </w:pPr>
    <w:rPr>
      <w:color w:val="000000"/>
      <w:sz w:val="24"/>
      <w:szCs w:val="24"/>
      <w:lang w:eastAsia="en-US"/>
    </w:rPr>
  </w:style>
  <w:style w:type="paragraph" w:customStyle="1" w:styleId="a2">
    <w:name w:val="глава МНГП"/>
    <w:basedOn w:val="Heading2"/>
    <w:uiPriority w:val="99"/>
    <w:rsid w:val="00966ADD"/>
    <w:pPr>
      <w:keepLines/>
      <w:numPr>
        <w:ilvl w:val="1"/>
        <w:numId w:val="23"/>
      </w:numPr>
      <w:suppressAutoHyphens w:val="0"/>
      <w:spacing w:before="200" w:after="0" w:line="276" w:lineRule="auto"/>
      <w:jc w:val="both"/>
    </w:pPr>
    <w:rPr>
      <w:i w:val="0"/>
      <w:iCs w:val="0"/>
      <w:lang w:eastAsia="en-US"/>
    </w:rPr>
  </w:style>
  <w:style w:type="paragraph" w:customStyle="1" w:styleId="ConsPlusNonformat">
    <w:name w:val="ConsPlusNonformat"/>
    <w:uiPriority w:val="99"/>
    <w:rsid w:val="00966ADD"/>
    <w:pPr>
      <w:autoSpaceDE w:val="0"/>
      <w:autoSpaceDN w:val="0"/>
      <w:adjustRightInd w:val="0"/>
    </w:pPr>
    <w:rPr>
      <w:rFonts w:ascii="Courier New" w:hAnsi="Courier New" w:cs="Courier New"/>
      <w:sz w:val="20"/>
      <w:szCs w:val="20"/>
    </w:rPr>
  </w:style>
  <w:style w:type="paragraph" w:customStyle="1" w:styleId="xl65">
    <w:name w:val="xl65"/>
    <w:basedOn w:val="Normal"/>
    <w:uiPriority w:val="99"/>
    <w:rsid w:val="00966ADD"/>
    <w:pPr>
      <w:spacing w:before="100" w:beforeAutospacing="1" w:after="100" w:afterAutospacing="1"/>
      <w:ind w:firstLine="0"/>
      <w:jc w:val="left"/>
    </w:pPr>
  </w:style>
  <w:style w:type="paragraph" w:customStyle="1" w:styleId="xl66">
    <w:name w:val="xl66"/>
    <w:basedOn w:val="Normal"/>
    <w:uiPriority w:val="99"/>
    <w:rsid w:val="00966ADD"/>
    <w:pPr>
      <w:pBdr>
        <w:top w:val="single" w:sz="4" w:space="0" w:color="000000"/>
        <w:left w:val="single" w:sz="4" w:space="0" w:color="000000"/>
      </w:pBdr>
      <w:spacing w:before="100" w:beforeAutospacing="1" w:after="100" w:afterAutospacing="1"/>
      <w:ind w:firstLine="0"/>
      <w:jc w:val="center"/>
    </w:pPr>
  </w:style>
  <w:style w:type="paragraph" w:customStyle="1" w:styleId="xl67">
    <w:name w:val="xl67"/>
    <w:basedOn w:val="Normal"/>
    <w:uiPriority w:val="99"/>
    <w:rsid w:val="00966ADD"/>
    <w:pPr>
      <w:pBdr>
        <w:top w:val="single" w:sz="4" w:space="0" w:color="000000"/>
        <w:left w:val="single" w:sz="4" w:space="0" w:color="000000"/>
      </w:pBdr>
      <w:spacing w:before="100" w:beforeAutospacing="1" w:after="100" w:afterAutospacing="1"/>
      <w:ind w:firstLine="0"/>
      <w:jc w:val="center"/>
    </w:pPr>
  </w:style>
  <w:style w:type="paragraph" w:customStyle="1" w:styleId="xl68">
    <w:name w:val="xl68"/>
    <w:basedOn w:val="Normal"/>
    <w:uiPriority w:val="99"/>
    <w:rsid w:val="00966ADD"/>
    <w:pPr>
      <w:pBdr>
        <w:top w:val="single" w:sz="4" w:space="0" w:color="000000"/>
        <w:left w:val="single" w:sz="4" w:space="0" w:color="000000"/>
      </w:pBdr>
      <w:spacing w:before="100" w:beforeAutospacing="1" w:after="100" w:afterAutospacing="1"/>
      <w:ind w:firstLine="0"/>
      <w:jc w:val="left"/>
    </w:pPr>
  </w:style>
  <w:style w:type="paragraph" w:customStyle="1" w:styleId="xl69">
    <w:name w:val="xl69"/>
    <w:basedOn w:val="Normal"/>
    <w:uiPriority w:val="99"/>
    <w:rsid w:val="00966ADD"/>
    <w:pPr>
      <w:pBdr>
        <w:top w:val="single" w:sz="4" w:space="0" w:color="000000"/>
        <w:left w:val="single" w:sz="4" w:space="0" w:color="000000"/>
        <w:right w:val="single" w:sz="4" w:space="0" w:color="auto"/>
      </w:pBdr>
      <w:spacing w:before="100" w:beforeAutospacing="1" w:after="100" w:afterAutospacing="1"/>
      <w:ind w:firstLine="0"/>
      <w:jc w:val="left"/>
    </w:pPr>
  </w:style>
  <w:style w:type="paragraph" w:customStyle="1" w:styleId="xl70">
    <w:name w:val="xl70"/>
    <w:basedOn w:val="Normal"/>
    <w:uiPriority w:val="99"/>
    <w:rsid w:val="00966ADD"/>
    <w:pPr>
      <w:pBdr>
        <w:left w:val="single" w:sz="4" w:space="0" w:color="000000"/>
      </w:pBdr>
      <w:spacing w:before="100" w:beforeAutospacing="1" w:after="100" w:afterAutospacing="1"/>
      <w:ind w:firstLine="0"/>
      <w:jc w:val="left"/>
    </w:pPr>
  </w:style>
  <w:style w:type="paragraph" w:customStyle="1" w:styleId="xl71">
    <w:name w:val="xl71"/>
    <w:basedOn w:val="Normal"/>
    <w:uiPriority w:val="99"/>
    <w:rsid w:val="00966ADD"/>
    <w:pPr>
      <w:pBdr>
        <w:top w:val="single" w:sz="4" w:space="0" w:color="000000"/>
        <w:left w:val="single" w:sz="4" w:space="0" w:color="000000"/>
        <w:bottom w:val="single" w:sz="4" w:space="0" w:color="000000"/>
        <w:right w:val="single" w:sz="4" w:space="0" w:color="auto"/>
      </w:pBdr>
      <w:spacing w:before="100" w:beforeAutospacing="1" w:after="100" w:afterAutospacing="1"/>
      <w:ind w:firstLine="0"/>
      <w:jc w:val="left"/>
    </w:pPr>
  </w:style>
  <w:style w:type="paragraph" w:customStyle="1" w:styleId="xl72">
    <w:name w:val="xl72"/>
    <w:basedOn w:val="Normal"/>
    <w:uiPriority w:val="99"/>
    <w:rsid w:val="00966ADD"/>
    <w:pPr>
      <w:pBdr>
        <w:top w:val="single" w:sz="4" w:space="0" w:color="000000"/>
        <w:left w:val="single" w:sz="4" w:space="0" w:color="000000"/>
      </w:pBdr>
      <w:spacing w:before="100" w:beforeAutospacing="1" w:after="100" w:afterAutospacing="1"/>
      <w:ind w:firstLine="0"/>
      <w:jc w:val="center"/>
    </w:pPr>
    <w:rPr>
      <w:b/>
      <w:bCs/>
    </w:rPr>
  </w:style>
  <w:style w:type="paragraph" w:customStyle="1" w:styleId="xl73">
    <w:name w:val="xl73"/>
    <w:basedOn w:val="Normal"/>
    <w:uiPriority w:val="99"/>
    <w:rsid w:val="00966ADD"/>
    <w:pPr>
      <w:pBdr>
        <w:top w:val="single" w:sz="4" w:space="0" w:color="000000"/>
        <w:left w:val="single" w:sz="4" w:space="0" w:color="000000"/>
      </w:pBdr>
      <w:spacing w:before="100" w:beforeAutospacing="1" w:after="100" w:afterAutospacing="1"/>
      <w:ind w:firstLine="0"/>
      <w:jc w:val="center"/>
    </w:pPr>
    <w:rPr>
      <w:b/>
      <w:bCs/>
    </w:rPr>
  </w:style>
  <w:style w:type="paragraph" w:customStyle="1" w:styleId="xl74">
    <w:name w:val="xl74"/>
    <w:basedOn w:val="Normal"/>
    <w:uiPriority w:val="99"/>
    <w:rsid w:val="00966ADD"/>
    <w:pPr>
      <w:pBdr>
        <w:top w:val="single" w:sz="4" w:space="0" w:color="000000"/>
        <w:left w:val="single" w:sz="4" w:space="0" w:color="000000"/>
        <w:right w:val="single" w:sz="4" w:space="0" w:color="auto"/>
      </w:pBdr>
      <w:spacing w:before="100" w:beforeAutospacing="1" w:after="100" w:afterAutospacing="1"/>
      <w:ind w:firstLine="0"/>
      <w:jc w:val="center"/>
    </w:pPr>
    <w:rPr>
      <w:b/>
      <w:bCs/>
    </w:rPr>
  </w:style>
  <w:style w:type="paragraph" w:customStyle="1" w:styleId="xl75">
    <w:name w:val="xl75"/>
    <w:basedOn w:val="Normal"/>
    <w:uiPriority w:val="99"/>
    <w:rsid w:val="00966ADD"/>
    <w:pPr>
      <w:pBdr>
        <w:left w:val="single" w:sz="4" w:space="0" w:color="000000"/>
      </w:pBdr>
      <w:spacing w:before="100" w:beforeAutospacing="1" w:after="100" w:afterAutospacing="1"/>
      <w:ind w:firstLine="0"/>
      <w:jc w:val="center"/>
    </w:pPr>
  </w:style>
  <w:style w:type="paragraph" w:customStyle="1" w:styleId="xl76">
    <w:name w:val="xl76"/>
    <w:basedOn w:val="Normal"/>
    <w:uiPriority w:val="99"/>
    <w:rsid w:val="00966ADD"/>
    <w:pPr>
      <w:spacing w:before="100" w:beforeAutospacing="1" w:after="100" w:afterAutospacing="1"/>
      <w:ind w:firstLine="0"/>
      <w:jc w:val="center"/>
    </w:pPr>
  </w:style>
  <w:style w:type="paragraph" w:customStyle="1" w:styleId="xl77">
    <w:name w:val="xl77"/>
    <w:basedOn w:val="Normal"/>
    <w:uiPriority w:val="99"/>
    <w:rsid w:val="00966ADD"/>
    <w:pPr>
      <w:pBdr>
        <w:left w:val="single" w:sz="4" w:space="0" w:color="000000"/>
      </w:pBdr>
      <w:spacing w:before="100" w:beforeAutospacing="1" w:after="100" w:afterAutospacing="1"/>
      <w:ind w:firstLine="0"/>
      <w:jc w:val="center"/>
    </w:pPr>
  </w:style>
  <w:style w:type="paragraph" w:customStyle="1" w:styleId="xl78">
    <w:name w:val="xl78"/>
    <w:basedOn w:val="Normal"/>
    <w:uiPriority w:val="99"/>
    <w:rsid w:val="00966ADD"/>
    <w:pPr>
      <w:pBdr>
        <w:left w:val="single" w:sz="4" w:space="0" w:color="auto"/>
        <w:right w:val="single" w:sz="4" w:space="0" w:color="auto"/>
      </w:pBdr>
      <w:spacing w:before="100" w:beforeAutospacing="1" w:after="100" w:afterAutospacing="1"/>
      <w:ind w:firstLine="0"/>
      <w:jc w:val="left"/>
    </w:pPr>
  </w:style>
  <w:style w:type="paragraph" w:customStyle="1" w:styleId="xl79">
    <w:name w:val="xl79"/>
    <w:basedOn w:val="Normal"/>
    <w:uiPriority w:val="99"/>
    <w:rsid w:val="00966ADD"/>
    <w:pPr>
      <w:pBdr>
        <w:top w:val="single" w:sz="4" w:space="0" w:color="000000"/>
        <w:left w:val="single" w:sz="4" w:space="0" w:color="auto"/>
        <w:bottom w:val="single" w:sz="4" w:space="0" w:color="auto"/>
        <w:right w:val="single" w:sz="4" w:space="0" w:color="auto"/>
      </w:pBdr>
      <w:spacing w:before="100" w:beforeAutospacing="1" w:after="100" w:afterAutospacing="1"/>
      <w:ind w:firstLine="0"/>
      <w:jc w:val="left"/>
    </w:pPr>
  </w:style>
  <w:style w:type="paragraph" w:customStyle="1" w:styleId="xl80">
    <w:name w:val="xl80"/>
    <w:basedOn w:val="Normal"/>
    <w:uiPriority w:val="99"/>
    <w:rsid w:val="00966ADD"/>
    <w:pPr>
      <w:pBdr>
        <w:top w:val="single" w:sz="4" w:space="0" w:color="auto"/>
        <w:left w:val="single" w:sz="4" w:space="0" w:color="auto"/>
        <w:right w:val="single" w:sz="4" w:space="0" w:color="auto"/>
      </w:pBdr>
      <w:spacing w:before="100" w:beforeAutospacing="1" w:after="100" w:afterAutospacing="1"/>
      <w:ind w:firstLine="0"/>
      <w:jc w:val="center"/>
    </w:pPr>
    <w:rPr>
      <w:b/>
      <w:bCs/>
    </w:rPr>
  </w:style>
  <w:style w:type="paragraph" w:customStyle="1" w:styleId="23">
    <w:name w:val="Стиль2"/>
    <w:basedOn w:val="Heading6"/>
    <w:uiPriority w:val="99"/>
    <w:rsid w:val="00966ADD"/>
    <w:pPr>
      <w:keepNext w:val="0"/>
      <w:keepLines w:val="0"/>
      <w:spacing w:before="240" w:after="60" w:line="276" w:lineRule="auto"/>
      <w:ind w:left="714" w:hanging="357"/>
      <w:jc w:val="left"/>
    </w:pPr>
    <w:rPr>
      <w:rFonts w:ascii="Times New Roman" w:hAnsi="Times New Roman" w:cs="Times New Roman"/>
      <w:b/>
      <w:bCs/>
      <w:i w:val="0"/>
      <w:iCs w:val="0"/>
      <w:color w:val="auto"/>
    </w:rPr>
  </w:style>
  <w:style w:type="character" w:customStyle="1" w:styleId="ConsPlusNormal0">
    <w:name w:val="ConsPlusNormal Знак"/>
    <w:link w:val="ConsPlusNormal"/>
    <w:uiPriority w:val="99"/>
    <w:locked/>
    <w:rsid w:val="00966ADD"/>
    <w:rPr>
      <w:sz w:val="22"/>
      <w:szCs w:val="22"/>
      <w:lang w:val="ru-RU" w:eastAsia="ru-RU"/>
    </w:rPr>
  </w:style>
  <w:style w:type="paragraph" w:customStyle="1" w:styleId="1466">
    <w:name w:val="1466"/>
    <w:basedOn w:val="Normal"/>
    <w:uiPriority w:val="99"/>
    <w:rsid w:val="00966ADD"/>
    <w:pPr>
      <w:autoSpaceDE w:val="0"/>
      <w:autoSpaceDN w:val="0"/>
      <w:spacing w:before="120" w:after="120"/>
      <w:ind w:firstLine="0"/>
      <w:jc w:val="center"/>
    </w:pPr>
    <w:rPr>
      <w:b/>
      <w:bCs/>
      <w:sz w:val="28"/>
      <w:szCs w:val="28"/>
    </w:rPr>
  </w:style>
  <w:style w:type="paragraph" w:customStyle="1" w:styleId="ConsPlusCell">
    <w:name w:val="ConsPlusCell"/>
    <w:uiPriority w:val="99"/>
    <w:rsid w:val="00966ADD"/>
    <w:pPr>
      <w:widowControl w:val="0"/>
      <w:autoSpaceDE w:val="0"/>
      <w:autoSpaceDN w:val="0"/>
      <w:adjustRightInd w:val="0"/>
    </w:pPr>
    <w:rPr>
      <w:rFonts w:ascii="Calibri" w:hAnsi="Calibri" w:cs="Calibri"/>
    </w:rPr>
  </w:style>
  <w:style w:type="paragraph" w:customStyle="1" w:styleId="FORMATTEXT">
    <w:name w:val=".FORMATTEXT"/>
    <w:uiPriority w:val="99"/>
    <w:rsid w:val="00966ADD"/>
    <w:pPr>
      <w:widowControl w:val="0"/>
      <w:autoSpaceDE w:val="0"/>
      <w:autoSpaceDN w:val="0"/>
      <w:adjustRightInd w:val="0"/>
    </w:pPr>
    <w:rPr>
      <w:rFonts w:ascii="Times New Roman" w:hAnsi="Times New Roman"/>
      <w:sz w:val="24"/>
      <w:szCs w:val="24"/>
    </w:rPr>
  </w:style>
  <w:style w:type="character" w:customStyle="1" w:styleId="submenu-table">
    <w:name w:val="submenu-table"/>
    <w:uiPriority w:val="99"/>
    <w:rsid w:val="00966ADD"/>
  </w:style>
  <w:style w:type="character" w:customStyle="1" w:styleId="aff7">
    <w:name w:val="Основной текст_"/>
    <w:link w:val="24"/>
    <w:uiPriority w:val="99"/>
    <w:locked/>
    <w:rsid w:val="00966ADD"/>
    <w:rPr>
      <w:shd w:val="clear" w:color="auto" w:fill="FFFFFF"/>
    </w:rPr>
  </w:style>
  <w:style w:type="paragraph" w:customStyle="1" w:styleId="24">
    <w:name w:val="Основной текст2"/>
    <w:basedOn w:val="Normal"/>
    <w:link w:val="aff7"/>
    <w:uiPriority w:val="99"/>
    <w:rsid w:val="00966ADD"/>
    <w:pPr>
      <w:shd w:val="clear" w:color="auto" w:fill="FFFFFF"/>
      <w:spacing w:before="360" w:after="60" w:line="274" w:lineRule="exact"/>
      <w:ind w:firstLine="0"/>
    </w:pPr>
    <w:rPr>
      <w:rFonts w:ascii="Arial" w:hAnsi="Arial" w:cs="Arial"/>
      <w:sz w:val="20"/>
      <w:szCs w:val="20"/>
    </w:rPr>
  </w:style>
  <w:style w:type="character" w:customStyle="1" w:styleId="130">
    <w:name w:val="Основной текст (13)_"/>
    <w:link w:val="131"/>
    <w:uiPriority w:val="99"/>
    <w:locked/>
    <w:rsid w:val="00966ADD"/>
    <w:rPr>
      <w:sz w:val="17"/>
      <w:szCs w:val="17"/>
      <w:shd w:val="clear" w:color="auto" w:fill="FFFFFF"/>
    </w:rPr>
  </w:style>
  <w:style w:type="paragraph" w:customStyle="1" w:styleId="131">
    <w:name w:val="Основной текст (13)"/>
    <w:basedOn w:val="Normal"/>
    <w:link w:val="130"/>
    <w:uiPriority w:val="99"/>
    <w:rsid w:val="00966ADD"/>
    <w:pPr>
      <w:shd w:val="clear" w:color="auto" w:fill="FFFFFF"/>
      <w:spacing w:after="120" w:line="206" w:lineRule="exact"/>
      <w:ind w:hanging="260"/>
    </w:pPr>
    <w:rPr>
      <w:rFonts w:ascii="Arial" w:hAnsi="Arial" w:cs="Arial"/>
      <w:sz w:val="17"/>
      <w:szCs w:val="17"/>
    </w:rPr>
  </w:style>
  <w:style w:type="character" w:customStyle="1" w:styleId="150">
    <w:name w:val="Основной текст (15)_"/>
    <w:link w:val="151"/>
    <w:uiPriority w:val="99"/>
    <w:locked/>
    <w:rsid w:val="00966ADD"/>
    <w:rPr>
      <w:sz w:val="19"/>
      <w:szCs w:val="19"/>
      <w:shd w:val="clear" w:color="auto" w:fill="FFFFFF"/>
    </w:rPr>
  </w:style>
  <w:style w:type="character" w:customStyle="1" w:styleId="aff8">
    <w:name w:val="Оглавление_"/>
    <w:link w:val="aff9"/>
    <w:uiPriority w:val="99"/>
    <w:locked/>
    <w:rsid w:val="00966ADD"/>
    <w:rPr>
      <w:sz w:val="19"/>
      <w:szCs w:val="19"/>
      <w:shd w:val="clear" w:color="auto" w:fill="FFFFFF"/>
    </w:rPr>
  </w:style>
  <w:style w:type="paragraph" w:customStyle="1" w:styleId="151">
    <w:name w:val="Основной текст (15)"/>
    <w:basedOn w:val="Normal"/>
    <w:link w:val="150"/>
    <w:uiPriority w:val="99"/>
    <w:rsid w:val="00966ADD"/>
    <w:pPr>
      <w:shd w:val="clear" w:color="auto" w:fill="FFFFFF"/>
      <w:spacing w:line="240" w:lineRule="atLeast"/>
      <w:ind w:hanging="520"/>
      <w:jc w:val="left"/>
    </w:pPr>
    <w:rPr>
      <w:rFonts w:ascii="Arial" w:hAnsi="Arial" w:cs="Arial"/>
      <w:sz w:val="19"/>
      <w:szCs w:val="19"/>
    </w:rPr>
  </w:style>
  <w:style w:type="paragraph" w:customStyle="1" w:styleId="aff9">
    <w:name w:val="Оглавление"/>
    <w:basedOn w:val="Normal"/>
    <w:link w:val="aff8"/>
    <w:uiPriority w:val="99"/>
    <w:rsid w:val="00966ADD"/>
    <w:pPr>
      <w:shd w:val="clear" w:color="auto" w:fill="FFFFFF"/>
      <w:spacing w:before="120" w:line="230" w:lineRule="exact"/>
      <w:ind w:firstLine="0"/>
      <w:jc w:val="left"/>
    </w:pPr>
    <w:rPr>
      <w:rFonts w:ascii="Arial" w:hAnsi="Arial" w:cs="Arial"/>
      <w:sz w:val="19"/>
      <w:szCs w:val="19"/>
    </w:rPr>
  </w:style>
  <w:style w:type="paragraph" w:customStyle="1" w:styleId="Se">
    <w:name w:val="S_Отступ"/>
    <w:basedOn w:val="Normal"/>
    <w:uiPriority w:val="99"/>
    <w:rsid w:val="00966ADD"/>
    <w:pPr>
      <w:spacing w:line="360" w:lineRule="auto"/>
    </w:pPr>
    <w:rPr>
      <w:lang w:eastAsia="ar-SA"/>
    </w:rPr>
  </w:style>
  <w:style w:type="paragraph" w:customStyle="1" w:styleId="ConsNonformat">
    <w:name w:val="ConsNonformat"/>
    <w:link w:val="ConsNonformat0"/>
    <w:uiPriority w:val="99"/>
    <w:rsid w:val="00966ADD"/>
    <w:pPr>
      <w:widowControl w:val="0"/>
      <w:suppressAutoHyphens/>
    </w:pPr>
    <w:rPr>
      <w:rFonts w:ascii="Courier New" w:hAnsi="Courier New" w:cs="Courier New"/>
      <w:lang w:eastAsia="ar-SA"/>
    </w:rPr>
  </w:style>
  <w:style w:type="character" w:customStyle="1" w:styleId="ConsNonformat0">
    <w:name w:val="ConsNonformat Знак"/>
    <w:link w:val="ConsNonformat"/>
    <w:uiPriority w:val="99"/>
    <w:locked/>
    <w:rsid w:val="00966ADD"/>
    <w:rPr>
      <w:rFonts w:ascii="Courier New" w:hAnsi="Courier New" w:cs="Courier New"/>
      <w:sz w:val="22"/>
      <w:szCs w:val="22"/>
      <w:lang w:eastAsia="ar-SA" w:bidi="ar-SA"/>
    </w:rPr>
  </w:style>
  <w:style w:type="paragraph" w:customStyle="1" w:styleId="BinomialTheorem">
    <w:name w:val="Binomial Theorem"/>
    <w:uiPriority w:val="99"/>
    <w:rsid w:val="00966ADD"/>
    <w:pPr>
      <w:spacing w:after="200" w:line="276" w:lineRule="auto"/>
    </w:pPr>
    <w:rPr>
      <w:rFonts w:ascii="Calibri" w:hAnsi="Calibri" w:cs="Calibri"/>
    </w:rPr>
  </w:style>
  <w:style w:type="paragraph" w:customStyle="1" w:styleId="font5">
    <w:name w:val="font5"/>
    <w:basedOn w:val="Normal"/>
    <w:uiPriority w:val="99"/>
    <w:rsid w:val="00966ADD"/>
    <w:pPr>
      <w:spacing w:before="100" w:beforeAutospacing="1" w:after="100" w:afterAutospacing="1"/>
      <w:ind w:firstLine="0"/>
      <w:jc w:val="left"/>
    </w:pPr>
    <w:rPr>
      <w:color w:val="000000"/>
    </w:rPr>
  </w:style>
  <w:style w:type="paragraph" w:customStyle="1" w:styleId="xl63">
    <w:name w:val="xl63"/>
    <w:basedOn w:val="Normal"/>
    <w:uiPriority w:val="99"/>
    <w:rsid w:val="00966ADD"/>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pPr>
  </w:style>
  <w:style w:type="paragraph" w:customStyle="1" w:styleId="xl64">
    <w:name w:val="xl64"/>
    <w:basedOn w:val="Normal"/>
    <w:uiPriority w:val="99"/>
    <w:rsid w:val="00966ADD"/>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style>
  <w:style w:type="paragraph" w:customStyle="1" w:styleId="xl81">
    <w:name w:val="xl81"/>
    <w:basedOn w:val="Normal"/>
    <w:uiPriority w:val="99"/>
    <w:rsid w:val="00966ADD"/>
    <w:pPr>
      <w:pBdr>
        <w:top w:val="single" w:sz="4" w:space="0" w:color="auto"/>
        <w:left w:val="single" w:sz="8" w:space="0" w:color="auto"/>
        <w:bottom w:val="single" w:sz="4" w:space="0" w:color="auto"/>
      </w:pBdr>
      <w:spacing w:before="100" w:beforeAutospacing="1" w:after="100" w:afterAutospacing="1"/>
      <w:ind w:firstLine="0"/>
      <w:jc w:val="left"/>
    </w:pPr>
    <w:rPr>
      <w:color w:val="000000"/>
      <w:sz w:val="20"/>
      <w:szCs w:val="20"/>
    </w:rPr>
  </w:style>
  <w:style w:type="paragraph" w:customStyle="1" w:styleId="xl82">
    <w:name w:val="xl82"/>
    <w:basedOn w:val="Normal"/>
    <w:uiPriority w:val="99"/>
    <w:rsid w:val="00966ADD"/>
    <w:pPr>
      <w:pBdr>
        <w:top w:val="single" w:sz="4" w:space="0" w:color="auto"/>
        <w:left w:val="single" w:sz="8" w:space="0" w:color="auto"/>
        <w:bottom w:val="single" w:sz="8" w:space="0" w:color="auto"/>
      </w:pBdr>
      <w:spacing w:before="100" w:beforeAutospacing="1" w:after="100" w:afterAutospacing="1"/>
      <w:ind w:firstLine="0"/>
      <w:jc w:val="left"/>
    </w:pPr>
  </w:style>
  <w:style w:type="paragraph" w:customStyle="1" w:styleId="xl83">
    <w:name w:val="xl83"/>
    <w:basedOn w:val="Normal"/>
    <w:uiPriority w:val="99"/>
    <w:rsid w:val="00966ADD"/>
    <w:pPr>
      <w:pBdr>
        <w:top w:val="single" w:sz="4" w:space="0" w:color="auto"/>
        <w:left w:val="single" w:sz="8" w:space="0" w:color="auto"/>
      </w:pBdr>
      <w:spacing w:before="100" w:beforeAutospacing="1" w:after="100" w:afterAutospacing="1"/>
      <w:ind w:firstLine="0"/>
      <w:jc w:val="left"/>
    </w:pPr>
  </w:style>
  <w:style w:type="paragraph" w:customStyle="1" w:styleId="xl84">
    <w:name w:val="xl84"/>
    <w:basedOn w:val="Normal"/>
    <w:uiPriority w:val="99"/>
    <w:rsid w:val="00966ADD"/>
    <w:pPr>
      <w:pBdr>
        <w:top w:val="single" w:sz="4" w:space="0" w:color="auto"/>
        <w:left w:val="single" w:sz="8" w:space="0" w:color="auto"/>
        <w:bottom w:val="single" w:sz="4" w:space="0" w:color="auto"/>
      </w:pBdr>
      <w:spacing w:before="100" w:beforeAutospacing="1" w:after="100" w:afterAutospacing="1"/>
      <w:ind w:firstLine="0"/>
      <w:jc w:val="left"/>
    </w:pPr>
    <w:rPr>
      <w:i/>
      <w:iCs/>
      <w:color w:val="000000"/>
      <w:sz w:val="20"/>
      <w:szCs w:val="20"/>
    </w:rPr>
  </w:style>
  <w:style w:type="paragraph" w:customStyle="1" w:styleId="xl85">
    <w:name w:val="xl85"/>
    <w:basedOn w:val="Normal"/>
    <w:uiPriority w:val="99"/>
    <w:rsid w:val="00966ADD"/>
    <w:pPr>
      <w:pBdr>
        <w:top w:val="single" w:sz="8" w:space="0" w:color="auto"/>
        <w:left w:val="single" w:sz="8" w:space="0" w:color="auto"/>
        <w:bottom w:val="single" w:sz="8" w:space="0" w:color="auto"/>
      </w:pBdr>
      <w:spacing w:before="100" w:beforeAutospacing="1" w:after="100" w:afterAutospacing="1"/>
      <w:ind w:firstLine="0"/>
      <w:jc w:val="left"/>
      <w:textAlignment w:val="center"/>
    </w:pPr>
    <w:rPr>
      <w:b/>
      <w:bCs/>
      <w:sz w:val="16"/>
      <w:szCs w:val="16"/>
    </w:rPr>
  </w:style>
  <w:style w:type="paragraph" w:customStyle="1" w:styleId="xl86">
    <w:name w:val="xl86"/>
    <w:basedOn w:val="Normal"/>
    <w:uiPriority w:val="99"/>
    <w:rsid w:val="00966ADD"/>
    <w:pPr>
      <w:pBdr>
        <w:top w:val="single" w:sz="8" w:space="0" w:color="auto"/>
        <w:left w:val="single" w:sz="8" w:space="0" w:color="auto"/>
        <w:bottom w:val="single" w:sz="8" w:space="0" w:color="auto"/>
        <w:right w:val="single" w:sz="4" w:space="0" w:color="auto"/>
      </w:pBdr>
      <w:spacing w:before="100" w:beforeAutospacing="1" w:after="100" w:afterAutospacing="1"/>
      <w:ind w:firstLine="0"/>
      <w:jc w:val="left"/>
      <w:textAlignment w:val="center"/>
    </w:pPr>
    <w:rPr>
      <w:sz w:val="16"/>
      <w:szCs w:val="16"/>
    </w:rPr>
  </w:style>
  <w:style w:type="paragraph" w:customStyle="1" w:styleId="xl87">
    <w:name w:val="xl87"/>
    <w:basedOn w:val="Normal"/>
    <w:uiPriority w:val="99"/>
    <w:rsid w:val="00966ADD"/>
    <w:pPr>
      <w:pBdr>
        <w:top w:val="single" w:sz="8"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sz w:val="16"/>
      <w:szCs w:val="16"/>
    </w:rPr>
  </w:style>
  <w:style w:type="paragraph" w:customStyle="1" w:styleId="xl88">
    <w:name w:val="xl88"/>
    <w:basedOn w:val="Normal"/>
    <w:uiPriority w:val="99"/>
    <w:rsid w:val="00966ADD"/>
    <w:pPr>
      <w:pBdr>
        <w:top w:val="single" w:sz="8" w:space="0" w:color="auto"/>
        <w:left w:val="single" w:sz="4" w:space="0" w:color="auto"/>
        <w:bottom w:val="single" w:sz="8" w:space="0" w:color="auto"/>
        <w:right w:val="single" w:sz="8" w:space="0" w:color="auto"/>
      </w:pBdr>
      <w:spacing w:before="100" w:beforeAutospacing="1" w:after="100" w:afterAutospacing="1"/>
      <w:ind w:firstLine="0"/>
      <w:jc w:val="left"/>
      <w:textAlignment w:val="center"/>
    </w:pPr>
    <w:rPr>
      <w:sz w:val="16"/>
      <w:szCs w:val="16"/>
    </w:rPr>
  </w:style>
  <w:style w:type="paragraph" w:customStyle="1" w:styleId="HeaderOdd">
    <w:name w:val="Header Odd"/>
    <w:basedOn w:val="NoSpacing"/>
    <w:uiPriority w:val="99"/>
    <w:rsid w:val="00966ADD"/>
    <w:pPr>
      <w:pBdr>
        <w:bottom w:val="single" w:sz="4" w:space="1" w:color="4F81BD"/>
      </w:pBdr>
      <w:ind w:firstLine="0"/>
      <w:jc w:val="right"/>
    </w:pPr>
    <w:rPr>
      <w:rFonts w:ascii="Calibri" w:hAnsi="Calibri" w:cs="Calibri"/>
      <w:b/>
      <w:bCs/>
      <w:color w:val="1F497D"/>
      <w:sz w:val="20"/>
      <w:szCs w:val="20"/>
      <w:lang w:eastAsia="ja-JP"/>
    </w:rPr>
  </w:style>
  <w:style w:type="paragraph" w:customStyle="1" w:styleId="FooterOdd">
    <w:name w:val="Footer Odd"/>
    <w:basedOn w:val="Normal"/>
    <w:uiPriority w:val="99"/>
    <w:rsid w:val="00966ADD"/>
    <w:pPr>
      <w:pBdr>
        <w:top w:val="single" w:sz="4" w:space="1" w:color="4F81BD"/>
      </w:pBdr>
      <w:spacing w:after="180" w:line="264" w:lineRule="auto"/>
      <w:ind w:firstLine="0"/>
      <w:jc w:val="right"/>
    </w:pPr>
    <w:rPr>
      <w:rFonts w:ascii="Calibri" w:hAnsi="Calibri" w:cs="Calibri"/>
      <w:color w:val="1F497D"/>
      <w:sz w:val="20"/>
      <w:szCs w:val="20"/>
      <w:lang w:eastAsia="ja-JP"/>
    </w:rPr>
  </w:style>
  <w:style w:type="character" w:customStyle="1" w:styleId="ConsNormal0">
    <w:name w:val="ConsNormal Знак"/>
    <w:link w:val="ConsNormal"/>
    <w:uiPriority w:val="99"/>
    <w:locked/>
    <w:rsid w:val="00966ADD"/>
    <w:rPr>
      <w:sz w:val="22"/>
      <w:szCs w:val="22"/>
      <w:lang w:val="ru-RU" w:eastAsia="ru-RU"/>
    </w:rPr>
  </w:style>
  <w:style w:type="paragraph" w:customStyle="1" w:styleId="Sf">
    <w:name w:val="S_Список литературы"/>
    <w:basedOn w:val="S7"/>
    <w:autoRedefine/>
    <w:uiPriority w:val="99"/>
    <w:rsid w:val="00966ADD"/>
    <w:pPr>
      <w:tabs>
        <w:tab w:val="clear" w:pos="1080"/>
      </w:tabs>
      <w:spacing w:line="240" w:lineRule="auto"/>
      <w:ind w:left="1418" w:firstLine="0"/>
    </w:pPr>
    <w:rPr>
      <w:w w:val="100"/>
      <w:sz w:val="20"/>
      <w:szCs w:val="20"/>
      <w:lang w:eastAsia="en-US"/>
    </w:rPr>
  </w:style>
  <w:style w:type="table" w:customStyle="1" w:styleId="1e">
    <w:name w:val="Сетка таблицы1"/>
    <w:uiPriority w:val="99"/>
    <w:rsid w:val="00966ADD"/>
    <w:rPr>
      <w:rFonts w:ascii="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a">
    <w:name w:val="_абзац"/>
    <w:basedOn w:val="Normal"/>
    <w:link w:val="affb"/>
    <w:uiPriority w:val="99"/>
    <w:rsid w:val="00966ADD"/>
    <w:pPr>
      <w:spacing w:line="276" w:lineRule="auto"/>
    </w:pPr>
  </w:style>
  <w:style w:type="character" w:customStyle="1" w:styleId="affb">
    <w:name w:val="_абзац Знак"/>
    <w:link w:val="affa"/>
    <w:uiPriority w:val="99"/>
    <w:locked/>
    <w:rsid w:val="00966ADD"/>
    <w:rPr>
      <w:rFonts w:ascii="Times New Roman" w:hAnsi="Times New Roman" w:cs="Times New Roman"/>
      <w:sz w:val="24"/>
      <w:szCs w:val="24"/>
    </w:rPr>
  </w:style>
  <w:style w:type="character" w:customStyle="1" w:styleId="ListParagraphChar">
    <w:name w:val="List Paragraph Char"/>
    <w:link w:val="ListParagraph"/>
    <w:uiPriority w:val="99"/>
    <w:locked/>
    <w:rsid w:val="00966ADD"/>
    <w:rPr>
      <w:rFonts w:ascii="Times New Roman" w:hAnsi="Times New Roman" w:cs="Times New Roman"/>
      <w:sz w:val="24"/>
      <w:szCs w:val="24"/>
    </w:rPr>
  </w:style>
  <w:style w:type="paragraph" w:customStyle="1" w:styleId="p2">
    <w:name w:val="p2"/>
    <w:basedOn w:val="Normal"/>
    <w:uiPriority w:val="99"/>
    <w:rsid w:val="00966ADD"/>
    <w:pPr>
      <w:spacing w:before="100" w:beforeAutospacing="1" w:after="100" w:afterAutospacing="1"/>
      <w:ind w:firstLine="0"/>
      <w:jc w:val="left"/>
    </w:pPr>
  </w:style>
  <w:style w:type="paragraph" w:customStyle="1" w:styleId="p8">
    <w:name w:val="p8"/>
    <w:basedOn w:val="Normal"/>
    <w:uiPriority w:val="99"/>
    <w:rsid w:val="00966ADD"/>
    <w:pPr>
      <w:spacing w:before="100" w:beforeAutospacing="1" w:after="100" w:afterAutospacing="1"/>
      <w:ind w:firstLine="0"/>
      <w:jc w:val="left"/>
    </w:pPr>
  </w:style>
  <w:style w:type="paragraph" w:customStyle="1" w:styleId="p9">
    <w:name w:val="p9"/>
    <w:basedOn w:val="Normal"/>
    <w:uiPriority w:val="99"/>
    <w:rsid w:val="00966ADD"/>
    <w:pPr>
      <w:spacing w:before="100" w:beforeAutospacing="1" w:after="100" w:afterAutospacing="1"/>
      <w:ind w:firstLine="0"/>
      <w:jc w:val="left"/>
    </w:pPr>
  </w:style>
  <w:style w:type="paragraph" w:customStyle="1" w:styleId="p10">
    <w:name w:val="p10"/>
    <w:basedOn w:val="Normal"/>
    <w:uiPriority w:val="99"/>
    <w:rsid w:val="00966ADD"/>
    <w:pPr>
      <w:spacing w:before="100" w:beforeAutospacing="1" w:after="100" w:afterAutospacing="1"/>
      <w:ind w:firstLine="0"/>
      <w:jc w:val="left"/>
    </w:pPr>
  </w:style>
  <w:style w:type="paragraph" w:customStyle="1" w:styleId="p11">
    <w:name w:val="p11"/>
    <w:basedOn w:val="Normal"/>
    <w:uiPriority w:val="99"/>
    <w:rsid w:val="00966ADD"/>
    <w:pPr>
      <w:spacing w:before="100" w:beforeAutospacing="1" w:after="100" w:afterAutospacing="1"/>
      <w:ind w:firstLine="0"/>
      <w:jc w:val="left"/>
    </w:pPr>
  </w:style>
  <w:style w:type="paragraph" w:customStyle="1" w:styleId="p12">
    <w:name w:val="p12"/>
    <w:basedOn w:val="Normal"/>
    <w:uiPriority w:val="99"/>
    <w:rsid w:val="00966ADD"/>
    <w:pPr>
      <w:spacing w:before="100" w:beforeAutospacing="1" w:after="100" w:afterAutospacing="1"/>
      <w:ind w:firstLine="0"/>
      <w:jc w:val="left"/>
    </w:pPr>
  </w:style>
  <w:style w:type="paragraph" w:customStyle="1" w:styleId="p13">
    <w:name w:val="p13"/>
    <w:basedOn w:val="Normal"/>
    <w:uiPriority w:val="99"/>
    <w:rsid w:val="00966ADD"/>
    <w:pPr>
      <w:spacing w:before="100" w:beforeAutospacing="1" w:after="100" w:afterAutospacing="1"/>
      <w:ind w:firstLine="0"/>
      <w:jc w:val="left"/>
    </w:pPr>
  </w:style>
  <w:style w:type="paragraph" w:customStyle="1" w:styleId="p7">
    <w:name w:val="p7"/>
    <w:basedOn w:val="Normal"/>
    <w:uiPriority w:val="99"/>
    <w:rsid w:val="00966ADD"/>
    <w:pPr>
      <w:spacing w:before="100" w:beforeAutospacing="1" w:after="100" w:afterAutospacing="1"/>
      <w:ind w:firstLine="0"/>
      <w:jc w:val="left"/>
    </w:pPr>
  </w:style>
  <w:style w:type="paragraph" w:customStyle="1" w:styleId="p14">
    <w:name w:val="p14"/>
    <w:basedOn w:val="Normal"/>
    <w:uiPriority w:val="99"/>
    <w:rsid w:val="00966ADD"/>
    <w:pPr>
      <w:spacing w:before="100" w:beforeAutospacing="1" w:after="100" w:afterAutospacing="1"/>
      <w:ind w:firstLine="0"/>
      <w:jc w:val="left"/>
    </w:pPr>
  </w:style>
  <w:style w:type="paragraph" w:customStyle="1" w:styleId="p5">
    <w:name w:val="p5"/>
    <w:basedOn w:val="Normal"/>
    <w:uiPriority w:val="99"/>
    <w:rsid w:val="00966ADD"/>
    <w:pPr>
      <w:spacing w:before="100" w:beforeAutospacing="1" w:after="100" w:afterAutospacing="1"/>
      <w:ind w:firstLine="0"/>
      <w:jc w:val="left"/>
    </w:pPr>
  </w:style>
  <w:style w:type="paragraph" w:customStyle="1" w:styleId="p15">
    <w:name w:val="p15"/>
    <w:basedOn w:val="Normal"/>
    <w:uiPriority w:val="99"/>
    <w:rsid w:val="00966ADD"/>
    <w:pPr>
      <w:spacing w:before="100" w:beforeAutospacing="1" w:after="100" w:afterAutospacing="1"/>
      <w:ind w:firstLine="0"/>
      <w:jc w:val="left"/>
    </w:pPr>
  </w:style>
  <w:style w:type="paragraph" w:customStyle="1" w:styleId="p4">
    <w:name w:val="p4"/>
    <w:basedOn w:val="Normal"/>
    <w:uiPriority w:val="99"/>
    <w:rsid w:val="00966ADD"/>
    <w:pPr>
      <w:spacing w:before="100" w:beforeAutospacing="1" w:after="100" w:afterAutospacing="1"/>
      <w:ind w:firstLine="0"/>
      <w:jc w:val="left"/>
    </w:pPr>
  </w:style>
  <w:style w:type="paragraph" w:customStyle="1" w:styleId="p16">
    <w:name w:val="p16"/>
    <w:basedOn w:val="Normal"/>
    <w:uiPriority w:val="99"/>
    <w:rsid w:val="00966ADD"/>
    <w:pPr>
      <w:spacing w:before="100" w:beforeAutospacing="1" w:after="100" w:afterAutospacing="1"/>
      <w:ind w:firstLine="0"/>
      <w:jc w:val="left"/>
    </w:pPr>
  </w:style>
  <w:style w:type="paragraph" w:customStyle="1" w:styleId="p17">
    <w:name w:val="p17"/>
    <w:basedOn w:val="Normal"/>
    <w:uiPriority w:val="99"/>
    <w:rsid w:val="00966ADD"/>
    <w:pPr>
      <w:spacing w:before="100" w:beforeAutospacing="1" w:after="100" w:afterAutospacing="1"/>
      <w:ind w:firstLine="0"/>
      <w:jc w:val="left"/>
    </w:pPr>
  </w:style>
  <w:style w:type="paragraph" w:customStyle="1" w:styleId="p18">
    <w:name w:val="p18"/>
    <w:basedOn w:val="Normal"/>
    <w:uiPriority w:val="99"/>
    <w:rsid w:val="00966ADD"/>
    <w:pPr>
      <w:spacing w:before="100" w:beforeAutospacing="1" w:after="100" w:afterAutospacing="1"/>
      <w:ind w:firstLine="0"/>
      <w:jc w:val="left"/>
    </w:pPr>
  </w:style>
  <w:style w:type="paragraph" w:customStyle="1" w:styleId="p19">
    <w:name w:val="p19"/>
    <w:basedOn w:val="Normal"/>
    <w:uiPriority w:val="99"/>
    <w:rsid w:val="00966ADD"/>
    <w:pPr>
      <w:spacing w:before="100" w:beforeAutospacing="1" w:after="100" w:afterAutospacing="1"/>
      <w:ind w:firstLine="0"/>
      <w:jc w:val="left"/>
    </w:pPr>
  </w:style>
  <w:style w:type="paragraph" w:customStyle="1" w:styleId="p20">
    <w:name w:val="p20"/>
    <w:basedOn w:val="Normal"/>
    <w:uiPriority w:val="99"/>
    <w:rsid w:val="00966ADD"/>
    <w:pPr>
      <w:spacing w:before="100" w:beforeAutospacing="1" w:after="100" w:afterAutospacing="1"/>
      <w:ind w:firstLine="0"/>
      <w:jc w:val="left"/>
    </w:pPr>
  </w:style>
  <w:style w:type="paragraph" w:customStyle="1" w:styleId="p21">
    <w:name w:val="p21"/>
    <w:basedOn w:val="Normal"/>
    <w:uiPriority w:val="99"/>
    <w:rsid w:val="00966ADD"/>
    <w:pPr>
      <w:spacing w:before="100" w:beforeAutospacing="1" w:after="100" w:afterAutospacing="1"/>
      <w:ind w:firstLine="0"/>
      <w:jc w:val="left"/>
    </w:pPr>
  </w:style>
  <w:style w:type="paragraph" w:customStyle="1" w:styleId="p22">
    <w:name w:val="p22"/>
    <w:basedOn w:val="Normal"/>
    <w:uiPriority w:val="99"/>
    <w:rsid w:val="00966ADD"/>
    <w:pPr>
      <w:spacing w:before="100" w:beforeAutospacing="1" w:after="100" w:afterAutospacing="1"/>
      <w:ind w:firstLine="0"/>
      <w:jc w:val="left"/>
    </w:pPr>
  </w:style>
  <w:style w:type="paragraph" w:customStyle="1" w:styleId="p23">
    <w:name w:val="p23"/>
    <w:basedOn w:val="Normal"/>
    <w:uiPriority w:val="99"/>
    <w:rsid w:val="00966ADD"/>
    <w:pPr>
      <w:spacing w:before="100" w:beforeAutospacing="1" w:after="100" w:afterAutospacing="1"/>
      <w:ind w:firstLine="0"/>
      <w:jc w:val="left"/>
    </w:pPr>
  </w:style>
  <w:style w:type="paragraph" w:customStyle="1" w:styleId="p24">
    <w:name w:val="p24"/>
    <w:basedOn w:val="Normal"/>
    <w:uiPriority w:val="99"/>
    <w:rsid w:val="00966ADD"/>
    <w:pPr>
      <w:spacing w:before="100" w:beforeAutospacing="1" w:after="100" w:afterAutospacing="1"/>
      <w:ind w:firstLine="0"/>
      <w:jc w:val="left"/>
    </w:pPr>
  </w:style>
  <w:style w:type="paragraph" w:customStyle="1" w:styleId="p25">
    <w:name w:val="p25"/>
    <w:basedOn w:val="Normal"/>
    <w:uiPriority w:val="99"/>
    <w:rsid w:val="00966ADD"/>
    <w:pPr>
      <w:spacing w:before="100" w:beforeAutospacing="1" w:after="100" w:afterAutospacing="1"/>
      <w:ind w:firstLine="0"/>
      <w:jc w:val="left"/>
    </w:pPr>
  </w:style>
  <w:style w:type="paragraph" w:customStyle="1" w:styleId="p26">
    <w:name w:val="p26"/>
    <w:basedOn w:val="Normal"/>
    <w:uiPriority w:val="99"/>
    <w:rsid w:val="00966ADD"/>
    <w:pPr>
      <w:spacing w:before="100" w:beforeAutospacing="1" w:after="100" w:afterAutospacing="1"/>
      <w:ind w:firstLine="0"/>
      <w:jc w:val="left"/>
    </w:pPr>
  </w:style>
  <w:style w:type="paragraph" w:customStyle="1" w:styleId="p27">
    <w:name w:val="p27"/>
    <w:basedOn w:val="Normal"/>
    <w:uiPriority w:val="99"/>
    <w:rsid w:val="00966ADD"/>
    <w:pPr>
      <w:spacing w:before="100" w:beforeAutospacing="1" w:after="100" w:afterAutospacing="1"/>
      <w:ind w:firstLine="0"/>
      <w:jc w:val="left"/>
    </w:pPr>
  </w:style>
  <w:style w:type="paragraph" w:customStyle="1" w:styleId="p28">
    <w:name w:val="p28"/>
    <w:basedOn w:val="Normal"/>
    <w:uiPriority w:val="99"/>
    <w:rsid w:val="00966ADD"/>
    <w:pPr>
      <w:spacing w:before="100" w:beforeAutospacing="1" w:after="100" w:afterAutospacing="1"/>
      <w:ind w:firstLine="0"/>
      <w:jc w:val="left"/>
    </w:pPr>
  </w:style>
  <w:style w:type="paragraph" w:customStyle="1" w:styleId="p29">
    <w:name w:val="p29"/>
    <w:basedOn w:val="Normal"/>
    <w:uiPriority w:val="99"/>
    <w:rsid w:val="00966ADD"/>
    <w:pPr>
      <w:spacing w:before="100" w:beforeAutospacing="1" w:after="100" w:afterAutospacing="1"/>
      <w:ind w:firstLine="0"/>
      <w:jc w:val="left"/>
    </w:pPr>
  </w:style>
  <w:style w:type="paragraph" w:customStyle="1" w:styleId="p30">
    <w:name w:val="p30"/>
    <w:basedOn w:val="Normal"/>
    <w:uiPriority w:val="99"/>
    <w:rsid w:val="00966ADD"/>
    <w:pPr>
      <w:spacing w:before="100" w:beforeAutospacing="1" w:after="100" w:afterAutospacing="1"/>
      <w:ind w:firstLine="0"/>
      <w:jc w:val="left"/>
    </w:pPr>
  </w:style>
  <w:style w:type="paragraph" w:customStyle="1" w:styleId="p31">
    <w:name w:val="p31"/>
    <w:basedOn w:val="Normal"/>
    <w:uiPriority w:val="99"/>
    <w:rsid w:val="00966ADD"/>
    <w:pPr>
      <w:spacing w:before="100" w:beforeAutospacing="1" w:after="100" w:afterAutospacing="1"/>
      <w:ind w:firstLine="0"/>
      <w:jc w:val="left"/>
    </w:pPr>
  </w:style>
  <w:style w:type="paragraph" w:customStyle="1" w:styleId="p32">
    <w:name w:val="p32"/>
    <w:basedOn w:val="Normal"/>
    <w:uiPriority w:val="99"/>
    <w:rsid w:val="00966ADD"/>
    <w:pPr>
      <w:spacing w:before="100" w:beforeAutospacing="1" w:after="100" w:afterAutospacing="1"/>
      <w:ind w:firstLine="0"/>
      <w:jc w:val="left"/>
    </w:pPr>
  </w:style>
  <w:style w:type="paragraph" w:customStyle="1" w:styleId="p33">
    <w:name w:val="p33"/>
    <w:basedOn w:val="Normal"/>
    <w:uiPriority w:val="99"/>
    <w:rsid w:val="00966ADD"/>
    <w:pPr>
      <w:spacing w:before="100" w:beforeAutospacing="1" w:after="100" w:afterAutospacing="1"/>
      <w:ind w:firstLine="0"/>
      <w:jc w:val="left"/>
    </w:pPr>
  </w:style>
  <w:style w:type="paragraph" w:customStyle="1" w:styleId="p34">
    <w:name w:val="p34"/>
    <w:basedOn w:val="Normal"/>
    <w:uiPriority w:val="99"/>
    <w:rsid w:val="00966ADD"/>
    <w:pPr>
      <w:spacing w:before="100" w:beforeAutospacing="1" w:after="100" w:afterAutospacing="1"/>
      <w:ind w:firstLine="0"/>
      <w:jc w:val="left"/>
    </w:pPr>
  </w:style>
  <w:style w:type="paragraph" w:customStyle="1" w:styleId="p35">
    <w:name w:val="p35"/>
    <w:basedOn w:val="Normal"/>
    <w:uiPriority w:val="99"/>
    <w:rsid w:val="00966ADD"/>
    <w:pPr>
      <w:spacing w:before="100" w:beforeAutospacing="1" w:after="100" w:afterAutospacing="1"/>
      <w:ind w:firstLine="0"/>
      <w:jc w:val="left"/>
    </w:pPr>
  </w:style>
  <w:style w:type="paragraph" w:customStyle="1" w:styleId="p36">
    <w:name w:val="p36"/>
    <w:basedOn w:val="Normal"/>
    <w:uiPriority w:val="99"/>
    <w:rsid w:val="00966ADD"/>
    <w:pPr>
      <w:spacing w:before="100" w:beforeAutospacing="1" w:after="100" w:afterAutospacing="1"/>
      <w:ind w:firstLine="0"/>
      <w:jc w:val="left"/>
    </w:pPr>
  </w:style>
  <w:style w:type="paragraph" w:customStyle="1" w:styleId="p37">
    <w:name w:val="p37"/>
    <w:basedOn w:val="Normal"/>
    <w:uiPriority w:val="99"/>
    <w:rsid w:val="00966ADD"/>
    <w:pPr>
      <w:spacing w:before="100" w:beforeAutospacing="1" w:after="100" w:afterAutospacing="1"/>
      <w:ind w:firstLine="0"/>
      <w:jc w:val="left"/>
    </w:pPr>
  </w:style>
  <w:style w:type="paragraph" w:customStyle="1" w:styleId="p38">
    <w:name w:val="p38"/>
    <w:basedOn w:val="Normal"/>
    <w:uiPriority w:val="99"/>
    <w:rsid w:val="00966ADD"/>
    <w:pPr>
      <w:spacing w:before="100" w:beforeAutospacing="1" w:after="100" w:afterAutospacing="1"/>
      <w:ind w:firstLine="0"/>
      <w:jc w:val="left"/>
    </w:pPr>
  </w:style>
  <w:style w:type="paragraph" w:customStyle="1" w:styleId="p39">
    <w:name w:val="p39"/>
    <w:basedOn w:val="Normal"/>
    <w:uiPriority w:val="99"/>
    <w:rsid w:val="00966ADD"/>
    <w:pPr>
      <w:spacing w:before="100" w:beforeAutospacing="1" w:after="100" w:afterAutospacing="1"/>
      <w:ind w:firstLine="0"/>
      <w:jc w:val="left"/>
    </w:pPr>
  </w:style>
  <w:style w:type="paragraph" w:customStyle="1" w:styleId="p40">
    <w:name w:val="p40"/>
    <w:basedOn w:val="Normal"/>
    <w:uiPriority w:val="99"/>
    <w:rsid w:val="00966ADD"/>
    <w:pPr>
      <w:spacing w:before="100" w:beforeAutospacing="1" w:after="100" w:afterAutospacing="1"/>
      <w:ind w:firstLine="0"/>
      <w:jc w:val="left"/>
    </w:pPr>
  </w:style>
  <w:style w:type="paragraph" w:customStyle="1" w:styleId="p41">
    <w:name w:val="p41"/>
    <w:basedOn w:val="Normal"/>
    <w:uiPriority w:val="99"/>
    <w:rsid w:val="00966ADD"/>
    <w:pPr>
      <w:spacing w:before="100" w:beforeAutospacing="1" w:after="100" w:afterAutospacing="1"/>
      <w:ind w:firstLine="0"/>
      <w:jc w:val="left"/>
    </w:pPr>
  </w:style>
  <w:style w:type="paragraph" w:customStyle="1" w:styleId="affc">
    <w:name w:val="Прижатый влево"/>
    <w:basedOn w:val="Normal"/>
    <w:next w:val="Normal"/>
    <w:uiPriority w:val="99"/>
    <w:rsid w:val="00966ADD"/>
    <w:pPr>
      <w:autoSpaceDE w:val="0"/>
      <w:autoSpaceDN w:val="0"/>
      <w:adjustRightInd w:val="0"/>
      <w:ind w:firstLine="0"/>
      <w:jc w:val="left"/>
    </w:pPr>
    <w:rPr>
      <w:rFonts w:ascii="Arial" w:hAnsi="Arial" w:cs="Arial"/>
      <w:lang w:eastAsia="en-US"/>
    </w:rPr>
  </w:style>
  <w:style w:type="character" w:customStyle="1" w:styleId="s21">
    <w:name w:val="s2"/>
    <w:uiPriority w:val="99"/>
    <w:rsid w:val="00966ADD"/>
  </w:style>
  <w:style w:type="character" w:customStyle="1" w:styleId="s10">
    <w:name w:val="s1"/>
    <w:uiPriority w:val="99"/>
    <w:rsid w:val="00966ADD"/>
  </w:style>
  <w:style w:type="character" w:customStyle="1" w:styleId="s40">
    <w:name w:val="s4"/>
    <w:uiPriority w:val="99"/>
    <w:rsid w:val="00966ADD"/>
  </w:style>
  <w:style w:type="character" w:customStyle="1" w:styleId="s50">
    <w:name w:val="s5"/>
    <w:uiPriority w:val="99"/>
    <w:rsid w:val="00966ADD"/>
  </w:style>
  <w:style w:type="character" w:customStyle="1" w:styleId="s60">
    <w:name w:val="s6"/>
    <w:uiPriority w:val="99"/>
    <w:rsid w:val="00966ADD"/>
  </w:style>
  <w:style w:type="character" w:customStyle="1" w:styleId="s70">
    <w:name w:val="s7"/>
    <w:uiPriority w:val="99"/>
    <w:rsid w:val="00966ADD"/>
  </w:style>
  <w:style w:type="character" w:customStyle="1" w:styleId="s80">
    <w:name w:val="s8"/>
    <w:uiPriority w:val="99"/>
    <w:rsid w:val="00966ADD"/>
  </w:style>
  <w:style w:type="character" w:customStyle="1" w:styleId="s90">
    <w:name w:val="s9"/>
    <w:uiPriority w:val="99"/>
    <w:rsid w:val="00966ADD"/>
  </w:style>
  <w:style w:type="character" w:customStyle="1" w:styleId="s100">
    <w:name w:val="s10"/>
    <w:uiPriority w:val="99"/>
    <w:rsid w:val="00966ADD"/>
  </w:style>
  <w:style w:type="character" w:customStyle="1" w:styleId="s30">
    <w:name w:val="s3"/>
    <w:uiPriority w:val="99"/>
    <w:rsid w:val="00966ADD"/>
  </w:style>
  <w:style w:type="character" w:customStyle="1" w:styleId="s11">
    <w:name w:val="s11"/>
    <w:uiPriority w:val="99"/>
    <w:rsid w:val="00966ADD"/>
  </w:style>
  <w:style w:type="character" w:customStyle="1" w:styleId="s12">
    <w:name w:val="s12"/>
    <w:uiPriority w:val="99"/>
    <w:rsid w:val="00966ADD"/>
  </w:style>
  <w:style w:type="character" w:customStyle="1" w:styleId="s13">
    <w:name w:val="s13"/>
    <w:uiPriority w:val="99"/>
    <w:rsid w:val="00966ADD"/>
  </w:style>
  <w:style w:type="character" w:customStyle="1" w:styleId="s14">
    <w:name w:val="s14"/>
    <w:uiPriority w:val="99"/>
    <w:rsid w:val="00966ADD"/>
  </w:style>
  <w:style w:type="character" w:customStyle="1" w:styleId="s15">
    <w:name w:val="s15"/>
    <w:uiPriority w:val="99"/>
    <w:rsid w:val="00966ADD"/>
  </w:style>
  <w:style w:type="character" w:customStyle="1" w:styleId="s160">
    <w:name w:val="s16"/>
    <w:uiPriority w:val="99"/>
    <w:rsid w:val="00966ADD"/>
  </w:style>
  <w:style w:type="character" w:customStyle="1" w:styleId="s17">
    <w:name w:val="s17"/>
    <w:uiPriority w:val="99"/>
    <w:rsid w:val="00966ADD"/>
  </w:style>
  <w:style w:type="character" w:customStyle="1" w:styleId="s18">
    <w:name w:val="s18"/>
    <w:uiPriority w:val="99"/>
    <w:rsid w:val="00966ADD"/>
  </w:style>
  <w:style w:type="character" w:customStyle="1" w:styleId="s19">
    <w:name w:val="s19"/>
    <w:uiPriority w:val="99"/>
    <w:rsid w:val="00966ADD"/>
  </w:style>
  <w:style w:type="character" w:customStyle="1" w:styleId="s200">
    <w:name w:val="s20"/>
    <w:uiPriority w:val="99"/>
    <w:rsid w:val="00966ADD"/>
  </w:style>
  <w:style w:type="character" w:customStyle="1" w:styleId="s210">
    <w:name w:val="s21"/>
    <w:uiPriority w:val="99"/>
    <w:rsid w:val="00966ADD"/>
  </w:style>
  <w:style w:type="character" w:customStyle="1" w:styleId="s22">
    <w:name w:val="s22"/>
    <w:uiPriority w:val="99"/>
    <w:rsid w:val="00966ADD"/>
  </w:style>
  <w:style w:type="character" w:customStyle="1" w:styleId="s23">
    <w:name w:val="s23"/>
    <w:uiPriority w:val="99"/>
    <w:rsid w:val="00966ADD"/>
  </w:style>
  <w:style w:type="character" w:customStyle="1" w:styleId="affd">
    <w:name w:val="Гипертекстовая ссылка"/>
    <w:uiPriority w:val="99"/>
    <w:rsid w:val="00966ADD"/>
    <w:rPr>
      <w:color w:val="auto"/>
    </w:rPr>
  </w:style>
  <w:style w:type="paragraph" w:customStyle="1" w:styleId="affe">
    <w:name w:val="Таблицы (моноширинный)"/>
    <w:basedOn w:val="Normal"/>
    <w:next w:val="Normal"/>
    <w:uiPriority w:val="99"/>
    <w:rsid w:val="00E4545E"/>
    <w:pPr>
      <w:autoSpaceDE w:val="0"/>
      <w:autoSpaceDN w:val="0"/>
      <w:adjustRightInd w:val="0"/>
      <w:ind w:firstLine="0"/>
    </w:pPr>
    <w:rPr>
      <w:rFonts w:ascii="Courier New" w:hAnsi="Courier New" w:cs="Courier New"/>
    </w:rPr>
  </w:style>
  <w:style w:type="paragraph" w:customStyle="1" w:styleId="headertext">
    <w:name w:val="headertext"/>
    <w:basedOn w:val="Normal"/>
    <w:uiPriority w:val="99"/>
    <w:rsid w:val="000156F1"/>
    <w:pPr>
      <w:spacing w:before="100" w:beforeAutospacing="1" w:after="100" w:afterAutospacing="1"/>
      <w:ind w:firstLine="0"/>
      <w:jc w:val="left"/>
    </w:pPr>
  </w:style>
  <w:style w:type="paragraph" w:customStyle="1" w:styleId="formattext0">
    <w:name w:val="formattext"/>
    <w:basedOn w:val="Normal"/>
    <w:uiPriority w:val="99"/>
    <w:rsid w:val="000156F1"/>
    <w:pPr>
      <w:spacing w:before="100" w:beforeAutospacing="1" w:after="100" w:afterAutospacing="1"/>
      <w:ind w:firstLine="0"/>
      <w:jc w:val="left"/>
    </w:pPr>
  </w:style>
  <w:style w:type="paragraph" w:customStyle="1" w:styleId="Style6">
    <w:name w:val="Style6"/>
    <w:basedOn w:val="Normal"/>
    <w:uiPriority w:val="99"/>
    <w:rsid w:val="00533FDA"/>
    <w:pPr>
      <w:widowControl w:val="0"/>
      <w:autoSpaceDE w:val="0"/>
      <w:autoSpaceDN w:val="0"/>
      <w:adjustRightInd w:val="0"/>
      <w:spacing w:line="670" w:lineRule="exact"/>
      <w:ind w:firstLine="1440"/>
    </w:pPr>
  </w:style>
  <w:style w:type="paragraph" w:customStyle="1" w:styleId="Style19">
    <w:name w:val="Style19"/>
    <w:basedOn w:val="Normal"/>
    <w:uiPriority w:val="99"/>
    <w:rsid w:val="00533FDA"/>
    <w:pPr>
      <w:widowControl w:val="0"/>
      <w:autoSpaceDE w:val="0"/>
      <w:autoSpaceDN w:val="0"/>
      <w:adjustRightInd w:val="0"/>
      <w:spacing w:line="672" w:lineRule="exact"/>
      <w:ind w:firstLine="0"/>
    </w:pPr>
  </w:style>
  <w:style w:type="paragraph" w:customStyle="1" w:styleId="000">
    <w:name w:val="000"/>
    <w:basedOn w:val="Normal"/>
    <w:uiPriority w:val="99"/>
    <w:rsid w:val="00B133E0"/>
    <w:pPr>
      <w:numPr>
        <w:numId w:val="24"/>
      </w:numPr>
      <w:tabs>
        <w:tab w:val="left" w:pos="0"/>
        <w:tab w:val="left" w:pos="1134"/>
      </w:tabs>
      <w:suppressAutoHyphens/>
      <w:autoSpaceDE w:val="0"/>
    </w:pPr>
    <w:rPr>
      <w:sz w:val="28"/>
      <w:szCs w:val="28"/>
      <w:lang w:eastAsia="ar-SA"/>
    </w:rPr>
  </w:style>
  <w:style w:type="character" w:customStyle="1" w:styleId="CaptionChar">
    <w:name w:val="Caption Char"/>
    <w:aliases w:val="Название объекта Знак Char,Название объекта Знак1 Знак Char,Название объекта Знак Знак Знак Char,Название объекта Знак Знак Знак Знак Знак Знак Знак Знак Знак Char,Название объекта Знак Знак Знак Знак Знак Знак1 Знак Знак Char"/>
    <w:link w:val="Caption"/>
    <w:uiPriority w:val="99"/>
    <w:locked/>
    <w:rsid w:val="0050545D"/>
    <w:rPr>
      <w:rFonts w:ascii="Calibri" w:hAnsi="Calibri" w:cs="Calibri"/>
      <w:b/>
      <w:bCs/>
      <w:sz w:val="20"/>
      <w:szCs w:val="20"/>
      <w:lang w:eastAsia="en-US"/>
    </w:rPr>
  </w:style>
  <w:style w:type="character" w:customStyle="1" w:styleId="headeraa">
    <w:name w:val="header_aa"/>
    <w:uiPriority w:val="99"/>
    <w:rsid w:val="00A86A6E"/>
  </w:style>
  <w:style w:type="paragraph" w:customStyle="1" w:styleId="afff">
    <w:name w:val="МОЕ"/>
    <w:basedOn w:val="Normal"/>
    <w:uiPriority w:val="99"/>
    <w:rsid w:val="00A113F2"/>
    <w:rPr>
      <w:spacing w:val="10"/>
      <w:sz w:val="28"/>
      <w:szCs w:val="28"/>
    </w:rPr>
  </w:style>
  <w:style w:type="paragraph" w:customStyle="1" w:styleId="afff0">
    <w:name w:val="Таблица НГП"/>
    <w:basedOn w:val="Normal"/>
    <w:uiPriority w:val="99"/>
    <w:rsid w:val="00A72AB4"/>
    <w:pPr>
      <w:widowControl w:val="0"/>
      <w:autoSpaceDE w:val="0"/>
      <w:autoSpaceDN w:val="0"/>
      <w:spacing w:after="120"/>
      <w:ind w:firstLine="0"/>
      <w:jc w:val="left"/>
    </w:pPr>
    <w:rPr>
      <w:sz w:val="20"/>
      <w:szCs w:val="20"/>
    </w:rPr>
  </w:style>
  <w:style w:type="character" w:customStyle="1" w:styleId="mw-headline">
    <w:name w:val="mw-headline"/>
    <w:basedOn w:val="DefaultParagraphFont"/>
    <w:uiPriority w:val="99"/>
    <w:rsid w:val="00C07A4B"/>
  </w:style>
  <w:style w:type="character" w:customStyle="1" w:styleId="mw-editsection">
    <w:name w:val="mw-editsection"/>
    <w:basedOn w:val="DefaultParagraphFont"/>
    <w:uiPriority w:val="99"/>
    <w:rsid w:val="00C07A4B"/>
  </w:style>
  <w:style w:type="character" w:customStyle="1" w:styleId="mw-editsection-bracket">
    <w:name w:val="mw-editsection-bracket"/>
    <w:basedOn w:val="DefaultParagraphFont"/>
    <w:uiPriority w:val="99"/>
    <w:rsid w:val="00C07A4B"/>
  </w:style>
  <w:style w:type="character" w:customStyle="1" w:styleId="mw-editsection-divider">
    <w:name w:val="mw-editsection-divider"/>
    <w:basedOn w:val="DefaultParagraphFont"/>
    <w:uiPriority w:val="99"/>
    <w:rsid w:val="00C07A4B"/>
  </w:style>
  <w:style w:type="paragraph" w:customStyle="1" w:styleId="afff1">
    <w:name w:val="Стиль"/>
    <w:uiPriority w:val="99"/>
    <w:rsid w:val="004E0A13"/>
    <w:pPr>
      <w:widowControl w:val="0"/>
      <w:autoSpaceDE w:val="0"/>
      <w:autoSpaceDN w:val="0"/>
      <w:adjustRightInd w:val="0"/>
    </w:pPr>
    <w:rPr>
      <w:rFonts w:ascii="Times New Roman" w:hAnsi="Times New Roman"/>
      <w:sz w:val="24"/>
      <w:szCs w:val="24"/>
    </w:rPr>
  </w:style>
  <w:style w:type="paragraph" w:customStyle="1" w:styleId="p1">
    <w:name w:val="p1"/>
    <w:basedOn w:val="Normal"/>
    <w:uiPriority w:val="99"/>
    <w:rsid w:val="000C4F1A"/>
    <w:pPr>
      <w:spacing w:before="100" w:beforeAutospacing="1" w:after="100" w:afterAutospacing="1"/>
      <w:ind w:firstLine="0"/>
      <w:jc w:val="left"/>
    </w:pPr>
  </w:style>
  <w:style w:type="numbering" w:styleId="1ai">
    <w:name w:val="Outline List 1"/>
    <w:basedOn w:val="NoList"/>
    <w:uiPriority w:val="99"/>
    <w:semiHidden/>
    <w:unhideWhenUsed/>
    <w:locked/>
    <w:rsid w:val="00195138"/>
    <w:pPr>
      <w:numPr>
        <w:numId w:val="20"/>
      </w:numPr>
    </w:pPr>
  </w:style>
  <w:style w:type="numbering" w:styleId="111111">
    <w:name w:val="Outline List 2"/>
    <w:basedOn w:val="NoList"/>
    <w:uiPriority w:val="99"/>
    <w:semiHidden/>
    <w:unhideWhenUsed/>
    <w:locked/>
    <w:rsid w:val="00195138"/>
    <w:pPr>
      <w:numPr>
        <w:numId w:val="19"/>
      </w:numPr>
    </w:pPr>
  </w:style>
</w:styles>
</file>

<file path=word/webSettings.xml><?xml version="1.0" encoding="utf-8"?>
<w:webSettings xmlns:r="http://schemas.openxmlformats.org/officeDocument/2006/relationships" xmlns:w="http://schemas.openxmlformats.org/wordprocessingml/2006/main">
  <w:divs>
    <w:div w:id="624232907">
      <w:marLeft w:val="0"/>
      <w:marRight w:val="0"/>
      <w:marTop w:val="0"/>
      <w:marBottom w:val="0"/>
      <w:divBdr>
        <w:top w:val="none" w:sz="0" w:space="0" w:color="auto"/>
        <w:left w:val="none" w:sz="0" w:space="0" w:color="auto"/>
        <w:bottom w:val="none" w:sz="0" w:space="0" w:color="auto"/>
        <w:right w:val="none" w:sz="0" w:space="0" w:color="auto"/>
      </w:divBdr>
    </w:div>
    <w:div w:id="624232908">
      <w:marLeft w:val="0"/>
      <w:marRight w:val="0"/>
      <w:marTop w:val="0"/>
      <w:marBottom w:val="0"/>
      <w:divBdr>
        <w:top w:val="none" w:sz="0" w:space="0" w:color="auto"/>
        <w:left w:val="none" w:sz="0" w:space="0" w:color="auto"/>
        <w:bottom w:val="none" w:sz="0" w:space="0" w:color="auto"/>
        <w:right w:val="none" w:sz="0" w:space="0" w:color="auto"/>
      </w:divBdr>
    </w:div>
    <w:div w:id="624232910">
      <w:marLeft w:val="0"/>
      <w:marRight w:val="0"/>
      <w:marTop w:val="0"/>
      <w:marBottom w:val="0"/>
      <w:divBdr>
        <w:top w:val="none" w:sz="0" w:space="0" w:color="auto"/>
        <w:left w:val="none" w:sz="0" w:space="0" w:color="auto"/>
        <w:bottom w:val="none" w:sz="0" w:space="0" w:color="auto"/>
        <w:right w:val="none" w:sz="0" w:space="0" w:color="auto"/>
      </w:divBdr>
    </w:div>
    <w:div w:id="624232912">
      <w:marLeft w:val="0"/>
      <w:marRight w:val="0"/>
      <w:marTop w:val="0"/>
      <w:marBottom w:val="0"/>
      <w:divBdr>
        <w:top w:val="none" w:sz="0" w:space="0" w:color="auto"/>
        <w:left w:val="none" w:sz="0" w:space="0" w:color="auto"/>
        <w:bottom w:val="none" w:sz="0" w:space="0" w:color="auto"/>
        <w:right w:val="none" w:sz="0" w:space="0" w:color="auto"/>
      </w:divBdr>
    </w:div>
    <w:div w:id="624232913">
      <w:marLeft w:val="0"/>
      <w:marRight w:val="0"/>
      <w:marTop w:val="0"/>
      <w:marBottom w:val="0"/>
      <w:divBdr>
        <w:top w:val="none" w:sz="0" w:space="0" w:color="auto"/>
        <w:left w:val="none" w:sz="0" w:space="0" w:color="auto"/>
        <w:bottom w:val="none" w:sz="0" w:space="0" w:color="auto"/>
        <w:right w:val="none" w:sz="0" w:space="0" w:color="auto"/>
      </w:divBdr>
      <w:divsChild>
        <w:div w:id="624233005">
          <w:marLeft w:val="60"/>
          <w:marRight w:val="60"/>
          <w:marTop w:val="100"/>
          <w:marBottom w:val="100"/>
          <w:divBdr>
            <w:top w:val="none" w:sz="0" w:space="0" w:color="auto"/>
            <w:left w:val="none" w:sz="0" w:space="0" w:color="auto"/>
            <w:bottom w:val="none" w:sz="0" w:space="0" w:color="auto"/>
            <w:right w:val="none" w:sz="0" w:space="0" w:color="auto"/>
          </w:divBdr>
        </w:div>
      </w:divsChild>
    </w:div>
    <w:div w:id="624232914">
      <w:marLeft w:val="0"/>
      <w:marRight w:val="0"/>
      <w:marTop w:val="0"/>
      <w:marBottom w:val="0"/>
      <w:divBdr>
        <w:top w:val="none" w:sz="0" w:space="0" w:color="auto"/>
        <w:left w:val="none" w:sz="0" w:space="0" w:color="auto"/>
        <w:bottom w:val="none" w:sz="0" w:space="0" w:color="auto"/>
        <w:right w:val="none" w:sz="0" w:space="0" w:color="auto"/>
      </w:divBdr>
    </w:div>
    <w:div w:id="624232915">
      <w:marLeft w:val="0"/>
      <w:marRight w:val="0"/>
      <w:marTop w:val="0"/>
      <w:marBottom w:val="0"/>
      <w:divBdr>
        <w:top w:val="none" w:sz="0" w:space="0" w:color="auto"/>
        <w:left w:val="none" w:sz="0" w:space="0" w:color="auto"/>
        <w:bottom w:val="none" w:sz="0" w:space="0" w:color="auto"/>
        <w:right w:val="none" w:sz="0" w:space="0" w:color="auto"/>
      </w:divBdr>
    </w:div>
    <w:div w:id="624232917">
      <w:marLeft w:val="0"/>
      <w:marRight w:val="0"/>
      <w:marTop w:val="0"/>
      <w:marBottom w:val="0"/>
      <w:divBdr>
        <w:top w:val="none" w:sz="0" w:space="0" w:color="auto"/>
        <w:left w:val="none" w:sz="0" w:space="0" w:color="auto"/>
        <w:bottom w:val="none" w:sz="0" w:space="0" w:color="auto"/>
        <w:right w:val="none" w:sz="0" w:space="0" w:color="auto"/>
      </w:divBdr>
    </w:div>
    <w:div w:id="624232918">
      <w:marLeft w:val="0"/>
      <w:marRight w:val="0"/>
      <w:marTop w:val="0"/>
      <w:marBottom w:val="0"/>
      <w:divBdr>
        <w:top w:val="none" w:sz="0" w:space="0" w:color="auto"/>
        <w:left w:val="none" w:sz="0" w:space="0" w:color="auto"/>
        <w:bottom w:val="none" w:sz="0" w:space="0" w:color="auto"/>
        <w:right w:val="none" w:sz="0" w:space="0" w:color="auto"/>
      </w:divBdr>
    </w:div>
    <w:div w:id="624232920">
      <w:marLeft w:val="0"/>
      <w:marRight w:val="0"/>
      <w:marTop w:val="0"/>
      <w:marBottom w:val="0"/>
      <w:divBdr>
        <w:top w:val="none" w:sz="0" w:space="0" w:color="auto"/>
        <w:left w:val="none" w:sz="0" w:space="0" w:color="auto"/>
        <w:bottom w:val="none" w:sz="0" w:space="0" w:color="auto"/>
        <w:right w:val="none" w:sz="0" w:space="0" w:color="auto"/>
      </w:divBdr>
    </w:div>
    <w:div w:id="624232922">
      <w:marLeft w:val="0"/>
      <w:marRight w:val="0"/>
      <w:marTop w:val="0"/>
      <w:marBottom w:val="0"/>
      <w:divBdr>
        <w:top w:val="none" w:sz="0" w:space="0" w:color="auto"/>
        <w:left w:val="none" w:sz="0" w:space="0" w:color="auto"/>
        <w:bottom w:val="none" w:sz="0" w:space="0" w:color="auto"/>
        <w:right w:val="none" w:sz="0" w:space="0" w:color="auto"/>
      </w:divBdr>
    </w:div>
    <w:div w:id="624232925">
      <w:marLeft w:val="0"/>
      <w:marRight w:val="0"/>
      <w:marTop w:val="0"/>
      <w:marBottom w:val="0"/>
      <w:divBdr>
        <w:top w:val="none" w:sz="0" w:space="0" w:color="auto"/>
        <w:left w:val="none" w:sz="0" w:space="0" w:color="auto"/>
        <w:bottom w:val="none" w:sz="0" w:space="0" w:color="auto"/>
        <w:right w:val="none" w:sz="0" w:space="0" w:color="auto"/>
      </w:divBdr>
    </w:div>
    <w:div w:id="624232927">
      <w:marLeft w:val="0"/>
      <w:marRight w:val="0"/>
      <w:marTop w:val="0"/>
      <w:marBottom w:val="0"/>
      <w:divBdr>
        <w:top w:val="none" w:sz="0" w:space="0" w:color="auto"/>
        <w:left w:val="none" w:sz="0" w:space="0" w:color="auto"/>
        <w:bottom w:val="none" w:sz="0" w:space="0" w:color="auto"/>
        <w:right w:val="none" w:sz="0" w:space="0" w:color="auto"/>
      </w:divBdr>
    </w:div>
    <w:div w:id="624232930">
      <w:marLeft w:val="0"/>
      <w:marRight w:val="0"/>
      <w:marTop w:val="0"/>
      <w:marBottom w:val="0"/>
      <w:divBdr>
        <w:top w:val="none" w:sz="0" w:space="0" w:color="auto"/>
        <w:left w:val="none" w:sz="0" w:space="0" w:color="auto"/>
        <w:bottom w:val="none" w:sz="0" w:space="0" w:color="auto"/>
        <w:right w:val="none" w:sz="0" w:space="0" w:color="auto"/>
      </w:divBdr>
      <w:divsChild>
        <w:div w:id="624233125">
          <w:marLeft w:val="0"/>
          <w:marRight w:val="0"/>
          <w:marTop w:val="0"/>
          <w:marBottom w:val="0"/>
          <w:divBdr>
            <w:top w:val="none" w:sz="0" w:space="0" w:color="auto"/>
            <w:left w:val="none" w:sz="0" w:space="0" w:color="auto"/>
            <w:bottom w:val="none" w:sz="0" w:space="0" w:color="auto"/>
            <w:right w:val="none" w:sz="0" w:space="0" w:color="auto"/>
          </w:divBdr>
        </w:div>
      </w:divsChild>
    </w:div>
    <w:div w:id="624232934">
      <w:marLeft w:val="0"/>
      <w:marRight w:val="0"/>
      <w:marTop w:val="0"/>
      <w:marBottom w:val="0"/>
      <w:divBdr>
        <w:top w:val="none" w:sz="0" w:space="0" w:color="auto"/>
        <w:left w:val="none" w:sz="0" w:space="0" w:color="auto"/>
        <w:bottom w:val="none" w:sz="0" w:space="0" w:color="auto"/>
        <w:right w:val="none" w:sz="0" w:space="0" w:color="auto"/>
      </w:divBdr>
    </w:div>
    <w:div w:id="624232935">
      <w:marLeft w:val="0"/>
      <w:marRight w:val="0"/>
      <w:marTop w:val="0"/>
      <w:marBottom w:val="0"/>
      <w:divBdr>
        <w:top w:val="none" w:sz="0" w:space="0" w:color="auto"/>
        <w:left w:val="none" w:sz="0" w:space="0" w:color="auto"/>
        <w:bottom w:val="none" w:sz="0" w:space="0" w:color="auto"/>
        <w:right w:val="none" w:sz="0" w:space="0" w:color="auto"/>
      </w:divBdr>
    </w:div>
    <w:div w:id="624232936">
      <w:marLeft w:val="0"/>
      <w:marRight w:val="0"/>
      <w:marTop w:val="0"/>
      <w:marBottom w:val="0"/>
      <w:divBdr>
        <w:top w:val="none" w:sz="0" w:space="0" w:color="auto"/>
        <w:left w:val="none" w:sz="0" w:space="0" w:color="auto"/>
        <w:bottom w:val="none" w:sz="0" w:space="0" w:color="auto"/>
        <w:right w:val="none" w:sz="0" w:space="0" w:color="auto"/>
      </w:divBdr>
    </w:div>
    <w:div w:id="624232938">
      <w:marLeft w:val="0"/>
      <w:marRight w:val="0"/>
      <w:marTop w:val="0"/>
      <w:marBottom w:val="0"/>
      <w:divBdr>
        <w:top w:val="none" w:sz="0" w:space="0" w:color="auto"/>
        <w:left w:val="none" w:sz="0" w:space="0" w:color="auto"/>
        <w:bottom w:val="none" w:sz="0" w:space="0" w:color="auto"/>
        <w:right w:val="none" w:sz="0" w:space="0" w:color="auto"/>
      </w:divBdr>
      <w:divsChild>
        <w:div w:id="624232931">
          <w:marLeft w:val="60"/>
          <w:marRight w:val="60"/>
          <w:marTop w:val="100"/>
          <w:marBottom w:val="100"/>
          <w:divBdr>
            <w:top w:val="none" w:sz="0" w:space="0" w:color="auto"/>
            <w:left w:val="none" w:sz="0" w:space="0" w:color="auto"/>
            <w:bottom w:val="none" w:sz="0" w:space="0" w:color="auto"/>
            <w:right w:val="none" w:sz="0" w:space="0" w:color="auto"/>
          </w:divBdr>
          <w:divsChild>
            <w:div w:id="62423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32939">
      <w:marLeft w:val="0"/>
      <w:marRight w:val="0"/>
      <w:marTop w:val="0"/>
      <w:marBottom w:val="0"/>
      <w:divBdr>
        <w:top w:val="none" w:sz="0" w:space="0" w:color="auto"/>
        <w:left w:val="none" w:sz="0" w:space="0" w:color="auto"/>
        <w:bottom w:val="none" w:sz="0" w:space="0" w:color="auto"/>
        <w:right w:val="none" w:sz="0" w:space="0" w:color="auto"/>
      </w:divBdr>
    </w:div>
    <w:div w:id="624232940">
      <w:marLeft w:val="0"/>
      <w:marRight w:val="0"/>
      <w:marTop w:val="0"/>
      <w:marBottom w:val="0"/>
      <w:divBdr>
        <w:top w:val="none" w:sz="0" w:space="0" w:color="auto"/>
        <w:left w:val="none" w:sz="0" w:space="0" w:color="auto"/>
        <w:bottom w:val="none" w:sz="0" w:space="0" w:color="auto"/>
        <w:right w:val="none" w:sz="0" w:space="0" w:color="auto"/>
      </w:divBdr>
    </w:div>
    <w:div w:id="624232941">
      <w:marLeft w:val="0"/>
      <w:marRight w:val="0"/>
      <w:marTop w:val="0"/>
      <w:marBottom w:val="0"/>
      <w:divBdr>
        <w:top w:val="none" w:sz="0" w:space="0" w:color="auto"/>
        <w:left w:val="none" w:sz="0" w:space="0" w:color="auto"/>
        <w:bottom w:val="none" w:sz="0" w:space="0" w:color="auto"/>
        <w:right w:val="none" w:sz="0" w:space="0" w:color="auto"/>
      </w:divBdr>
    </w:div>
    <w:div w:id="624232942">
      <w:marLeft w:val="0"/>
      <w:marRight w:val="0"/>
      <w:marTop w:val="0"/>
      <w:marBottom w:val="0"/>
      <w:divBdr>
        <w:top w:val="none" w:sz="0" w:space="0" w:color="auto"/>
        <w:left w:val="none" w:sz="0" w:space="0" w:color="auto"/>
        <w:bottom w:val="none" w:sz="0" w:space="0" w:color="auto"/>
        <w:right w:val="none" w:sz="0" w:space="0" w:color="auto"/>
      </w:divBdr>
    </w:div>
    <w:div w:id="624232944">
      <w:marLeft w:val="0"/>
      <w:marRight w:val="0"/>
      <w:marTop w:val="0"/>
      <w:marBottom w:val="0"/>
      <w:divBdr>
        <w:top w:val="none" w:sz="0" w:space="0" w:color="auto"/>
        <w:left w:val="none" w:sz="0" w:space="0" w:color="auto"/>
        <w:bottom w:val="none" w:sz="0" w:space="0" w:color="auto"/>
        <w:right w:val="none" w:sz="0" w:space="0" w:color="auto"/>
      </w:divBdr>
      <w:divsChild>
        <w:div w:id="624232906">
          <w:marLeft w:val="60"/>
          <w:marRight w:val="60"/>
          <w:marTop w:val="100"/>
          <w:marBottom w:val="100"/>
          <w:divBdr>
            <w:top w:val="none" w:sz="0" w:space="0" w:color="auto"/>
            <w:left w:val="none" w:sz="0" w:space="0" w:color="auto"/>
            <w:bottom w:val="none" w:sz="0" w:space="0" w:color="auto"/>
            <w:right w:val="none" w:sz="0" w:space="0" w:color="auto"/>
          </w:divBdr>
        </w:div>
        <w:div w:id="624232950">
          <w:marLeft w:val="60"/>
          <w:marRight w:val="60"/>
          <w:marTop w:val="100"/>
          <w:marBottom w:val="100"/>
          <w:divBdr>
            <w:top w:val="none" w:sz="0" w:space="0" w:color="auto"/>
            <w:left w:val="none" w:sz="0" w:space="0" w:color="auto"/>
            <w:bottom w:val="none" w:sz="0" w:space="0" w:color="auto"/>
            <w:right w:val="none" w:sz="0" w:space="0" w:color="auto"/>
          </w:divBdr>
        </w:div>
        <w:div w:id="624232992">
          <w:marLeft w:val="60"/>
          <w:marRight w:val="60"/>
          <w:marTop w:val="100"/>
          <w:marBottom w:val="100"/>
          <w:divBdr>
            <w:top w:val="none" w:sz="0" w:space="0" w:color="auto"/>
            <w:left w:val="none" w:sz="0" w:space="0" w:color="auto"/>
            <w:bottom w:val="none" w:sz="0" w:space="0" w:color="auto"/>
            <w:right w:val="none" w:sz="0" w:space="0" w:color="auto"/>
          </w:divBdr>
        </w:div>
        <w:div w:id="624233001">
          <w:marLeft w:val="60"/>
          <w:marRight w:val="60"/>
          <w:marTop w:val="100"/>
          <w:marBottom w:val="100"/>
          <w:divBdr>
            <w:top w:val="none" w:sz="0" w:space="0" w:color="auto"/>
            <w:left w:val="none" w:sz="0" w:space="0" w:color="auto"/>
            <w:bottom w:val="none" w:sz="0" w:space="0" w:color="auto"/>
            <w:right w:val="none" w:sz="0" w:space="0" w:color="auto"/>
          </w:divBdr>
        </w:div>
        <w:div w:id="624233009">
          <w:marLeft w:val="60"/>
          <w:marRight w:val="60"/>
          <w:marTop w:val="100"/>
          <w:marBottom w:val="100"/>
          <w:divBdr>
            <w:top w:val="none" w:sz="0" w:space="0" w:color="auto"/>
            <w:left w:val="none" w:sz="0" w:space="0" w:color="auto"/>
            <w:bottom w:val="none" w:sz="0" w:space="0" w:color="auto"/>
            <w:right w:val="none" w:sz="0" w:space="0" w:color="auto"/>
          </w:divBdr>
        </w:div>
        <w:div w:id="624233041">
          <w:marLeft w:val="60"/>
          <w:marRight w:val="60"/>
          <w:marTop w:val="100"/>
          <w:marBottom w:val="100"/>
          <w:divBdr>
            <w:top w:val="none" w:sz="0" w:space="0" w:color="auto"/>
            <w:left w:val="none" w:sz="0" w:space="0" w:color="auto"/>
            <w:bottom w:val="none" w:sz="0" w:space="0" w:color="auto"/>
            <w:right w:val="none" w:sz="0" w:space="0" w:color="auto"/>
          </w:divBdr>
        </w:div>
        <w:div w:id="624233070">
          <w:marLeft w:val="60"/>
          <w:marRight w:val="60"/>
          <w:marTop w:val="100"/>
          <w:marBottom w:val="100"/>
          <w:divBdr>
            <w:top w:val="none" w:sz="0" w:space="0" w:color="auto"/>
            <w:left w:val="none" w:sz="0" w:space="0" w:color="auto"/>
            <w:bottom w:val="none" w:sz="0" w:space="0" w:color="auto"/>
            <w:right w:val="none" w:sz="0" w:space="0" w:color="auto"/>
          </w:divBdr>
        </w:div>
        <w:div w:id="624233098">
          <w:marLeft w:val="60"/>
          <w:marRight w:val="60"/>
          <w:marTop w:val="100"/>
          <w:marBottom w:val="100"/>
          <w:divBdr>
            <w:top w:val="none" w:sz="0" w:space="0" w:color="auto"/>
            <w:left w:val="none" w:sz="0" w:space="0" w:color="auto"/>
            <w:bottom w:val="none" w:sz="0" w:space="0" w:color="auto"/>
            <w:right w:val="none" w:sz="0" w:space="0" w:color="auto"/>
          </w:divBdr>
        </w:div>
        <w:div w:id="624233102">
          <w:marLeft w:val="60"/>
          <w:marRight w:val="60"/>
          <w:marTop w:val="100"/>
          <w:marBottom w:val="100"/>
          <w:divBdr>
            <w:top w:val="none" w:sz="0" w:space="0" w:color="auto"/>
            <w:left w:val="none" w:sz="0" w:space="0" w:color="auto"/>
            <w:bottom w:val="none" w:sz="0" w:space="0" w:color="auto"/>
            <w:right w:val="none" w:sz="0" w:space="0" w:color="auto"/>
          </w:divBdr>
        </w:div>
        <w:div w:id="624233104">
          <w:marLeft w:val="60"/>
          <w:marRight w:val="60"/>
          <w:marTop w:val="100"/>
          <w:marBottom w:val="100"/>
          <w:divBdr>
            <w:top w:val="none" w:sz="0" w:space="0" w:color="auto"/>
            <w:left w:val="none" w:sz="0" w:space="0" w:color="auto"/>
            <w:bottom w:val="none" w:sz="0" w:space="0" w:color="auto"/>
            <w:right w:val="none" w:sz="0" w:space="0" w:color="auto"/>
          </w:divBdr>
        </w:div>
      </w:divsChild>
    </w:div>
    <w:div w:id="624232945">
      <w:marLeft w:val="0"/>
      <w:marRight w:val="0"/>
      <w:marTop w:val="0"/>
      <w:marBottom w:val="0"/>
      <w:divBdr>
        <w:top w:val="none" w:sz="0" w:space="0" w:color="auto"/>
        <w:left w:val="none" w:sz="0" w:space="0" w:color="auto"/>
        <w:bottom w:val="none" w:sz="0" w:space="0" w:color="auto"/>
        <w:right w:val="none" w:sz="0" w:space="0" w:color="auto"/>
      </w:divBdr>
      <w:divsChild>
        <w:div w:id="624232991">
          <w:marLeft w:val="0"/>
          <w:marRight w:val="0"/>
          <w:marTop w:val="0"/>
          <w:marBottom w:val="0"/>
          <w:divBdr>
            <w:top w:val="none" w:sz="0" w:space="0" w:color="auto"/>
            <w:left w:val="none" w:sz="0" w:space="0" w:color="auto"/>
            <w:bottom w:val="none" w:sz="0" w:space="0" w:color="auto"/>
            <w:right w:val="none" w:sz="0" w:space="0" w:color="auto"/>
          </w:divBdr>
        </w:div>
      </w:divsChild>
    </w:div>
    <w:div w:id="624232946">
      <w:marLeft w:val="0"/>
      <w:marRight w:val="0"/>
      <w:marTop w:val="0"/>
      <w:marBottom w:val="0"/>
      <w:divBdr>
        <w:top w:val="none" w:sz="0" w:space="0" w:color="auto"/>
        <w:left w:val="none" w:sz="0" w:space="0" w:color="auto"/>
        <w:bottom w:val="none" w:sz="0" w:space="0" w:color="auto"/>
        <w:right w:val="none" w:sz="0" w:space="0" w:color="auto"/>
      </w:divBdr>
      <w:divsChild>
        <w:div w:id="624233077">
          <w:marLeft w:val="60"/>
          <w:marRight w:val="60"/>
          <w:marTop w:val="100"/>
          <w:marBottom w:val="100"/>
          <w:divBdr>
            <w:top w:val="none" w:sz="0" w:space="0" w:color="auto"/>
            <w:left w:val="none" w:sz="0" w:space="0" w:color="auto"/>
            <w:bottom w:val="none" w:sz="0" w:space="0" w:color="auto"/>
            <w:right w:val="none" w:sz="0" w:space="0" w:color="auto"/>
          </w:divBdr>
          <w:divsChild>
            <w:div w:id="62423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32949">
      <w:marLeft w:val="0"/>
      <w:marRight w:val="0"/>
      <w:marTop w:val="0"/>
      <w:marBottom w:val="0"/>
      <w:divBdr>
        <w:top w:val="none" w:sz="0" w:space="0" w:color="auto"/>
        <w:left w:val="none" w:sz="0" w:space="0" w:color="auto"/>
        <w:bottom w:val="none" w:sz="0" w:space="0" w:color="auto"/>
        <w:right w:val="none" w:sz="0" w:space="0" w:color="auto"/>
      </w:divBdr>
    </w:div>
    <w:div w:id="624232951">
      <w:marLeft w:val="0"/>
      <w:marRight w:val="0"/>
      <w:marTop w:val="0"/>
      <w:marBottom w:val="0"/>
      <w:divBdr>
        <w:top w:val="none" w:sz="0" w:space="0" w:color="auto"/>
        <w:left w:val="none" w:sz="0" w:space="0" w:color="auto"/>
        <w:bottom w:val="none" w:sz="0" w:space="0" w:color="auto"/>
        <w:right w:val="none" w:sz="0" w:space="0" w:color="auto"/>
      </w:divBdr>
    </w:div>
    <w:div w:id="624232952">
      <w:marLeft w:val="0"/>
      <w:marRight w:val="0"/>
      <w:marTop w:val="0"/>
      <w:marBottom w:val="0"/>
      <w:divBdr>
        <w:top w:val="none" w:sz="0" w:space="0" w:color="auto"/>
        <w:left w:val="none" w:sz="0" w:space="0" w:color="auto"/>
        <w:bottom w:val="none" w:sz="0" w:space="0" w:color="auto"/>
        <w:right w:val="none" w:sz="0" w:space="0" w:color="auto"/>
      </w:divBdr>
    </w:div>
    <w:div w:id="624232953">
      <w:marLeft w:val="0"/>
      <w:marRight w:val="0"/>
      <w:marTop w:val="0"/>
      <w:marBottom w:val="0"/>
      <w:divBdr>
        <w:top w:val="none" w:sz="0" w:space="0" w:color="auto"/>
        <w:left w:val="none" w:sz="0" w:space="0" w:color="auto"/>
        <w:bottom w:val="none" w:sz="0" w:space="0" w:color="auto"/>
        <w:right w:val="none" w:sz="0" w:space="0" w:color="auto"/>
      </w:divBdr>
    </w:div>
    <w:div w:id="624232957">
      <w:marLeft w:val="0"/>
      <w:marRight w:val="0"/>
      <w:marTop w:val="0"/>
      <w:marBottom w:val="0"/>
      <w:divBdr>
        <w:top w:val="none" w:sz="0" w:space="0" w:color="auto"/>
        <w:left w:val="none" w:sz="0" w:space="0" w:color="auto"/>
        <w:bottom w:val="none" w:sz="0" w:space="0" w:color="auto"/>
        <w:right w:val="none" w:sz="0" w:space="0" w:color="auto"/>
      </w:divBdr>
      <w:divsChild>
        <w:div w:id="624233038">
          <w:marLeft w:val="60"/>
          <w:marRight w:val="60"/>
          <w:marTop w:val="100"/>
          <w:marBottom w:val="100"/>
          <w:divBdr>
            <w:top w:val="none" w:sz="0" w:space="0" w:color="auto"/>
            <w:left w:val="none" w:sz="0" w:space="0" w:color="auto"/>
            <w:bottom w:val="none" w:sz="0" w:space="0" w:color="auto"/>
            <w:right w:val="none" w:sz="0" w:space="0" w:color="auto"/>
          </w:divBdr>
        </w:div>
      </w:divsChild>
    </w:div>
    <w:div w:id="624232958">
      <w:marLeft w:val="0"/>
      <w:marRight w:val="0"/>
      <w:marTop w:val="0"/>
      <w:marBottom w:val="0"/>
      <w:divBdr>
        <w:top w:val="none" w:sz="0" w:space="0" w:color="auto"/>
        <w:left w:val="none" w:sz="0" w:space="0" w:color="auto"/>
        <w:bottom w:val="none" w:sz="0" w:space="0" w:color="auto"/>
        <w:right w:val="none" w:sz="0" w:space="0" w:color="auto"/>
      </w:divBdr>
    </w:div>
    <w:div w:id="624232959">
      <w:marLeft w:val="0"/>
      <w:marRight w:val="0"/>
      <w:marTop w:val="0"/>
      <w:marBottom w:val="0"/>
      <w:divBdr>
        <w:top w:val="none" w:sz="0" w:space="0" w:color="auto"/>
        <w:left w:val="none" w:sz="0" w:space="0" w:color="auto"/>
        <w:bottom w:val="none" w:sz="0" w:space="0" w:color="auto"/>
        <w:right w:val="none" w:sz="0" w:space="0" w:color="auto"/>
      </w:divBdr>
      <w:divsChild>
        <w:div w:id="624232964">
          <w:marLeft w:val="60"/>
          <w:marRight w:val="60"/>
          <w:marTop w:val="100"/>
          <w:marBottom w:val="100"/>
          <w:divBdr>
            <w:top w:val="none" w:sz="0" w:space="0" w:color="auto"/>
            <w:left w:val="none" w:sz="0" w:space="0" w:color="auto"/>
            <w:bottom w:val="none" w:sz="0" w:space="0" w:color="auto"/>
            <w:right w:val="none" w:sz="0" w:space="0" w:color="auto"/>
          </w:divBdr>
        </w:div>
        <w:div w:id="624232982">
          <w:marLeft w:val="60"/>
          <w:marRight w:val="60"/>
          <w:marTop w:val="100"/>
          <w:marBottom w:val="100"/>
          <w:divBdr>
            <w:top w:val="none" w:sz="0" w:space="0" w:color="auto"/>
            <w:left w:val="none" w:sz="0" w:space="0" w:color="auto"/>
            <w:bottom w:val="none" w:sz="0" w:space="0" w:color="auto"/>
            <w:right w:val="none" w:sz="0" w:space="0" w:color="auto"/>
          </w:divBdr>
        </w:div>
        <w:div w:id="624233057">
          <w:marLeft w:val="60"/>
          <w:marRight w:val="60"/>
          <w:marTop w:val="100"/>
          <w:marBottom w:val="100"/>
          <w:divBdr>
            <w:top w:val="none" w:sz="0" w:space="0" w:color="auto"/>
            <w:left w:val="none" w:sz="0" w:space="0" w:color="auto"/>
            <w:bottom w:val="none" w:sz="0" w:space="0" w:color="auto"/>
            <w:right w:val="none" w:sz="0" w:space="0" w:color="auto"/>
          </w:divBdr>
        </w:div>
        <w:div w:id="624233097">
          <w:marLeft w:val="60"/>
          <w:marRight w:val="60"/>
          <w:marTop w:val="100"/>
          <w:marBottom w:val="100"/>
          <w:divBdr>
            <w:top w:val="none" w:sz="0" w:space="0" w:color="auto"/>
            <w:left w:val="none" w:sz="0" w:space="0" w:color="auto"/>
            <w:bottom w:val="none" w:sz="0" w:space="0" w:color="auto"/>
            <w:right w:val="none" w:sz="0" w:space="0" w:color="auto"/>
          </w:divBdr>
        </w:div>
      </w:divsChild>
    </w:div>
    <w:div w:id="624232961">
      <w:marLeft w:val="0"/>
      <w:marRight w:val="0"/>
      <w:marTop w:val="0"/>
      <w:marBottom w:val="0"/>
      <w:divBdr>
        <w:top w:val="none" w:sz="0" w:space="0" w:color="auto"/>
        <w:left w:val="none" w:sz="0" w:space="0" w:color="auto"/>
        <w:bottom w:val="none" w:sz="0" w:space="0" w:color="auto"/>
        <w:right w:val="none" w:sz="0" w:space="0" w:color="auto"/>
      </w:divBdr>
      <w:divsChild>
        <w:div w:id="624232955">
          <w:marLeft w:val="60"/>
          <w:marRight w:val="60"/>
          <w:marTop w:val="100"/>
          <w:marBottom w:val="100"/>
          <w:divBdr>
            <w:top w:val="none" w:sz="0" w:space="0" w:color="auto"/>
            <w:left w:val="none" w:sz="0" w:space="0" w:color="auto"/>
            <w:bottom w:val="none" w:sz="0" w:space="0" w:color="auto"/>
            <w:right w:val="none" w:sz="0" w:space="0" w:color="auto"/>
          </w:divBdr>
        </w:div>
      </w:divsChild>
    </w:div>
    <w:div w:id="624232962">
      <w:marLeft w:val="0"/>
      <w:marRight w:val="0"/>
      <w:marTop w:val="0"/>
      <w:marBottom w:val="0"/>
      <w:divBdr>
        <w:top w:val="none" w:sz="0" w:space="0" w:color="auto"/>
        <w:left w:val="none" w:sz="0" w:space="0" w:color="auto"/>
        <w:bottom w:val="none" w:sz="0" w:space="0" w:color="auto"/>
        <w:right w:val="none" w:sz="0" w:space="0" w:color="auto"/>
      </w:divBdr>
    </w:div>
    <w:div w:id="624232963">
      <w:marLeft w:val="0"/>
      <w:marRight w:val="0"/>
      <w:marTop w:val="0"/>
      <w:marBottom w:val="0"/>
      <w:divBdr>
        <w:top w:val="none" w:sz="0" w:space="0" w:color="auto"/>
        <w:left w:val="none" w:sz="0" w:space="0" w:color="auto"/>
        <w:bottom w:val="none" w:sz="0" w:space="0" w:color="auto"/>
        <w:right w:val="none" w:sz="0" w:space="0" w:color="auto"/>
      </w:divBdr>
    </w:div>
    <w:div w:id="624232965">
      <w:marLeft w:val="0"/>
      <w:marRight w:val="0"/>
      <w:marTop w:val="0"/>
      <w:marBottom w:val="0"/>
      <w:divBdr>
        <w:top w:val="none" w:sz="0" w:space="0" w:color="auto"/>
        <w:left w:val="none" w:sz="0" w:space="0" w:color="auto"/>
        <w:bottom w:val="none" w:sz="0" w:space="0" w:color="auto"/>
        <w:right w:val="none" w:sz="0" w:space="0" w:color="auto"/>
      </w:divBdr>
    </w:div>
    <w:div w:id="624232966">
      <w:marLeft w:val="0"/>
      <w:marRight w:val="0"/>
      <w:marTop w:val="0"/>
      <w:marBottom w:val="0"/>
      <w:divBdr>
        <w:top w:val="none" w:sz="0" w:space="0" w:color="auto"/>
        <w:left w:val="none" w:sz="0" w:space="0" w:color="auto"/>
        <w:bottom w:val="none" w:sz="0" w:space="0" w:color="auto"/>
        <w:right w:val="none" w:sz="0" w:space="0" w:color="auto"/>
      </w:divBdr>
    </w:div>
    <w:div w:id="624232967">
      <w:marLeft w:val="0"/>
      <w:marRight w:val="0"/>
      <w:marTop w:val="0"/>
      <w:marBottom w:val="0"/>
      <w:divBdr>
        <w:top w:val="none" w:sz="0" w:space="0" w:color="auto"/>
        <w:left w:val="none" w:sz="0" w:space="0" w:color="auto"/>
        <w:bottom w:val="none" w:sz="0" w:space="0" w:color="auto"/>
        <w:right w:val="none" w:sz="0" w:space="0" w:color="auto"/>
      </w:divBdr>
    </w:div>
    <w:div w:id="624232970">
      <w:marLeft w:val="0"/>
      <w:marRight w:val="0"/>
      <w:marTop w:val="0"/>
      <w:marBottom w:val="0"/>
      <w:divBdr>
        <w:top w:val="none" w:sz="0" w:space="0" w:color="auto"/>
        <w:left w:val="none" w:sz="0" w:space="0" w:color="auto"/>
        <w:bottom w:val="none" w:sz="0" w:space="0" w:color="auto"/>
        <w:right w:val="none" w:sz="0" w:space="0" w:color="auto"/>
      </w:divBdr>
    </w:div>
    <w:div w:id="624232971">
      <w:marLeft w:val="0"/>
      <w:marRight w:val="0"/>
      <w:marTop w:val="0"/>
      <w:marBottom w:val="0"/>
      <w:divBdr>
        <w:top w:val="none" w:sz="0" w:space="0" w:color="auto"/>
        <w:left w:val="none" w:sz="0" w:space="0" w:color="auto"/>
        <w:bottom w:val="none" w:sz="0" w:space="0" w:color="auto"/>
        <w:right w:val="none" w:sz="0" w:space="0" w:color="auto"/>
      </w:divBdr>
    </w:div>
    <w:div w:id="624232972">
      <w:marLeft w:val="0"/>
      <w:marRight w:val="0"/>
      <w:marTop w:val="0"/>
      <w:marBottom w:val="0"/>
      <w:divBdr>
        <w:top w:val="none" w:sz="0" w:space="0" w:color="auto"/>
        <w:left w:val="none" w:sz="0" w:space="0" w:color="auto"/>
        <w:bottom w:val="none" w:sz="0" w:space="0" w:color="auto"/>
        <w:right w:val="none" w:sz="0" w:space="0" w:color="auto"/>
      </w:divBdr>
    </w:div>
    <w:div w:id="624232974">
      <w:marLeft w:val="0"/>
      <w:marRight w:val="0"/>
      <w:marTop w:val="0"/>
      <w:marBottom w:val="0"/>
      <w:divBdr>
        <w:top w:val="none" w:sz="0" w:space="0" w:color="auto"/>
        <w:left w:val="none" w:sz="0" w:space="0" w:color="auto"/>
        <w:bottom w:val="none" w:sz="0" w:space="0" w:color="auto"/>
        <w:right w:val="none" w:sz="0" w:space="0" w:color="auto"/>
      </w:divBdr>
    </w:div>
    <w:div w:id="624232975">
      <w:marLeft w:val="0"/>
      <w:marRight w:val="0"/>
      <w:marTop w:val="0"/>
      <w:marBottom w:val="0"/>
      <w:divBdr>
        <w:top w:val="none" w:sz="0" w:space="0" w:color="auto"/>
        <w:left w:val="none" w:sz="0" w:space="0" w:color="auto"/>
        <w:bottom w:val="none" w:sz="0" w:space="0" w:color="auto"/>
        <w:right w:val="none" w:sz="0" w:space="0" w:color="auto"/>
      </w:divBdr>
    </w:div>
    <w:div w:id="624232979">
      <w:marLeft w:val="0"/>
      <w:marRight w:val="0"/>
      <w:marTop w:val="0"/>
      <w:marBottom w:val="0"/>
      <w:divBdr>
        <w:top w:val="none" w:sz="0" w:space="0" w:color="auto"/>
        <w:left w:val="none" w:sz="0" w:space="0" w:color="auto"/>
        <w:bottom w:val="none" w:sz="0" w:space="0" w:color="auto"/>
        <w:right w:val="none" w:sz="0" w:space="0" w:color="auto"/>
      </w:divBdr>
    </w:div>
    <w:div w:id="624232980">
      <w:marLeft w:val="0"/>
      <w:marRight w:val="0"/>
      <w:marTop w:val="0"/>
      <w:marBottom w:val="0"/>
      <w:divBdr>
        <w:top w:val="none" w:sz="0" w:space="0" w:color="auto"/>
        <w:left w:val="none" w:sz="0" w:space="0" w:color="auto"/>
        <w:bottom w:val="none" w:sz="0" w:space="0" w:color="auto"/>
        <w:right w:val="none" w:sz="0" w:space="0" w:color="auto"/>
      </w:divBdr>
    </w:div>
    <w:div w:id="624232981">
      <w:marLeft w:val="0"/>
      <w:marRight w:val="0"/>
      <w:marTop w:val="0"/>
      <w:marBottom w:val="0"/>
      <w:divBdr>
        <w:top w:val="none" w:sz="0" w:space="0" w:color="auto"/>
        <w:left w:val="none" w:sz="0" w:space="0" w:color="auto"/>
        <w:bottom w:val="none" w:sz="0" w:space="0" w:color="auto"/>
        <w:right w:val="none" w:sz="0" w:space="0" w:color="auto"/>
      </w:divBdr>
    </w:div>
    <w:div w:id="624232983">
      <w:marLeft w:val="0"/>
      <w:marRight w:val="0"/>
      <w:marTop w:val="0"/>
      <w:marBottom w:val="0"/>
      <w:divBdr>
        <w:top w:val="none" w:sz="0" w:space="0" w:color="auto"/>
        <w:left w:val="none" w:sz="0" w:space="0" w:color="auto"/>
        <w:bottom w:val="none" w:sz="0" w:space="0" w:color="auto"/>
        <w:right w:val="none" w:sz="0" w:space="0" w:color="auto"/>
      </w:divBdr>
    </w:div>
    <w:div w:id="624232987">
      <w:marLeft w:val="0"/>
      <w:marRight w:val="0"/>
      <w:marTop w:val="0"/>
      <w:marBottom w:val="0"/>
      <w:divBdr>
        <w:top w:val="none" w:sz="0" w:space="0" w:color="auto"/>
        <w:left w:val="none" w:sz="0" w:space="0" w:color="auto"/>
        <w:bottom w:val="none" w:sz="0" w:space="0" w:color="auto"/>
        <w:right w:val="none" w:sz="0" w:space="0" w:color="auto"/>
      </w:divBdr>
    </w:div>
    <w:div w:id="624232990">
      <w:marLeft w:val="0"/>
      <w:marRight w:val="0"/>
      <w:marTop w:val="0"/>
      <w:marBottom w:val="0"/>
      <w:divBdr>
        <w:top w:val="none" w:sz="0" w:space="0" w:color="auto"/>
        <w:left w:val="none" w:sz="0" w:space="0" w:color="auto"/>
        <w:bottom w:val="none" w:sz="0" w:space="0" w:color="auto"/>
        <w:right w:val="none" w:sz="0" w:space="0" w:color="auto"/>
      </w:divBdr>
    </w:div>
    <w:div w:id="624232994">
      <w:marLeft w:val="0"/>
      <w:marRight w:val="0"/>
      <w:marTop w:val="0"/>
      <w:marBottom w:val="0"/>
      <w:divBdr>
        <w:top w:val="none" w:sz="0" w:space="0" w:color="auto"/>
        <w:left w:val="none" w:sz="0" w:space="0" w:color="auto"/>
        <w:bottom w:val="none" w:sz="0" w:space="0" w:color="auto"/>
        <w:right w:val="none" w:sz="0" w:space="0" w:color="auto"/>
      </w:divBdr>
    </w:div>
    <w:div w:id="624232997">
      <w:marLeft w:val="0"/>
      <w:marRight w:val="0"/>
      <w:marTop w:val="0"/>
      <w:marBottom w:val="0"/>
      <w:divBdr>
        <w:top w:val="none" w:sz="0" w:space="0" w:color="auto"/>
        <w:left w:val="none" w:sz="0" w:space="0" w:color="auto"/>
        <w:bottom w:val="none" w:sz="0" w:space="0" w:color="auto"/>
        <w:right w:val="none" w:sz="0" w:space="0" w:color="auto"/>
      </w:divBdr>
    </w:div>
    <w:div w:id="624232999">
      <w:marLeft w:val="0"/>
      <w:marRight w:val="0"/>
      <w:marTop w:val="0"/>
      <w:marBottom w:val="0"/>
      <w:divBdr>
        <w:top w:val="none" w:sz="0" w:space="0" w:color="auto"/>
        <w:left w:val="none" w:sz="0" w:space="0" w:color="auto"/>
        <w:bottom w:val="none" w:sz="0" w:space="0" w:color="auto"/>
        <w:right w:val="none" w:sz="0" w:space="0" w:color="auto"/>
      </w:divBdr>
    </w:div>
    <w:div w:id="624233002">
      <w:marLeft w:val="0"/>
      <w:marRight w:val="0"/>
      <w:marTop w:val="0"/>
      <w:marBottom w:val="0"/>
      <w:divBdr>
        <w:top w:val="none" w:sz="0" w:space="0" w:color="auto"/>
        <w:left w:val="none" w:sz="0" w:space="0" w:color="auto"/>
        <w:bottom w:val="none" w:sz="0" w:space="0" w:color="auto"/>
        <w:right w:val="none" w:sz="0" w:space="0" w:color="auto"/>
      </w:divBdr>
    </w:div>
    <w:div w:id="624233003">
      <w:marLeft w:val="0"/>
      <w:marRight w:val="0"/>
      <w:marTop w:val="0"/>
      <w:marBottom w:val="0"/>
      <w:divBdr>
        <w:top w:val="none" w:sz="0" w:space="0" w:color="auto"/>
        <w:left w:val="none" w:sz="0" w:space="0" w:color="auto"/>
        <w:bottom w:val="none" w:sz="0" w:space="0" w:color="auto"/>
        <w:right w:val="none" w:sz="0" w:space="0" w:color="auto"/>
      </w:divBdr>
    </w:div>
    <w:div w:id="624233004">
      <w:marLeft w:val="0"/>
      <w:marRight w:val="0"/>
      <w:marTop w:val="0"/>
      <w:marBottom w:val="0"/>
      <w:divBdr>
        <w:top w:val="none" w:sz="0" w:space="0" w:color="auto"/>
        <w:left w:val="none" w:sz="0" w:space="0" w:color="auto"/>
        <w:bottom w:val="none" w:sz="0" w:space="0" w:color="auto"/>
        <w:right w:val="none" w:sz="0" w:space="0" w:color="auto"/>
      </w:divBdr>
    </w:div>
    <w:div w:id="624233007">
      <w:marLeft w:val="0"/>
      <w:marRight w:val="0"/>
      <w:marTop w:val="0"/>
      <w:marBottom w:val="0"/>
      <w:divBdr>
        <w:top w:val="none" w:sz="0" w:space="0" w:color="auto"/>
        <w:left w:val="none" w:sz="0" w:space="0" w:color="auto"/>
        <w:bottom w:val="none" w:sz="0" w:space="0" w:color="auto"/>
        <w:right w:val="none" w:sz="0" w:space="0" w:color="auto"/>
      </w:divBdr>
    </w:div>
    <w:div w:id="624233008">
      <w:marLeft w:val="0"/>
      <w:marRight w:val="0"/>
      <w:marTop w:val="0"/>
      <w:marBottom w:val="0"/>
      <w:divBdr>
        <w:top w:val="none" w:sz="0" w:space="0" w:color="auto"/>
        <w:left w:val="none" w:sz="0" w:space="0" w:color="auto"/>
        <w:bottom w:val="none" w:sz="0" w:space="0" w:color="auto"/>
        <w:right w:val="none" w:sz="0" w:space="0" w:color="auto"/>
      </w:divBdr>
    </w:div>
    <w:div w:id="624233010">
      <w:marLeft w:val="0"/>
      <w:marRight w:val="0"/>
      <w:marTop w:val="0"/>
      <w:marBottom w:val="0"/>
      <w:divBdr>
        <w:top w:val="none" w:sz="0" w:space="0" w:color="auto"/>
        <w:left w:val="none" w:sz="0" w:space="0" w:color="auto"/>
        <w:bottom w:val="none" w:sz="0" w:space="0" w:color="auto"/>
        <w:right w:val="none" w:sz="0" w:space="0" w:color="auto"/>
      </w:divBdr>
    </w:div>
    <w:div w:id="624233011">
      <w:marLeft w:val="0"/>
      <w:marRight w:val="0"/>
      <w:marTop w:val="0"/>
      <w:marBottom w:val="0"/>
      <w:divBdr>
        <w:top w:val="none" w:sz="0" w:space="0" w:color="auto"/>
        <w:left w:val="none" w:sz="0" w:space="0" w:color="auto"/>
        <w:bottom w:val="none" w:sz="0" w:space="0" w:color="auto"/>
        <w:right w:val="none" w:sz="0" w:space="0" w:color="auto"/>
      </w:divBdr>
    </w:div>
    <w:div w:id="624233013">
      <w:marLeft w:val="0"/>
      <w:marRight w:val="0"/>
      <w:marTop w:val="0"/>
      <w:marBottom w:val="0"/>
      <w:divBdr>
        <w:top w:val="none" w:sz="0" w:space="0" w:color="auto"/>
        <w:left w:val="none" w:sz="0" w:space="0" w:color="auto"/>
        <w:bottom w:val="none" w:sz="0" w:space="0" w:color="auto"/>
        <w:right w:val="none" w:sz="0" w:space="0" w:color="auto"/>
      </w:divBdr>
    </w:div>
    <w:div w:id="624233014">
      <w:marLeft w:val="0"/>
      <w:marRight w:val="0"/>
      <w:marTop w:val="0"/>
      <w:marBottom w:val="0"/>
      <w:divBdr>
        <w:top w:val="none" w:sz="0" w:space="0" w:color="auto"/>
        <w:left w:val="none" w:sz="0" w:space="0" w:color="auto"/>
        <w:bottom w:val="none" w:sz="0" w:space="0" w:color="auto"/>
        <w:right w:val="none" w:sz="0" w:space="0" w:color="auto"/>
      </w:divBdr>
    </w:div>
    <w:div w:id="624233016">
      <w:marLeft w:val="0"/>
      <w:marRight w:val="0"/>
      <w:marTop w:val="0"/>
      <w:marBottom w:val="0"/>
      <w:divBdr>
        <w:top w:val="none" w:sz="0" w:space="0" w:color="auto"/>
        <w:left w:val="none" w:sz="0" w:space="0" w:color="auto"/>
        <w:bottom w:val="none" w:sz="0" w:space="0" w:color="auto"/>
        <w:right w:val="none" w:sz="0" w:space="0" w:color="auto"/>
      </w:divBdr>
    </w:div>
    <w:div w:id="624233017">
      <w:marLeft w:val="0"/>
      <w:marRight w:val="0"/>
      <w:marTop w:val="0"/>
      <w:marBottom w:val="0"/>
      <w:divBdr>
        <w:top w:val="none" w:sz="0" w:space="0" w:color="auto"/>
        <w:left w:val="none" w:sz="0" w:space="0" w:color="auto"/>
        <w:bottom w:val="none" w:sz="0" w:space="0" w:color="auto"/>
        <w:right w:val="none" w:sz="0" w:space="0" w:color="auto"/>
      </w:divBdr>
      <w:divsChild>
        <w:div w:id="624233000">
          <w:marLeft w:val="60"/>
          <w:marRight w:val="60"/>
          <w:marTop w:val="100"/>
          <w:marBottom w:val="100"/>
          <w:divBdr>
            <w:top w:val="none" w:sz="0" w:space="0" w:color="auto"/>
            <w:left w:val="none" w:sz="0" w:space="0" w:color="auto"/>
            <w:bottom w:val="none" w:sz="0" w:space="0" w:color="auto"/>
            <w:right w:val="none" w:sz="0" w:space="0" w:color="auto"/>
          </w:divBdr>
        </w:div>
      </w:divsChild>
    </w:div>
    <w:div w:id="624233018">
      <w:marLeft w:val="0"/>
      <w:marRight w:val="0"/>
      <w:marTop w:val="0"/>
      <w:marBottom w:val="0"/>
      <w:divBdr>
        <w:top w:val="none" w:sz="0" w:space="0" w:color="auto"/>
        <w:left w:val="none" w:sz="0" w:space="0" w:color="auto"/>
        <w:bottom w:val="none" w:sz="0" w:space="0" w:color="auto"/>
        <w:right w:val="none" w:sz="0" w:space="0" w:color="auto"/>
      </w:divBdr>
    </w:div>
    <w:div w:id="624233019">
      <w:marLeft w:val="0"/>
      <w:marRight w:val="0"/>
      <w:marTop w:val="0"/>
      <w:marBottom w:val="0"/>
      <w:divBdr>
        <w:top w:val="none" w:sz="0" w:space="0" w:color="auto"/>
        <w:left w:val="none" w:sz="0" w:space="0" w:color="auto"/>
        <w:bottom w:val="none" w:sz="0" w:space="0" w:color="auto"/>
        <w:right w:val="none" w:sz="0" w:space="0" w:color="auto"/>
      </w:divBdr>
      <w:divsChild>
        <w:div w:id="624232909">
          <w:marLeft w:val="60"/>
          <w:marRight w:val="60"/>
          <w:marTop w:val="100"/>
          <w:marBottom w:val="100"/>
          <w:divBdr>
            <w:top w:val="none" w:sz="0" w:space="0" w:color="auto"/>
            <w:left w:val="none" w:sz="0" w:space="0" w:color="auto"/>
            <w:bottom w:val="none" w:sz="0" w:space="0" w:color="auto"/>
            <w:right w:val="none" w:sz="0" w:space="0" w:color="auto"/>
          </w:divBdr>
        </w:div>
        <w:div w:id="624232919">
          <w:marLeft w:val="60"/>
          <w:marRight w:val="60"/>
          <w:marTop w:val="100"/>
          <w:marBottom w:val="100"/>
          <w:divBdr>
            <w:top w:val="none" w:sz="0" w:space="0" w:color="auto"/>
            <w:left w:val="none" w:sz="0" w:space="0" w:color="auto"/>
            <w:bottom w:val="none" w:sz="0" w:space="0" w:color="auto"/>
            <w:right w:val="none" w:sz="0" w:space="0" w:color="auto"/>
          </w:divBdr>
        </w:div>
        <w:div w:id="624232969">
          <w:marLeft w:val="60"/>
          <w:marRight w:val="60"/>
          <w:marTop w:val="100"/>
          <w:marBottom w:val="100"/>
          <w:divBdr>
            <w:top w:val="none" w:sz="0" w:space="0" w:color="auto"/>
            <w:left w:val="none" w:sz="0" w:space="0" w:color="auto"/>
            <w:bottom w:val="none" w:sz="0" w:space="0" w:color="auto"/>
            <w:right w:val="none" w:sz="0" w:space="0" w:color="auto"/>
          </w:divBdr>
        </w:div>
        <w:div w:id="624232978">
          <w:marLeft w:val="60"/>
          <w:marRight w:val="60"/>
          <w:marTop w:val="100"/>
          <w:marBottom w:val="100"/>
          <w:divBdr>
            <w:top w:val="none" w:sz="0" w:space="0" w:color="auto"/>
            <w:left w:val="none" w:sz="0" w:space="0" w:color="auto"/>
            <w:bottom w:val="none" w:sz="0" w:space="0" w:color="auto"/>
            <w:right w:val="none" w:sz="0" w:space="0" w:color="auto"/>
          </w:divBdr>
        </w:div>
        <w:div w:id="624232985">
          <w:marLeft w:val="60"/>
          <w:marRight w:val="60"/>
          <w:marTop w:val="100"/>
          <w:marBottom w:val="100"/>
          <w:divBdr>
            <w:top w:val="none" w:sz="0" w:space="0" w:color="auto"/>
            <w:left w:val="none" w:sz="0" w:space="0" w:color="auto"/>
            <w:bottom w:val="none" w:sz="0" w:space="0" w:color="auto"/>
            <w:right w:val="none" w:sz="0" w:space="0" w:color="auto"/>
          </w:divBdr>
        </w:div>
        <w:div w:id="624232989">
          <w:marLeft w:val="60"/>
          <w:marRight w:val="60"/>
          <w:marTop w:val="100"/>
          <w:marBottom w:val="100"/>
          <w:divBdr>
            <w:top w:val="none" w:sz="0" w:space="0" w:color="auto"/>
            <w:left w:val="none" w:sz="0" w:space="0" w:color="auto"/>
            <w:bottom w:val="none" w:sz="0" w:space="0" w:color="auto"/>
            <w:right w:val="none" w:sz="0" w:space="0" w:color="auto"/>
          </w:divBdr>
        </w:div>
        <w:div w:id="624233024">
          <w:marLeft w:val="60"/>
          <w:marRight w:val="60"/>
          <w:marTop w:val="100"/>
          <w:marBottom w:val="100"/>
          <w:divBdr>
            <w:top w:val="none" w:sz="0" w:space="0" w:color="auto"/>
            <w:left w:val="none" w:sz="0" w:space="0" w:color="auto"/>
            <w:bottom w:val="none" w:sz="0" w:space="0" w:color="auto"/>
            <w:right w:val="none" w:sz="0" w:space="0" w:color="auto"/>
          </w:divBdr>
        </w:div>
        <w:div w:id="624233044">
          <w:marLeft w:val="60"/>
          <w:marRight w:val="60"/>
          <w:marTop w:val="100"/>
          <w:marBottom w:val="100"/>
          <w:divBdr>
            <w:top w:val="none" w:sz="0" w:space="0" w:color="auto"/>
            <w:left w:val="none" w:sz="0" w:space="0" w:color="auto"/>
            <w:bottom w:val="none" w:sz="0" w:space="0" w:color="auto"/>
            <w:right w:val="none" w:sz="0" w:space="0" w:color="auto"/>
          </w:divBdr>
        </w:div>
        <w:div w:id="624233045">
          <w:marLeft w:val="60"/>
          <w:marRight w:val="60"/>
          <w:marTop w:val="100"/>
          <w:marBottom w:val="100"/>
          <w:divBdr>
            <w:top w:val="none" w:sz="0" w:space="0" w:color="auto"/>
            <w:left w:val="none" w:sz="0" w:space="0" w:color="auto"/>
            <w:bottom w:val="none" w:sz="0" w:space="0" w:color="auto"/>
            <w:right w:val="none" w:sz="0" w:space="0" w:color="auto"/>
          </w:divBdr>
        </w:div>
        <w:div w:id="624233075">
          <w:marLeft w:val="60"/>
          <w:marRight w:val="60"/>
          <w:marTop w:val="100"/>
          <w:marBottom w:val="100"/>
          <w:divBdr>
            <w:top w:val="none" w:sz="0" w:space="0" w:color="auto"/>
            <w:left w:val="none" w:sz="0" w:space="0" w:color="auto"/>
            <w:bottom w:val="none" w:sz="0" w:space="0" w:color="auto"/>
            <w:right w:val="none" w:sz="0" w:space="0" w:color="auto"/>
          </w:divBdr>
        </w:div>
        <w:div w:id="624233078">
          <w:marLeft w:val="60"/>
          <w:marRight w:val="60"/>
          <w:marTop w:val="100"/>
          <w:marBottom w:val="100"/>
          <w:divBdr>
            <w:top w:val="none" w:sz="0" w:space="0" w:color="auto"/>
            <w:left w:val="none" w:sz="0" w:space="0" w:color="auto"/>
            <w:bottom w:val="none" w:sz="0" w:space="0" w:color="auto"/>
            <w:right w:val="none" w:sz="0" w:space="0" w:color="auto"/>
          </w:divBdr>
        </w:div>
        <w:div w:id="624233079">
          <w:marLeft w:val="60"/>
          <w:marRight w:val="60"/>
          <w:marTop w:val="100"/>
          <w:marBottom w:val="100"/>
          <w:divBdr>
            <w:top w:val="none" w:sz="0" w:space="0" w:color="auto"/>
            <w:left w:val="none" w:sz="0" w:space="0" w:color="auto"/>
            <w:bottom w:val="none" w:sz="0" w:space="0" w:color="auto"/>
            <w:right w:val="none" w:sz="0" w:space="0" w:color="auto"/>
          </w:divBdr>
        </w:div>
        <w:div w:id="624233107">
          <w:marLeft w:val="60"/>
          <w:marRight w:val="60"/>
          <w:marTop w:val="100"/>
          <w:marBottom w:val="100"/>
          <w:divBdr>
            <w:top w:val="none" w:sz="0" w:space="0" w:color="auto"/>
            <w:left w:val="none" w:sz="0" w:space="0" w:color="auto"/>
            <w:bottom w:val="none" w:sz="0" w:space="0" w:color="auto"/>
            <w:right w:val="none" w:sz="0" w:space="0" w:color="auto"/>
          </w:divBdr>
        </w:div>
        <w:div w:id="624233119">
          <w:marLeft w:val="60"/>
          <w:marRight w:val="60"/>
          <w:marTop w:val="100"/>
          <w:marBottom w:val="100"/>
          <w:divBdr>
            <w:top w:val="none" w:sz="0" w:space="0" w:color="auto"/>
            <w:left w:val="none" w:sz="0" w:space="0" w:color="auto"/>
            <w:bottom w:val="none" w:sz="0" w:space="0" w:color="auto"/>
            <w:right w:val="none" w:sz="0" w:space="0" w:color="auto"/>
          </w:divBdr>
        </w:div>
        <w:div w:id="624233129">
          <w:marLeft w:val="60"/>
          <w:marRight w:val="60"/>
          <w:marTop w:val="100"/>
          <w:marBottom w:val="100"/>
          <w:divBdr>
            <w:top w:val="none" w:sz="0" w:space="0" w:color="auto"/>
            <w:left w:val="none" w:sz="0" w:space="0" w:color="auto"/>
            <w:bottom w:val="none" w:sz="0" w:space="0" w:color="auto"/>
            <w:right w:val="none" w:sz="0" w:space="0" w:color="auto"/>
          </w:divBdr>
        </w:div>
      </w:divsChild>
    </w:div>
    <w:div w:id="624233020">
      <w:marLeft w:val="0"/>
      <w:marRight w:val="0"/>
      <w:marTop w:val="0"/>
      <w:marBottom w:val="0"/>
      <w:divBdr>
        <w:top w:val="none" w:sz="0" w:space="0" w:color="auto"/>
        <w:left w:val="none" w:sz="0" w:space="0" w:color="auto"/>
        <w:bottom w:val="none" w:sz="0" w:space="0" w:color="auto"/>
        <w:right w:val="none" w:sz="0" w:space="0" w:color="auto"/>
      </w:divBdr>
    </w:div>
    <w:div w:id="624233022">
      <w:marLeft w:val="0"/>
      <w:marRight w:val="0"/>
      <w:marTop w:val="0"/>
      <w:marBottom w:val="0"/>
      <w:divBdr>
        <w:top w:val="none" w:sz="0" w:space="0" w:color="auto"/>
        <w:left w:val="none" w:sz="0" w:space="0" w:color="auto"/>
        <w:bottom w:val="none" w:sz="0" w:space="0" w:color="auto"/>
        <w:right w:val="none" w:sz="0" w:space="0" w:color="auto"/>
      </w:divBdr>
    </w:div>
    <w:div w:id="624233023">
      <w:marLeft w:val="0"/>
      <w:marRight w:val="0"/>
      <w:marTop w:val="0"/>
      <w:marBottom w:val="0"/>
      <w:divBdr>
        <w:top w:val="none" w:sz="0" w:space="0" w:color="auto"/>
        <w:left w:val="none" w:sz="0" w:space="0" w:color="auto"/>
        <w:bottom w:val="none" w:sz="0" w:space="0" w:color="auto"/>
        <w:right w:val="none" w:sz="0" w:space="0" w:color="auto"/>
      </w:divBdr>
    </w:div>
    <w:div w:id="624233026">
      <w:marLeft w:val="0"/>
      <w:marRight w:val="0"/>
      <w:marTop w:val="0"/>
      <w:marBottom w:val="0"/>
      <w:divBdr>
        <w:top w:val="none" w:sz="0" w:space="0" w:color="auto"/>
        <w:left w:val="none" w:sz="0" w:space="0" w:color="auto"/>
        <w:bottom w:val="none" w:sz="0" w:space="0" w:color="auto"/>
        <w:right w:val="none" w:sz="0" w:space="0" w:color="auto"/>
      </w:divBdr>
    </w:div>
    <w:div w:id="624233027">
      <w:marLeft w:val="0"/>
      <w:marRight w:val="0"/>
      <w:marTop w:val="0"/>
      <w:marBottom w:val="0"/>
      <w:divBdr>
        <w:top w:val="none" w:sz="0" w:space="0" w:color="auto"/>
        <w:left w:val="none" w:sz="0" w:space="0" w:color="auto"/>
        <w:bottom w:val="none" w:sz="0" w:space="0" w:color="auto"/>
        <w:right w:val="none" w:sz="0" w:space="0" w:color="auto"/>
      </w:divBdr>
      <w:divsChild>
        <w:div w:id="624232923">
          <w:marLeft w:val="60"/>
          <w:marRight w:val="60"/>
          <w:marTop w:val="100"/>
          <w:marBottom w:val="100"/>
          <w:divBdr>
            <w:top w:val="none" w:sz="0" w:space="0" w:color="auto"/>
            <w:left w:val="none" w:sz="0" w:space="0" w:color="auto"/>
            <w:bottom w:val="none" w:sz="0" w:space="0" w:color="auto"/>
            <w:right w:val="none" w:sz="0" w:space="0" w:color="auto"/>
          </w:divBdr>
        </w:div>
        <w:div w:id="624232937">
          <w:marLeft w:val="60"/>
          <w:marRight w:val="60"/>
          <w:marTop w:val="100"/>
          <w:marBottom w:val="100"/>
          <w:divBdr>
            <w:top w:val="none" w:sz="0" w:space="0" w:color="auto"/>
            <w:left w:val="none" w:sz="0" w:space="0" w:color="auto"/>
            <w:bottom w:val="none" w:sz="0" w:space="0" w:color="auto"/>
            <w:right w:val="none" w:sz="0" w:space="0" w:color="auto"/>
          </w:divBdr>
        </w:div>
        <w:div w:id="624233033">
          <w:marLeft w:val="60"/>
          <w:marRight w:val="60"/>
          <w:marTop w:val="100"/>
          <w:marBottom w:val="100"/>
          <w:divBdr>
            <w:top w:val="none" w:sz="0" w:space="0" w:color="auto"/>
            <w:left w:val="none" w:sz="0" w:space="0" w:color="auto"/>
            <w:bottom w:val="none" w:sz="0" w:space="0" w:color="auto"/>
            <w:right w:val="none" w:sz="0" w:space="0" w:color="auto"/>
          </w:divBdr>
        </w:div>
        <w:div w:id="624233053">
          <w:marLeft w:val="60"/>
          <w:marRight w:val="60"/>
          <w:marTop w:val="100"/>
          <w:marBottom w:val="100"/>
          <w:divBdr>
            <w:top w:val="none" w:sz="0" w:space="0" w:color="auto"/>
            <w:left w:val="none" w:sz="0" w:space="0" w:color="auto"/>
            <w:bottom w:val="none" w:sz="0" w:space="0" w:color="auto"/>
            <w:right w:val="none" w:sz="0" w:space="0" w:color="auto"/>
          </w:divBdr>
        </w:div>
        <w:div w:id="624233093">
          <w:marLeft w:val="60"/>
          <w:marRight w:val="60"/>
          <w:marTop w:val="100"/>
          <w:marBottom w:val="100"/>
          <w:divBdr>
            <w:top w:val="none" w:sz="0" w:space="0" w:color="auto"/>
            <w:left w:val="none" w:sz="0" w:space="0" w:color="auto"/>
            <w:bottom w:val="none" w:sz="0" w:space="0" w:color="auto"/>
            <w:right w:val="none" w:sz="0" w:space="0" w:color="auto"/>
          </w:divBdr>
        </w:div>
        <w:div w:id="624233112">
          <w:marLeft w:val="60"/>
          <w:marRight w:val="60"/>
          <w:marTop w:val="100"/>
          <w:marBottom w:val="100"/>
          <w:divBdr>
            <w:top w:val="none" w:sz="0" w:space="0" w:color="auto"/>
            <w:left w:val="none" w:sz="0" w:space="0" w:color="auto"/>
            <w:bottom w:val="none" w:sz="0" w:space="0" w:color="auto"/>
            <w:right w:val="none" w:sz="0" w:space="0" w:color="auto"/>
          </w:divBdr>
        </w:div>
        <w:div w:id="624233114">
          <w:marLeft w:val="60"/>
          <w:marRight w:val="60"/>
          <w:marTop w:val="100"/>
          <w:marBottom w:val="100"/>
          <w:divBdr>
            <w:top w:val="none" w:sz="0" w:space="0" w:color="auto"/>
            <w:left w:val="none" w:sz="0" w:space="0" w:color="auto"/>
            <w:bottom w:val="none" w:sz="0" w:space="0" w:color="auto"/>
            <w:right w:val="none" w:sz="0" w:space="0" w:color="auto"/>
          </w:divBdr>
        </w:div>
        <w:div w:id="624233117">
          <w:marLeft w:val="60"/>
          <w:marRight w:val="60"/>
          <w:marTop w:val="100"/>
          <w:marBottom w:val="100"/>
          <w:divBdr>
            <w:top w:val="none" w:sz="0" w:space="0" w:color="auto"/>
            <w:left w:val="none" w:sz="0" w:space="0" w:color="auto"/>
            <w:bottom w:val="none" w:sz="0" w:space="0" w:color="auto"/>
            <w:right w:val="none" w:sz="0" w:space="0" w:color="auto"/>
          </w:divBdr>
        </w:div>
      </w:divsChild>
    </w:div>
    <w:div w:id="624233028">
      <w:marLeft w:val="0"/>
      <w:marRight w:val="0"/>
      <w:marTop w:val="0"/>
      <w:marBottom w:val="0"/>
      <w:divBdr>
        <w:top w:val="none" w:sz="0" w:space="0" w:color="auto"/>
        <w:left w:val="none" w:sz="0" w:space="0" w:color="auto"/>
        <w:bottom w:val="none" w:sz="0" w:space="0" w:color="auto"/>
        <w:right w:val="none" w:sz="0" w:space="0" w:color="auto"/>
      </w:divBdr>
    </w:div>
    <w:div w:id="624233029">
      <w:marLeft w:val="0"/>
      <w:marRight w:val="0"/>
      <w:marTop w:val="0"/>
      <w:marBottom w:val="0"/>
      <w:divBdr>
        <w:top w:val="none" w:sz="0" w:space="0" w:color="auto"/>
        <w:left w:val="none" w:sz="0" w:space="0" w:color="auto"/>
        <w:bottom w:val="none" w:sz="0" w:space="0" w:color="auto"/>
        <w:right w:val="none" w:sz="0" w:space="0" w:color="auto"/>
      </w:divBdr>
    </w:div>
    <w:div w:id="624233030">
      <w:marLeft w:val="0"/>
      <w:marRight w:val="0"/>
      <w:marTop w:val="0"/>
      <w:marBottom w:val="0"/>
      <w:divBdr>
        <w:top w:val="none" w:sz="0" w:space="0" w:color="auto"/>
        <w:left w:val="none" w:sz="0" w:space="0" w:color="auto"/>
        <w:bottom w:val="none" w:sz="0" w:space="0" w:color="auto"/>
        <w:right w:val="none" w:sz="0" w:space="0" w:color="auto"/>
      </w:divBdr>
    </w:div>
    <w:div w:id="624233031">
      <w:marLeft w:val="0"/>
      <w:marRight w:val="0"/>
      <w:marTop w:val="0"/>
      <w:marBottom w:val="0"/>
      <w:divBdr>
        <w:top w:val="none" w:sz="0" w:space="0" w:color="auto"/>
        <w:left w:val="none" w:sz="0" w:space="0" w:color="auto"/>
        <w:bottom w:val="none" w:sz="0" w:space="0" w:color="auto"/>
        <w:right w:val="none" w:sz="0" w:space="0" w:color="auto"/>
      </w:divBdr>
      <w:divsChild>
        <w:div w:id="624233015">
          <w:marLeft w:val="60"/>
          <w:marRight w:val="60"/>
          <w:marTop w:val="100"/>
          <w:marBottom w:val="100"/>
          <w:divBdr>
            <w:top w:val="none" w:sz="0" w:space="0" w:color="auto"/>
            <w:left w:val="none" w:sz="0" w:space="0" w:color="auto"/>
            <w:bottom w:val="none" w:sz="0" w:space="0" w:color="auto"/>
            <w:right w:val="none" w:sz="0" w:space="0" w:color="auto"/>
          </w:divBdr>
          <w:divsChild>
            <w:div w:id="62423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33032">
      <w:marLeft w:val="0"/>
      <w:marRight w:val="0"/>
      <w:marTop w:val="0"/>
      <w:marBottom w:val="0"/>
      <w:divBdr>
        <w:top w:val="none" w:sz="0" w:space="0" w:color="auto"/>
        <w:left w:val="none" w:sz="0" w:space="0" w:color="auto"/>
        <w:bottom w:val="none" w:sz="0" w:space="0" w:color="auto"/>
        <w:right w:val="none" w:sz="0" w:space="0" w:color="auto"/>
      </w:divBdr>
    </w:div>
    <w:div w:id="624233036">
      <w:marLeft w:val="0"/>
      <w:marRight w:val="0"/>
      <w:marTop w:val="0"/>
      <w:marBottom w:val="0"/>
      <w:divBdr>
        <w:top w:val="none" w:sz="0" w:space="0" w:color="auto"/>
        <w:left w:val="none" w:sz="0" w:space="0" w:color="auto"/>
        <w:bottom w:val="none" w:sz="0" w:space="0" w:color="auto"/>
        <w:right w:val="none" w:sz="0" w:space="0" w:color="auto"/>
      </w:divBdr>
    </w:div>
    <w:div w:id="624233040">
      <w:marLeft w:val="0"/>
      <w:marRight w:val="0"/>
      <w:marTop w:val="0"/>
      <w:marBottom w:val="0"/>
      <w:divBdr>
        <w:top w:val="none" w:sz="0" w:space="0" w:color="auto"/>
        <w:left w:val="none" w:sz="0" w:space="0" w:color="auto"/>
        <w:bottom w:val="none" w:sz="0" w:space="0" w:color="auto"/>
        <w:right w:val="none" w:sz="0" w:space="0" w:color="auto"/>
      </w:divBdr>
      <w:divsChild>
        <w:div w:id="624233025">
          <w:marLeft w:val="0"/>
          <w:marRight w:val="0"/>
          <w:marTop w:val="0"/>
          <w:marBottom w:val="0"/>
          <w:divBdr>
            <w:top w:val="none" w:sz="0" w:space="0" w:color="auto"/>
            <w:left w:val="none" w:sz="0" w:space="0" w:color="auto"/>
            <w:bottom w:val="none" w:sz="0" w:space="0" w:color="auto"/>
            <w:right w:val="none" w:sz="0" w:space="0" w:color="auto"/>
          </w:divBdr>
        </w:div>
      </w:divsChild>
    </w:div>
    <w:div w:id="624233042">
      <w:marLeft w:val="0"/>
      <w:marRight w:val="0"/>
      <w:marTop w:val="0"/>
      <w:marBottom w:val="0"/>
      <w:divBdr>
        <w:top w:val="none" w:sz="0" w:space="0" w:color="auto"/>
        <w:left w:val="none" w:sz="0" w:space="0" w:color="auto"/>
        <w:bottom w:val="none" w:sz="0" w:space="0" w:color="auto"/>
        <w:right w:val="none" w:sz="0" w:space="0" w:color="auto"/>
      </w:divBdr>
      <w:divsChild>
        <w:div w:id="624232911">
          <w:marLeft w:val="0"/>
          <w:marRight w:val="0"/>
          <w:marTop w:val="120"/>
          <w:marBottom w:val="0"/>
          <w:divBdr>
            <w:top w:val="none" w:sz="0" w:space="0" w:color="auto"/>
            <w:left w:val="none" w:sz="0" w:space="0" w:color="auto"/>
            <w:bottom w:val="none" w:sz="0" w:space="0" w:color="auto"/>
            <w:right w:val="none" w:sz="0" w:space="0" w:color="auto"/>
          </w:divBdr>
        </w:div>
        <w:div w:id="624232916">
          <w:marLeft w:val="0"/>
          <w:marRight w:val="0"/>
          <w:marTop w:val="120"/>
          <w:marBottom w:val="0"/>
          <w:divBdr>
            <w:top w:val="none" w:sz="0" w:space="0" w:color="auto"/>
            <w:left w:val="none" w:sz="0" w:space="0" w:color="auto"/>
            <w:bottom w:val="none" w:sz="0" w:space="0" w:color="auto"/>
            <w:right w:val="none" w:sz="0" w:space="0" w:color="auto"/>
          </w:divBdr>
        </w:div>
        <w:div w:id="624232956">
          <w:marLeft w:val="0"/>
          <w:marRight w:val="0"/>
          <w:marTop w:val="120"/>
          <w:marBottom w:val="0"/>
          <w:divBdr>
            <w:top w:val="none" w:sz="0" w:space="0" w:color="auto"/>
            <w:left w:val="none" w:sz="0" w:space="0" w:color="auto"/>
            <w:bottom w:val="none" w:sz="0" w:space="0" w:color="auto"/>
            <w:right w:val="none" w:sz="0" w:space="0" w:color="auto"/>
          </w:divBdr>
        </w:div>
        <w:div w:id="624232977">
          <w:marLeft w:val="0"/>
          <w:marRight w:val="0"/>
          <w:marTop w:val="120"/>
          <w:marBottom w:val="0"/>
          <w:divBdr>
            <w:top w:val="none" w:sz="0" w:space="0" w:color="auto"/>
            <w:left w:val="none" w:sz="0" w:space="0" w:color="auto"/>
            <w:bottom w:val="none" w:sz="0" w:space="0" w:color="auto"/>
            <w:right w:val="none" w:sz="0" w:space="0" w:color="auto"/>
          </w:divBdr>
        </w:div>
        <w:div w:id="624232995">
          <w:marLeft w:val="0"/>
          <w:marRight w:val="0"/>
          <w:marTop w:val="120"/>
          <w:marBottom w:val="0"/>
          <w:divBdr>
            <w:top w:val="none" w:sz="0" w:space="0" w:color="auto"/>
            <w:left w:val="none" w:sz="0" w:space="0" w:color="auto"/>
            <w:bottom w:val="none" w:sz="0" w:space="0" w:color="auto"/>
            <w:right w:val="none" w:sz="0" w:space="0" w:color="auto"/>
          </w:divBdr>
        </w:div>
        <w:div w:id="624232998">
          <w:marLeft w:val="0"/>
          <w:marRight w:val="0"/>
          <w:marTop w:val="120"/>
          <w:marBottom w:val="0"/>
          <w:divBdr>
            <w:top w:val="none" w:sz="0" w:space="0" w:color="auto"/>
            <w:left w:val="none" w:sz="0" w:space="0" w:color="auto"/>
            <w:bottom w:val="none" w:sz="0" w:space="0" w:color="auto"/>
            <w:right w:val="none" w:sz="0" w:space="0" w:color="auto"/>
          </w:divBdr>
        </w:div>
        <w:div w:id="624233056">
          <w:marLeft w:val="0"/>
          <w:marRight w:val="0"/>
          <w:marTop w:val="120"/>
          <w:marBottom w:val="0"/>
          <w:divBdr>
            <w:top w:val="none" w:sz="0" w:space="0" w:color="auto"/>
            <w:left w:val="none" w:sz="0" w:space="0" w:color="auto"/>
            <w:bottom w:val="none" w:sz="0" w:space="0" w:color="auto"/>
            <w:right w:val="none" w:sz="0" w:space="0" w:color="auto"/>
          </w:divBdr>
        </w:div>
      </w:divsChild>
    </w:div>
    <w:div w:id="624233043">
      <w:marLeft w:val="0"/>
      <w:marRight w:val="0"/>
      <w:marTop w:val="0"/>
      <w:marBottom w:val="0"/>
      <w:divBdr>
        <w:top w:val="none" w:sz="0" w:space="0" w:color="auto"/>
        <w:left w:val="none" w:sz="0" w:space="0" w:color="auto"/>
        <w:bottom w:val="none" w:sz="0" w:space="0" w:color="auto"/>
        <w:right w:val="none" w:sz="0" w:space="0" w:color="auto"/>
      </w:divBdr>
    </w:div>
    <w:div w:id="624233047">
      <w:marLeft w:val="0"/>
      <w:marRight w:val="0"/>
      <w:marTop w:val="0"/>
      <w:marBottom w:val="0"/>
      <w:divBdr>
        <w:top w:val="none" w:sz="0" w:space="0" w:color="auto"/>
        <w:left w:val="none" w:sz="0" w:space="0" w:color="auto"/>
        <w:bottom w:val="none" w:sz="0" w:space="0" w:color="auto"/>
        <w:right w:val="none" w:sz="0" w:space="0" w:color="auto"/>
      </w:divBdr>
    </w:div>
    <w:div w:id="624233049">
      <w:marLeft w:val="0"/>
      <w:marRight w:val="0"/>
      <w:marTop w:val="0"/>
      <w:marBottom w:val="0"/>
      <w:divBdr>
        <w:top w:val="none" w:sz="0" w:space="0" w:color="auto"/>
        <w:left w:val="none" w:sz="0" w:space="0" w:color="auto"/>
        <w:bottom w:val="none" w:sz="0" w:space="0" w:color="auto"/>
        <w:right w:val="none" w:sz="0" w:space="0" w:color="auto"/>
      </w:divBdr>
    </w:div>
    <w:div w:id="624233051">
      <w:marLeft w:val="0"/>
      <w:marRight w:val="0"/>
      <w:marTop w:val="0"/>
      <w:marBottom w:val="0"/>
      <w:divBdr>
        <w:top w:val="none" w:sz="0" w:space="0" w:color="auto"/>
        <w:left w:val="none" w:sz="0" w:space="0" w:color="auto"/>
        <w:bottom w:val="none" w:sz="0" w:space="0" w:color="auto"/>
        <w:right w:val="none" w:sz="0" w:space="0" w:color="auto"/>
      </w:divBdr>
      <w:divsChild>
        <w:div w:id="624232976">
          <w:marLeft w:val="60"/>
          <w:marRight w:val="60"/>
          <w:marTop w:val="100"/>
          <w:marBottom w:val="100"/>
          <w:divBdr>
            <w:top w:val="none" w:sz="0" w:space="0" w:color="auto"/>
            <w:left w:val="none" w:sz="0" w:space="0" w:color="auto"/>
            <w:bottom w:val="none" w:sz="0" w:space="0" w:color="auto"/>
            <w:right w:val="none" w:sz="0" w:space="0" w:color="auto"/>
          </w:divBdr>
        </w:div>
      </w:divsChild>
    </w:div>
    <w:div w:id="624233052">
      <w:marLeft w:val="0"/>
      <w:marRight w:val="0"/>
      <w:marTop w:val="0"/>
      <w:marBottom w:val="0"/>
      <w:divBdr>
        <w:top w:val="none" w:sz="0" w:space="0" w:color="auto"/>
        <w:left w:val="none" w:sz="0" w:space="0" w:color="auto"/>
        <w:bottom w:val="none" w:sz="0" w:space="0" w:color="auto"/>
        <w:right w:val="none" w:sz="0" w:space="0" w:color="auto"/>
      </w:divBdr>
    </w:div>
    <w:div w:id="624233055">
      <w:marLeft w:val="0"/>
      <w:marRight w:val="0"/>
      <w:marTop w:val="0"/>
      <w:marBottom w:val="0"/>
      <w:divBdr>
        <w:top w:val="none" w:sz="0" w:space="0" w:color="auto"/>
        <w:left w:val="none" w:sz="0" w:space="0" w:color="auto"/>
        <w:bottom w:val="none" w:sz="0" w:space="0" w:color="auto"/>
        <w:right w:val="none" w:sz="0" w:space="0" w:color="auto"/>
      </w:divBdr>
    </w:div>
    <w:div w:id="624233058">
      <w:marLeft w:val="0"/>
      <w:marRight w:val="0"/>
      <w:marTop w:val="0"/>
      <w:marBottom w:val="0"/>
      <w:divBdr>
        <w:top w:val="none" w:sz="0" w:space="0" w:color="auto"/>
        <w:left w:val="none" w:sz="0" w:space="0" w:color="auto"/>
        <w:bottom w:val="none" w:sz="0" w:space="0" w:color="auto"/>
        <w:right w:val="none" w:sz="0" w:space="0" w:color="auto"/>
      </w:divBdr>
      <w:divsChild>
        <w:div w:id="624232943">
          <w:marLeft w:val="60"/>
          <w:marRight w:val="60"/>
          <w:marTop w:val="100"/>
          <w:marBottom w:val="100"/>
          <w:divBdr>
            <w:top w:val="none" w:sz="0" w:space="0" w:color="auto"/>
            <w:left w:val="none" w:sz="0" w:space="0" w:color="auto"/>
            <w:bottom w:val="none" w:sz="0" w:space="0" w:color="auto"/>
            <w:right w:val="none" w:sz="0" w:space="0" w:color="auto"/>
          </w:divBdr>
        </w:div>
      </w:divsChild>
    </w:div>
    <w:div w:id="624233059">
      <w:marLeft w:val="0"/>
      <w:marRight w:val="0"/>
      <w:marTop w:val="0"/>
      <w:marBottom w:val="0"/>
      <w:divBdr>
        <w:top w:val="none" w:sz="0" w:space="0" w:color="auto"/>
        <w:left w:val="none" w:sz="0" w:space="0" w:color="auto"/>
        <w:bottom w:val="none" w:sz="0" w:space="0" w:color="auto"/>
        <w:right w:val="none" w:sz="0" w:space="0" w:color="auto"/>
      </w:divBdr>
      <w:divsChild>
        <w:div w:id="624232960">
          <w:marLeft w:val="0"/>
          <w:marRight w:val="0"/>
          <w:marTop w:val="120"/>
          <w:marBottom w:val="0"/>
          <w:divBdr>
            <w:top w:val="none" w:sz="0" w:space="0" w:color="auto"/>
            <w:left w:val="none" w:sz="0" w:space="0" w:color="auto"/>
            <w:bottom w:val="none" w:sz="0" w:space="0" w:color="auto"/>
            <w:right w:val="none" w:sz="0" w:space="0" w:color="auto"/>
          </w:divBdr>
        </w:div>
        <w:div w:id="624232988">
          <w:marLeft w:val="0"/>
          <w:marRight w:val="0"/>
          <w:marTop w:val="120"/>
          <w:marBottom w:val="0"/>
          <w:divBdr>
            <w:top w:val="none" w:sz="0" w:space="0" w:color="auto"/>
            <w:left w:val="none" w:sz="0" w:space="0" w:color="auto"/>
            <w:bottom w:val="none" w:sz="0" w:space="0" w:color="auto"/>
            <w:right w:val="none" w:sz="0" w:space="0" w:color="auto"/>
          </w:divBdr>
        </w:div>
        <w:div w:id="624233054">
          <w:marLeft w:val="0"/>
          <w:marRight w:val="0"/>
          <w:marTop w:val="120"/>
          <w:marBottom w:val="0"/>
          <w:divBdr>
            <w:top w:val="none" w:sz="0" w:space="0" w:color="auto"/>
            <w:left w:val="none" w:sz="0" w:space="0" w:color="auto"/>
            <w:bottom w:val="none" w:sz="0" w:space="0" w:color="auto"/>
            <w:right w:val="none" w:sz="0" w:space="0" w:color="auto"/>
          </w:divBdr>
        </w:div>
      </w:divsChild>
    </w:div>
    <w:div w:id="624233060">
      <w:marLeft w:val="0"/>
      <w:marRight w:val="0"/>
      <w:marTop w:val="0"/>
      <w:marBottom w:val="0"/>
      <w:divBdr>
        <w:top w:val="none" w:sz="0" w:space="0" w:color="auto"/>
        <w:left w:val="none" w:sz="0" w:space="0" w:color="auto"/>
        <w:bottom w:val="none" w:sz="0" w:space="0" w:color="auto"/>
        <w:right w:val="none" w:sz="0" w:space="0" w:color="auto"/>
      </w:divBdr>
    </w:div>
    <w:div w:id="624233061">
      <w:marLeft w:val="0"/>
      <w:marRight w:val="0"/>
      <w:marTop w:val="0"/>
      <w:marBottom w:val="0"/>
      <w:divBdr>
        <w:top w:val="none" w:sz="0" w:space="0" w:color="auto"/>
        <w:left w:val="none" w:sz="0" w:space="0" w:color="auto"/>
        <w:bottom w:val="none" w:sz="0" w:space="0" w:color="auto"/>
        <w:right w:val="none" w:sz="0" w:space="0" w:color="auto"/>
      </w:divBdr>
    </w:div>
    <w:div w:id="624233062">
      <w:marLeft w:val="0"/>
      <w:marRight w:val="0"/>
      <w:marTop w:val="0"/>
      <w:marBottom w:val="0"/>
      <w:divBdr>
        <w:top w:val="none" w:sz="0" w:space="0" w:color="auto"/>
        <w:left w:val="none" w:sz="0" w:space="0" w:color="auto"/>
        <w:bottom w:val="none" w:sz="0" w:space="0" w:color="auto"/>
        <w:right w:val="none" w:sz="0" w:space="0" w:color="auto"/>
      </w:divBdr>
    </w:div>
    <w:div w:id="624233063">
      <w:marLeft w:val="0"/>
      <w:marRight w:val="0"/>
      <w:marTop w:val="0"/>
      <w:marBottom w:val="0"/>
      <w:divBdr>
        <w:top w:val="none" w:sz="0" w:space="0" w:color="auto"/>
        <w:left w:val="none" w:sz="0" w:space="0" w:color="auto"/>
        <w:bottom w:val="none" w:sz="0" w:space="0" w:color="auto"/>
        <w:right w:val="none" w:sz="0" w:space="0" w:color="auto"/>
      </w:divBdr>
    </w:div>
    <w:div w:id="624233065">
      <w:marLeft w:val="0"/>
      <w:marRight w:val="0"/>
      <w:marTop w:val="0"/>
      <w:marBottom w:val="0"/>
      <w:divBdr>
        <w:top w:val="none" w:sz="0" w:space="0" w:color="auto"/>
        <w:left w:val="none" w:sz="0" w:space="0" w:color="auto"/>
        <w:bottom w:val="none" w:sz="0" w:space="0" w:color="auto"/>
        <w:right w:val="none" w:sz="0" w:space="0" w:color="auto"/>
      </w:divBdr>
      <w:divsChild>
        <w:div w:id="624233064">
          <w:marLeft w:val="60"/>
          <w:marRight w:val="60"/>
          <w:marTop w:val="100"/>
          <w:marBottom w:val="100"/>
          <w:divBdr>
            <w:top w:val="none" w:sz="0" w:space="0" w:color="auto"/>
            <w:left w:val="none" w:sz="0" w:space="0" w:color="auto"/>
            <w:bottom w:val="none" w:sz="0" w:space="0" w:color="auto"/>
            <w:right w:val="none" w:sz="0" w:space="0" w:color="auto"/>
          </w:divBdr>
          <w:divsChild>
            <w:div w:id="62423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33066">
      <w:marLeft w:val="0"/>
      <w:marRight w:val="0"/>
      <w:marTop w:val="0"/>
      <w:marBottom w:val="0"/>
      <w:divBdr>
        <w:top w:val="none" w:sz="0" w:space="0" w:color="auto"/>
        <w:left w:val="none" w:sz="0" w:space="0" w:color="auto"/>
        <w:bottom w:val="none" w:sz="0" w:space="0" w:color="auto"/>
        <w:right w:val="none" w:sz="0" w:space="0" w:color="auto"/>
      </w:divBdr>
      <w:divsChild>
        <w:div w:id="624232926">
          <w:marLeft w:val="60"/>
          <w:marRight w:val="60"/>
          <w:marTop w:val="100"/>
          <w:marBottom w:val="100"/>
          <w:divBdr>
            <w:top w:val="none" w:sz="0" w:space="0" w:color="auto"/>
            <w:left w:val="none" w:sz="0" w:space="0" w:color="auto"/>
            <w:bottom w:val="none" w:sz="0" w:space="0" w:color="auto"/>
            <w:right w:val="none" w:sz="0" w:space="0" w:color="auto"/>
          </w:divBdr>
        </w:div>
      </w:divsChild>
    </w:div>
    <w:div w:id="624233067">
      <w:marLeft w:val="0"/>
      <w:marRight w:val="0"/>
      <w:marTop w:val="0"/>
      <w:marBottom w:val="0"/>
      <w:divBdr>
        <w:top w:val="none" w:sz="0" w:space="0" w:color="auto"/>
        <w:left w:val="none" w:sz="0" w:space="0" w:color="auto"/>
        <w:bottom w:val="none" w:sz="0" w:space="0" w:color="auto"/>
        <w:right w:val="none" w:sz="0" w:space="0" w:color="auto"/>
      </w:divBdr>
    </w:div>
    <w:div w:id="624233068">
      <w:marLeft w:val="0"/>
      <w:marRight w:val="0"/>
      <w:marTop w:val="0"/>
      <w:marBottom w:val="0"/>
      <w:divBdr>
        <w:top w:val="none" w:sz="0" w:space="0" w:color="auto"/>
        <w:left w:val="none" w:sz="0" w:space="0" w:color="auto"/>
        <w:bottom w:val="none" w:sz="0" w:space="0" w:color="auto"/>
        <w:right w:val="none" w:sz="0" w:space="0" w:color="auto"/>
      </w:divBdr>
    </w:div>
    <w:div w:id="624233069">
      <w:marLeft w:val="0"/>
      <w:marRight w:val="0"/>
      <w:marTop w:val="0"/>
      <w:marBottom w:val="0"/>
      <w:divBdr>
        <w:top w:val="none" w:sz="0" w:space="0" w:color="auto"/>
        <w:left w:val="none" w:sz="0" w:space="0" w:color="auto"/>
        <w:bottom w:val="none" w:sz="0" w:space="0" w:color="auto"/>
        <w:right w:val="none" w:sz="0" w:space="0" w:color="auto"/>
      </w:divBdr>
    </w:div>
    <w:div w:id="624233071">
      <w:marLeft w:val="0"/>
      <w:marRight w:val="0"/>
      <w:marTop w:val="0"/>
      <w:marBottom w:val="0"/>
      <w:divBdr>
        <w:top w:val="none" w:sz="0" w:space="0" w:color="auto"/>
        <w:left w:val="none" w:sz="0" w:space="0" w:color="auto"/>
        <w:bottom w:val="none" w:sz="0" w:space="0" w:color="auto"/>
        <w:right w:val="none" w:sz="0" w:space="0" w:color="auto"/>
      </w:divBdr>
    </w:div>
    <w:div w:id="624233072">
      <w:marLeft w:val="0"/>
      <w:marRight w:val="0"/>
      <w:marTop w:val="0"/>
      <w:marBottom w:val="0"/>
      <w:divBdr>
        <w:top w:val="none" w:sz="0" w:space="0" w:color="auto"/>
        <w:left w:val="none" w:sz="0" w:space="0" w:color="auto"/>
        <w:bottom w:val="none" w:sz="0" w:space="0" w:color="auto"/>
        <w:right w:val="none" w:sz="0" w:space="0" w:color="auto"/>
      </w:divBdr>
      <w:divsChild>
        <w:div w:id="624233046">
          <w:marLeft w:val="0"/>
          <w:marRight w:val="0"/>
          <w:marTop w:val="0"/>
          <w:marBottom w:val="0"/>
          <w:divBdr>
            <w:top w:val="none" w:sz="0" w:space="0" w:color="auto"/>
            <w:left w:val="none" w:sz="0" w:space="0" w:color="auto"/>
            <w:bottom w:val="none" w:sz="0" w:space="0" w:color="auto"/>
            <w:right w:val="none" w:sz="0" w:space="0" w:color="auto"/>
          </w:divBdr>
        </w:div>
      </w:divsChild>
    </w:div>
    <w:div w:id="624233073">
      <w:marLeft w:val="0"/>
      <w:marRight w:val="0"/>
      <w:marTop w:val="0"/>
      <w:marBottom w:val="0"/>
      <w:divBdr>
        <w:top w:val="none" w:sz="0" w:space="0" w:color="auto"/>
        <w:left w:val="none" w:sz="0" w:space="0" w:color="auto"/>
        <w:bottom w:val="none" w:sz="0" w:space="0" w:color="auto"/>
        <w:right w:val="none" w:sz="0" w:space="0" w:color="auto"/>
      </w:divBdr>
    </w:div>
    <w:div w:id="624233076">
      <w:marLeft w:val="0"/>
      <w:marRight w:val="0"/>
      <w:marTop w:val="0"/>
      <w:marBottom w:val="0"/>
      <w:divBdr>
        <w:top w:val="none" w:sz="0" w:space="0" w:color="auto"/>
        <w:left w:val="none" w:sz="0" w:space="0" w:color="auto"/>
        <w:bottom w:val="none" w:sz="0" w:space="0" w:color="auto"/>
        <w:right w:val="none" w:sz="0" w:space="0" w:color="auto"/>
      </w:divBdr>
    </w:div>
    <w:div w:id="624233080">
      <w:marLeft w:val="0"/>
      <w:marRight w:val="0"/>
      <w:marTop w:val="0"/>
      <w:marBottom w:val="0"/>
      <w:divBdr>
        <w:top w:val="none" w:sz="0" w:space="0" w:color="auto"/>
        <w:left w:val="none" w:sz="0" w:space="0" w:color="auto"/>
        <w:bottom w:val="none" w:sz="0" w:space="0" w:color="auto"/>
        <w:right w:val="none" w:sz="0" w:space="0" w:color="auto"/>
      </w:divBdr>
      <w:divsChild>
        <w:div w:id="624232921">
          <w:marLeft w:val="0"/>
          <w:marRight w:val="0"/>
          <w:marTop w:val="120"/>
          <w:marBottom w:val="0"/>
          <w:divBdr>
            <w:top w:val="none" w:sz="0" w:space="0" w:color="auto"/>
            <w:left w:val="none" w:sz="0" w:space="0" w:color="auto"/>
            <w:bottom w:val="none" w:sz="0" w:space="0" w:color="auto"/>
            <w:right w:val="none" w:sz="0" w:space="0" w:color="auto"/>
          </w:divBdr>
        </w:div>
        <w:div w:id="624232924">
          <w:marLeft w:val="0"/>
          <w:marRight w:val="0"/>
          <w:marTop w:val="120"/>
          <w:marBottom w:val="0"/>
          <w:divBdr>
            <w:top w:val="none" w:sz="0" w:space="0" w:color="auto"/>
            <w:left w:val="none" w:sz="0" w:space="0" w:color="auto"/>
            <w:bottom w:val="none" w:sz="0" w:space="0" w:color="auto"/>
            <w:right w:val="none" w:sz="0" w:space="0" w:color="auto"/>
          </w:divBdr>
        </w:div>
        <w:div w:id="624232968">
          <w:marLeft w:val="0"/>
          <w:marRight w:val="0"/>
          <w:marTop w:val="120"/>
          <w:marBottom w:val="0"/>
          <w:divBdr>
            <w:top w:val="none" w:sz="0" w:space="0" w:color="auto"/>
            <w:left w:val="none" w:sz="0" w:space="0" w:color="auto"/>
            <w:bottom w:val="none" w:sz="0" w:space="0" w:color="auto"/>
            <w:right w:val="none" w:sz="0" w:space="0" w:color="auto"/>
          </w:divBdr>
        </w:div>
        <w:div w:id="624233035">
          <w:marLeft w:val="0"/>
          <w:marRight w:val="0"/>
          <w:marTop w:val="120"/>
          <w:marBottom w:val="0"/>
          <w:divBdr>
            <w:top w:val="none" w:sz="0" w:space="0" w:color="auto"/>
            <w:left w:val="none" w:sz="0" w:space="0" w:color="auto"/>
            <w:bottom w:val="none" w:sz="0" w:space="0" w:color="auto"/>
            <w:right w:val="none" w:sz="0" w:space="0" w:color="auto"/>
          </w:divBdr>
        </w:div>
        <w:div w:id="624233050">
          <w:marLeft w:val="0"/>
          <w:marRight w:val="0"/>
          <w:marTop w:val="120"/>
          <w:marBottom w:val="0"/>
          <w:divBdr>
            <w:top w:val="none" w:sz="0" w:space="0" w:color="auto"/>
            <w:left w:val="none" w:sz="0" w:space="0" w:color="auto"/>
            <w:bottom w:val="none" w:sz="0" w:space="0" w:color="auto"/>
            <w:right w:val="none" w:sz="0" w:space="0" w:color="auto"/>
          </w:divBdr>
        </w:div>
        <w:div w:id="624233081">
          <w:marLeft w:val="0"/>
          <w:marRight w:val="0"/>
          <w:marTop w:val="120"/>
          <w:marBottom w:val="0"/>
          <w:divBdr>
            <w:top w:val="none" w:sz="0" w:space="0" w:color="auto"/>
            <w:left w:val="none" w:sz="0" w:space="0" w:color="auto"/>
            <w:bottom w:val="none" w:sz="0" w:space="0" w:color="auto"/>
            <w:right w:val="none" w:sz="0" w:space="0" w:color="auto"/>
          </w:divBdr>
        </w:div>
        <w:div w:id="624233084">
          <w:marLeft w:val="0"/>
          <w:marRight w:val="0"/>
          <w:marTop w:val="120"/>
          <w:marBottom w:val="0"/>
          <w:divBdr>
            <w:top w:val="none" w:sz="0" w:space="0" w:color="auto"/>
            <w:left w:val="none" w:sz="0" w:space="0" w:color="auto"/>
            <w:bottom w:val="none" w:sz="0" w:space="0" w:color="auto"/>
            <w:right w:val="none" w:sz="0" w:space="0" w:color="auto"/>
          </w:divBdr>
        </w:div>
        <w:div w:id="624233100">
          <w:marLeft w:val="0"/>
          <w:marRight w:val="0"/>
          <w:marTop w:val="120"/>
          <w:marBottom w:val="0"/>
          <w:divBdr>
            <w:top w:val="none" w:sz="0" w:space="0" w:color="auto"/>
            <w:left w:val="none" w:sz="0" w:space="0" w:color="auto"/>
            <w:bottom w:val="none" w:sz="0" w:space="0" w:color="auto"/>
            <w:right w:val="none" w:sz="0" w:space="0" w:color="auto"/>
          </w:divBdr>
        </w:div>
      </w:divsChild>
    </w:div>
    <w:div w:id="624233083">
      <w:marLeft w:val="0"/>
      <w:marRight w:val="0"/>
      <w:marTop w:val="0"/>
      <w:marBottom w:val="0"/>
      <w:divBdr>
        <w:top w:val="none" w:sz="0" w:space="0" w:color="auto"/>
        <w:left w:val="none" w:sz="0" w:space="0" w:color="auto"/>
        <w:bottom w:val="none" w:sz="0" w:space="0" w:color="auto"/>
        <w:right w:val="none" w:sz="0" w:space="0" w:color="auto"/>
      </w:divBdr>
    </w:div>
    <w:div w:id="624233085">
      <w:marLeft w:val="0"/>
      <w:marRight w:val="0"/>
      <w:marTop w:val="0"/>
      <w:marBottom w:val="0"/>
      <w:divBdr>
        <w:top w:val="none" w:sz="0" w:space="0" w:color="auto"/>
        <w:left w:val="none" w:sz="0" w:space="0" w:color="auto"/>
        <w:bottom w:val="none" w:sz="0" w:space="0" w:color="auto"/>
        <w:right w:val="none" w:sz="0" w:space="0" w:color="auto"/>
      </w:divBdr>
    </w:div>
    <w:div w:id="624233086">
      <w:marLeft w:val="0"/>
      <w:marRight w:val="0"/>
      <w:marTop w:val="0"/>
      <w:marBottom w:val="0"/>
      <w:divBdr>
        <w:top w:val="none" w:sz="0" w:space="0" w:color="auto"/>
        <w:left w:val="none" w:sz="0" w:space="0" w:color="auto"/>
        <w:bottom w:val="none" w:sz="0" w:space="0" w:color="auto"/>
        <w:right w:val="none" w:sz="0" w:space="0" w:color="auto"/>
      </w:divBdr>
      <w:divsChild>
        <w:div w:id="624232929">
          <w:marLeft w:val="0"/>
          <w:marRight w:val="0"/>
          <w:marTop w:val="0"/>
          <w:marBottom w:val="0"/>
          <w:divBdr>
            <w:top w:val="none" w:sz="0" w:space="0" w:color="auto"/>
            <w:left w:val="none" w:sz="0" w:space="0" w:color="auto"/>
            <w:bottom w:val="none" w:sz="0" w:space="0" w:color="auto"/>
            <w:right w:val="none" w:sz="0" w:space="0" w:color="auto"/>
          </w:divBdr>
        </w:div>
      </w:divsChild>
    </w:div>
    <w:div w:id="624233087">
      <w:marLeft w:val="0"/>
      <w:marRight w:val="0"/>
      <w:marTop w:val="0"/>
      <w:marBottom w:val="0"/>
      <w:divBdr>
        <w:top w:val="none" w:sz="0" w:space="0" w:color="auto"/>
        <w:left w:val="none" w:sz="0" w:space="0" w:color="auto"/>
        <w:bottom w:val="none" w:sz="0" w:space="0" w:color="auto"/>
        <w:right w:val="none" w:sz="0" w:space="0" w:color="auto"/>
      </w:divBdr>
      <w:divsChild>
        <w:div w:id="624233074">
          <w:marLeft w:val="480"/>
          <w:marRight w:val="0"/>
          <w:marTop w:val="0"/>
          <w:marBottom w:val="0"/>
          <w:divBdr>
            <w:top w:val="none" w:sz="0" w:space="0" w:color="auto"/>
            <w:left w:val="none" w:sz="0" w:space="0" w:color="auto"/>
            <w:bottom w:val="none" w:sz="0" w:space="0" w:color="auto"/>
            <w:right w:val="none" w:sz="0" w:space="0" w:color="auto"/>
          </w:divBdr>
        </w:div>
        <w:div w:id="624233113">
          <w:marLeft w:val="480"/>
          <w:marRight w:val="0"/>
          <w:marTop w:val="0"/>
          <w:marBottom w:val="0"/>
          <w:divBdr>
            <w:top w:val="none" w:sz="0" w:space="0" w:color="auto"/>
            <w:left w:val="none" w:sz="0" w:space="0" w:color="auto"/>
            <w:bottom w:val="none" w:sz="0" w:space="0" w:color="auto"/>
            <w:right w:val="none" w:sz="0" w:space="0" w:color="auto"/>
          </w:divBdr>
        </w:div>
        <w:div w:id="624233131">
          <w:marLeft w:val="480"/>
          <w:marRight w:val="0"/>
          <w:marTop w:val="0"/>
          <w:marBottom w:val="0"/>
          <w:divBdr>
            <w:top w:val="none" w:sz="0" w:space="0" w:color="auto"/>
            <w:left w:val="none" w:sz="0" w:space="0" w:color="auto"/>
            <w:bottom w:val="none" w:sz="0" w:space="0" w:color="auto"/>
            <w:right w:val="none" w:sz="0" w:space="0" w:color="auto"/>
          </w:divBdr>
        </w:div>
      </w:divsChild>
    </w:div>
    <w:div w:id="624233088">
      <w:marLeft w:val="0"/>
      <w:marRight w:val="0"/>
      <w:marTop w:val="0"/>
      <w:marBottom w:val="0"/>
      <w:divBdr>
        <w:top w:val="none" w:sz="0" w:space="0" w:color="auto"/>
        <w:left w:val="none" w:sz="0" w:space="0" w:color="auto"/>
        <w:bottom w:val="none" w:sz="0" w:space="0" w:color="auto"/>
        <w:right w:val="none" w:sz="0" w:space="0" w:color="auto"/>
      </w:divBdr>
      <w:divsChild>
        <w:div w:id="624232928">
          <w:marLeft w:val="60"/>
          <w:marRight w:val="60"/>
          <w:marTop w:val="100"/>
          <w:marBottom w:val="100"/>
          <w:divBdr>
            <w:top w:val="none" w:sz="0" w:space="0" w:color="auto"/>
            <w:left w:val="none" w:sz="0" w:space="0" w:color="auto"/>
            <w:bottom w:val="none" w:sz="0" w:space="0" w:color="auto"/>
            <w:right w:val="none" w:sz="0" w:space="0" w:color="auto"/>
          </w:divBdr>
        </w:div>
        <w:div w:id="624232933">
          <w:marLeft w:val="60"/>
          <w:marRight w:val="60"/>
          <w:marTop w:val="100"/>
          <w:marBottom w:val="100"/>
          <w:divBdr>
            <w:top w:val="none" w:sz="0" w:space="0" w:color="auto"/>
            <w:left w:val="none" w:sz="0" w:space="0" w:color="auto"/>
            <w:bottom w:val="none" w:sz="0" w:space="0" w:color="auto"/>
            <w:right w:val="none" w:sz="0" w:space="0" w:color="auto"/>
          </w:divBdr>
        </w:div>
        <w:div w:id="624232948">
          <w:marLeft w:val="60"/>
          <w:marRight w:val="60"/>
          <w:marTop w:val="100"/>
          <w:marBottom w:val="100"/>
          <w:divBdr>
            <w:top w:val="none" w:sz="0" w:space="0" w:color="auto"/>
            <w:left w:val="none" w:sz="0" w:space="0" w:color="auto"/>
            <w:bottom w:val="none" w:sz="0" w:space="0" w:color="auto"/>
            <w:right w:val="none" w:sz="0" w:space="0" w:color="auto"/>
          </w:divBdr>
        </w:div>
        <w:div w:id="624232954">
          <w:marLeft w:val="60"/>
          <w:marRight w:val="60"/>
          <w:marTop w:val="100"/>
          <w:marBottom w:val="100"/>
          <w:divBdr>
            <w:top w:val="none" w:sz="0" w:space="0" w:color="auto"/>
            <w:left w:val="none" w:sz="0" w:space="0" w:color="auto"/>
            <w:bottom w:val="none" w:sz="0" w:space="0" w:color="auto"/>
            <w:right w:val="none" w:sz="0" w:space="0" w:color="auto"/>
          </w:divBdr>
        </w:div>
        <w:div w:id="624232986">
          <w:marLeft w:val="60"/>
          <w:marRight w:val="60"/>
          <w:marTop w:val="100"/>
          <w:marBottom w:val="100"/>
          <w:divBdr>
            <w:top w:val="none" w:sz="0" w:space="0" w:color="auto"/>
            <w:left w:val="none" w:sz="0" w:space="0" w:color="auto"/>
            <w:bottom w:val="none" w:sz="0" w:space="0" w:color="auto"/>
            <w:right w:val="none" w:sz="0" w:space="0" w:color="auto"/>
          </w:divBdr>
        </w:div>
        <w:div w:id="624232996">
          <w:marLeft w:val="60"/>
          <w:marRight w:val="60"/>
          <w:marTop w:val="100"/>
          <w:marBottom w:val="100"/>
          <w:divBdr>
            <w:top w:val="none" w:sz="0" w:space="0" w:color="auto"/>
            <w:left w:val="none" w:sz="0" w:space="0" w:color="auto"/>
            <w:bottom w:val="none" w:sz="0" w:space="0" w:color="auto"/>
            <w:right w:val="none" w:sz="0" w:space="0" w:color="auto"/>
          </w:divBdr>
        </w:div>
        <w:div w:id="624233021">
          <w:marLeft w:val="60"/>
          <w:marRight w:val="60"/>
          <w:marTop w:val="100"/>
          <w:marBottom w:val="100"/>
          <w:divBdr>
            <w:top w:val="none" w:sz="0" w:space="0" w:color="auto"/>
            <w:left w:val="none" w:sz="0" w:space="0" w:color="auto"/>
            <w:bottom w:val="none" w:sz="0" w:space="0" w:color="auto"/>
            <w:right w:val="none" w:sz="0" w:space="0" w:color="auto"/>
          </w:divBdr>
        </w:div>
        <w:div w:id="624233037">
          <w:marLeft w:val="60"/>
          <w:marRight w:val="60"/>
          <w:marTop w:val="100"/>
          <w:marBottom w:val="100"/>
          <w:divBdr>
            <w:top w:val="none" w:sz="0" w:space="0" w:color="auto"/>
            <w:left w:val="none" w:sz="0" w:space="0" w:color="auto"/>
            <w:bottom w:val="none" w:sz="0" w:space="0" w:color="auto"/>
            <w:right w:val="none" w:sz="0" w:space="0" w:color="auto"/>
          </w:divBdr>
        </w:div>
        <w:div w:id="624233048">
          <w:marLeft w:val="60"/>
          <w:marRight w:val="60"/>
          <w:marTop w:val="100"/>
          <w:marBottom w:val="100"/>
          <w:divBdr>
            <w:top w:val="none" w:sz="0" w:space="0" w:color="auto"/>
            <w:left w:val="none" w:sz="0" w:space="0" w:color="auto"/>
            <w:bottom w:val="none" w:sz="0" w:space="0" w:color="auto"/>
            <w:right w:val="none" w:sz="0" w:space="0" w:color="auto"/>
          </w:divBdr>
        </w:div>
        <w:div w:id="624233091">
          <w:marLeft w:val="60"/>
          <w:marRight w:val="60"/>
          <w:marTop w:val="100"/>
          <w:marBottom w:val="100"/>
          <w:divBdr>
            <w:top w:val="none" w:sz="0" w:space="0" w:color="auto"/>
            <w:left w:val="none" w:sz="0" w:space="0" w:color="auto"/>
            <w:bottom w:val="none" w:sz="0" w:space="0" w:color="auto"/>
            <w:right w:val="none" w:sz="0" w:space="0" w:color="auto"/>
          </w:divBdr>
        </w:div>
      </w:divsChild>
    </w:div>
    <w:div w:id="624233089">
      <w:marLeft w:val="0"/>
      <w:marRight w:val="0"/>
      <w:marTop w:val="0"/>
      <w:marBottom w:val="0"/>
      <w:divBdr>
        <w:top w:val="none" w:sz="0" w:space="0" w:color="auto"/>
        <w:left w:val="none" w:sz="0" w:space="0" w:color="auto"/>
        <w:bottom w:val="none" w:sz="0" w:space="0" w:color="auto"/>
        <w:right w:val="none" w:sz="0" w:space="0" w:color="auto"/>
      </w:divBdr>
    </w:div>
    <w:div w:id="624233090">
      <w:marLeft w:val="0"/>
      <w:marRight w:val="0"/>
      <w:marTop w:val="0"/>
      <w:marBottom w:val="0"/>
      <w:divBdr>
        <w:top w:val="none" w:sz="0" w:space="0" w:color="auto"/>
        <w:left w:val="none" w:sz="0" w:space="0" w:color="auto"/>
        <w:bottom w:val="none" w:sz="0" w:space="0" w:color="auto"/>
        <w:right w:val="none" w:sz="0" w:space="0" w:color="auto"/>
      </w:divBdr>
    </w:div>
    <w:div w:id="624233092">
      <w:marLeft w:val="0"/>
      <w:marRight w:val="0"/>
      <w:marTop w:val="0"/>
      <w:marBottom w:val="0"/>
      <w:divBdr>
        <w:top w:val="none" w:sz="0" w:space="0" w:color="auto"/>
        <w:left w:val="none" w:sz="0" w:space="0" w:color="auto"/>
        <w:bottom w:val="none" w:sz="0" w:space="0" w:color="auto"/>
        <w:right w:val="none" w:sz="0" w:space="0" w:color="auto"/>
      </w:divBdr>
    </w:div>
    <w:div w:id="624233094">
      <w:marLeft w:val="0"/>
      <w:marRight w:val="0"/>
      <w:marTop w:val="0"/>
      <w:marBottom w:val="0"/>
      <w:divBdr>
        <w:top w:val="none" w:sz="0" w:space="0" w:color="auto"/>
        <w:left w:val="none" w:sz="0" w:space="0" w:color="auto"/>
        <w:bottom w:val="none" w:sz="0" w:space="0" w:color="auto"/>
        <w:right w:val="none" w:sz="0" w:space="0" w:color="auto"/>
      </w:divBdr>
    </w:div>
    <w:div w:id="624233095">
      <w:marLeft w:val="0"/>
      <w:marRight w:val="0"/>
      <w:marTop w:val="0"/>
      <w:marBottom w:val="0"/>
      <w:divBdr>
        <w:top w:val="none" w:sz="0" w:space="0" w:color="auto"/>
        <w:left w:val="none" w:sz="0" w:space="0" w:color="auto"/>
        <w:bottom w:val="none" w:sz="0" w:space="0" w:color="auto"/>
        <w:right w:val="none" w:sz="0" w:space="0" w:color="auto"/>
      </w:divBdr>
    </w:div>
    <w:div w:id="624233096">
      <w:marLeft w:val="0"/>
      <w:marRight w:val="0"/>
      <w:marTop w:val="0"/>
      <w:marBottom w:val="0"/>
      <w:divBdr>
        <w:top w:val="none" w:sz="0" w:space="0" w:color="auto"/>
        <w:left w:val="none" w:sz="0" w:space="0" w:color="auto"/>
        <w:bottom w:val="none" w:sz="0" w:space="0" w:color="auto"/>
        <w:right w:val="none" w:sz="0" w:space="0" w:color="auto"/>
      </w:divBdr>
      <w:divsChild>
        <w:div w:id="624233039">
          <w:marLeft w:val="0"/>
          <w:marRight w:val="0"/>
          <w:marTop w:val="120"/>
          <w:marBottom w:val="0"/>
          <w:divBdr>
            <w:top w:val="none" w:sz="0" w:space="0" w:color="auto"/>
            <w:left w:val="none" w:sz="0" w:space="0" w:color="auto"/>
            <w:bottom w:val="none" w:sz="0" w:space="0" w:color="auto"/>
            <w:right w:val="none" w:sz="0" w:space="0" w:color="auto"/>
          </w:divBdr>
        </w:div>
        <w:div w:id="624233109">
          <w:marLeft w:val="0"/>
          <w:marRight w:val="0"/>
          <w:marTop w:val="120"/>
          <w:marBottom w:val="0"/>
          <w:divBdr>
            <w:top w:val="none" w:sz="0" w:space="0" w:color="auto"/>
            <w:left w:val="none" w:sz="0" w:space="0" w:color="auto"/>
            <w:bottom w:val="none" w:sz="0" w:space="0" w:color="auto"/>
            <w:right w:val="none" w:sz="0" w:space="0" w:color="auto"/>
          </w:divBdr>
        </w:div>
      </w:divsChild>
    </w:div>
    <w:div w:id="624233099">
      <w:marLeft w:val="0"/>
      <w:marRight w:val="0"/>
      <w:marTop w:val="0"/>
      <w:marBottom w:val="0"/>
      <w:divBdr>
        <w:top w:val="none" w:sz="0" w:space="0" w:color="auto"/>
        <w:left w:val="none" w:sz="0" w:space="0" w:color="auto"/>
        <w:bottom w:val="none" w:sz="0" w:space="0" w:color="auto"/>
        <w:right w:val="none" w:sz="0" w:space="0" w:color="auto"/>
      </w:divBdr>
    </w:div>
    <w:div w:id="624233101">
      <w:marLeft w:val="0"/>
      <w:marRight w:val="0"/>
      <w:marTop w:val="0"/>
      <w:marBottom w:val="0"/>
      <w:divBdr>
        <w:top w:val="none" w:sz="0" w:space="0" w:color="auto"/>
        <w:left w:val="none" w:sz="0" w:space="0" w:color="auto"/>
        <w:bottom w:val="none" w:sz="0" w:space="0" w:color="auto"/>
        <w:right w:val="none" w:sz="0" w:space="0" w:color="auto"/>
      </w:divBdr>
      <w:divsChild>
        <w:div w:id="624232973">
          <w:marLeft w:val="0"/>
          <w:marRight w:val="0"/>
          <w:marTop w:val="0"/>
          <w:marBottom w:val="0"/>
          <w:divBdr>
            <w:top w:val="none" w:sz="0" w:space="0" w:color="auto"/>
            <w:left w:val="none" w:sz="0" w:space="0" w:color="auto"/>
            <w:bottom w:val="none" w:sz="0" w:space="0" w:color="auto"/>
            <w:right w:val="none" w:sz="0" w:space="0" w:color="auto"/>
          </w:divBdr>
        </w:div>
      </w:divsChild>
    </w:div>
    <w:div w:id="624233103">
      <w:marLeft w:val="0"/>
      <w:marRight w:val="0"/>
      <w:marTop w:val="0"/>
      <w:marBottom w:val="0"/>
      <w:divBdr>
        <w:top w:val="none" w:sz="0" w:space="0" w:color="auto"/>
        <w:left w:val="none" w:sz="0" w:space="0" w:color="auto"/>
        <w:bottom w:val="none" w:sz="0" w:space="0" w:color="auto"/>
        <w:right w:val="none" w:sz="0" w:space="0" w:color="auto"/>
      </w:divBdr>
    </w:div>
    <w:div w:id="624233105">
      <w:marLeft w:val="0"/>
      <w:marRight w:val="0"/>
      <w:marTop w:val="0"/>
      <w:marBottom w:val="0"/>
      <w:divBdr>
        <w:top w:val="none" w:sz="0" w:space="0" w:color="auto"/>
        <w:left w:val="none" w:sz="0" w:space="0" w:color="auto"/>
        <w:bottom w:val="none" w:sz="0" w:space="0" w:color="auto"/>
        <w:right w:val="none" w:sz="0" w:space="0" w:color="auto"/>
      </w:divBdr>
    </w:div>
    <w:div w:id="624233106">
      <w:marLeft w:val="0"/>
      <w:marRight w:val="0"/>
      <w:marTop w:val="0"/>
      <w:marBottom w:val="0"/>
      <w:divBdr>
        <w:top w:val="none" w:sz="0" w:space="0" w:color="auto"/>
        <w:left w:val="none" w:sz="0" w:space="0" w:color="auto"/>
        <w:bottom w:val="none" w:sz="0" w:space="0" w:color="auto"/>
        <w:right w:val="none" w:sz="0" w:space="0" w:color="auto"/>
      </w:divBdr>
    </w:div>
    <w:div w:id="624233108">
      <w:marLeft w:val="0"/>
      <w:marRight w:val="0"/>
      <w:marTop w:val="0"/>
      <w:marBottom w:val="0"/>
      <w:divBdr>
        <w:top w:val="none" w:sz="0" w:space="0" w:color="auto"/>
        <w:left w:val="none" w:sz="0" w:space="0" w:color="auto"/>
        <w:bottom w:val="none" w:sz="0" w:space="0" w:color="auto"/>
        <w:right w:val="none" w:sz="0" w:space="0" w:color="auto"/>
      </w:divBdr>
    </w:div>
    <w:div w:id="624233110">
      <w:marLeft w:val="0"/>
      <w:marRight w:val="0"/>
      <w:marTop w:val="0"/>
      <w:marBottom w:val="0"/>
      <w:divBdr>
        <w:top w:val="none" w:sz="0" w:space="0" w:color="auto"/>
        <w:left w:val="none" w:sz="0" w:space="0" w:color="auto"/>
        <w:bottom w:val="none" w:sz="0" w:space="0" w:color="auto"/>
        <w:right w:val="none" w:sz="0" w:space="0" w:color="auto"/>
      </w:divBdr>
    </w:div>
    <w:div w:id="624233111">
      <w:marLeft w:val="0"/>
      <w:marRight w:val="0"/>
      <w:marTop w:val="0"/>
      <w:marBottom w:val="0"/>
      <w:divBdr>
        <w:top w:val="none" w:sz="0" w:space="0" w:color="auto"/>
        <w:left w:val="none" w:sz="0" w:space="0" w:color="auto"/>
        <w:bottom w:val="none" w:sz="0" w:space="0" w:color="auto"/>
        <w:right w:val="none" w:sz="0" w:space="0" w:color="auto"/>
      </w:divBdr>
    </w:div>
    <w:div w:id="624233115">
      <w:marLeft w:val="0"/>
      <w:marRight w:val="0"/>
      <w:marTop w:val="0"/>
      <w:marBottom w:val="0"/>
      <w:divBdr>
        <w:top w:val="none" w:sz="0" w:space="0" w:color="auto"/>
        <w:left w:val="none" w:sz="0" w:space="0" w:color="auto"/>
        <w:bottom w:val="none" w:sz="0" w:space="0" w:color="auto"/>
        <w:right w:val="none" w:sz="0" w:space="0" w:color="auto"/>
      </w:divBdr>
      <w:divsChild>
        <w:div w:id="624232993">
          <w:marLeft w:val="0"/>
          <w:marRight w:val="0"/>
          <w:marTop w:val="0"/>
          <w:marBottom w:val="0"/>
          <w:divBdr>
            <w:top w:val="none" w:sz="0" w:space="0" w:color="auto"/>
            <w:left w:val="none" w:sz="0" w:space="0" w:color="auto"/>
            <w:bottom w:val="none" w:sz="0" w:space="0" w:color="auto"/>
            <w:right w:val="none" w:sz="0" w:space="0" w:color="auto"/>
          </w:divBdr>
        </w:div>
      </w:divsChild>
    </w:div>
    <w:div w:id="624233116">
      <w:marLeft w:val="0"/>
      <w:marRight w:val="0"/>
      <w:marTop w:val="0"/>
      <w:marBottom w:val="0"/>
      <w:divBdr>
        <w:top w:val="none" w:sz="0" w:space="0" w:color="auto"/>
        <w:left w:val="none" w:sz="0" w:space="0" w:color="auto"/>
        <w:bottom w:val="none" w:sz="0" w:space="0" w:color="auto"/>
        <w:right w:val="none" w:sz="0" w:space="0" w:color="auto"/>
      </w:divBdr>
      <w:divsChild>
        <w:div w:id="624232984">
          <w:marLeft w:val="480"/>
          <w:marRight w:val="0"/>
          <w:marTop w:val="0"/>
          <w:marBottom w:val="0"/>
          <w:divBdr>
            <w:top w:val="none" w:sz="0" w:space="0" w:color="auto"/>
            <w:left w:val="none" w:sz="0" w:space="0" w:color="auto"/>
            <w:bottom w:val="none" w:sz="0" w:space="0" w:color="auto"/>
            <w:right w:val="none" w:sz="0" w:space="0" w:color="auto"/>
          </w:divBdr>
        </w:div>
        <w:div w:id="624233034">
          <w:marLeft w:val="480"/>
          <w:marRight w:val="0"/>
          <w:marTop w:val="0"/>
          <w:marBottom w:val="0"/>
          <w:divBdr>
            <w:top w:val="none" w:sz="0" w:space="0" w:color="auto"/>
            <w:left w:val="none" w:sz="0" w:space="0" w:color="auto"/>
            <w:bottom w:val="none" w:sz="0" w:space="0" w:color="auto"/>
            <w:right w:val="none" w:sz="0" w:space="0" w:color="auto"/>
          </w:divBdr>
        </w:div>
        <w:div w:id="624233082">
          <w:marLeft w:val="480"/>
          <w:marRight w:val="0"/>
          <w:marTop w:val="0"/>
          <w:marBottom w:val="0"/>
          <w:divBdr>
            <w:top w:val="none" w:sz="0" w:space="0" w:color="auto"/>
            <w:left w:val="none" w:sz="0" w:space="0" w:color="auto"/>
            <w:bottom w:val="none" w:sz="0" w:space="0" w:color="auto"/>
            <w:right w:val="none" w:sz="0" w:space="0" w:color="auto"/>
          </w:divBdr>
        </w:div>
      </w:divsChild>
    </w:div>
    <w:div w:id="624233118">
      <w:marLeft w:val="0"/>
      <w:marRight w:val="0"/>
      <w:marTop w:val="0"/>
      <w:marBottom w:val="0"/>
      <w:divBdr>
        <w:top w:val="none" w:sz="0" w:space="0" w:color="auto"/>
        <w:left w:val="none" w:sz="0" w:space="0" w:color="auto"/>
        <w:bottom w:val="none" w:sz="0" w:space="0" w:color="auto"/>
        <w:right w:val="none" w:sz="0" w:space="0" w:color="auto"/>
      </w:divBdr>
    </w:div>
    <w:div w:id="624233120">
      <w:marLeft w:val="0"/>
      <w:marRight w:val="0"/>
      <w:marTop w:val="0"/>
      <w:marBottom w:val="0"/>
      <w:divBdr>
        <w:top w:val="none" w:sz="0" w:space="0" w:color="auto"/>
        <w:left w:val="none" w:sz="0" w:space="0" w:color="auto"/>
        <w:bottom w:val="none" w:sz="0" w:space="0" w:color="auto"/>
        <w:right w:val="none" w:sz="0" w:space="0" w:color="auto"/>
      </w:divBdr>
    </w:div>
    <w:div w:id="624233121">
      <w:marLeft w:val="0"/>
      <w:marRight w:val="0"/>
      <w:marTop w:val="0"/>
      <w:marBottom w:val="0"/>
      <w:divBdr>
        <w:top w:val="none" w:sz="0" w:space="0" w:color="auto"/>
        <w:left w:val="none" w:sz="0" w:space="0" w:color="auto"/>
        <w:bottom w:val="none" w:sz="0" w:space="0" w:color="auto"/>
        <w:right w:val="none" w:sz="0" w:space="0" w:color="auto"/>
      </w:divBdr>
    </w:div>
    <w:div w:id="624233122">
      <w:marLeft w:val="0"/>
      <w:marRight w:val="0"/>
      <w:marTop w:val="0"/>
      <w:marBottom w:val="0"/>
      <w:divBdr>
        <w:top w:val="none" w:sz="0" w:space="0" w:color="auto"/>
        <w:left w:val="none" w:sz="0" w:space="0" w:color="auto"/>
        <w:bottom w:val="none" w:sz="0" w:space="0" w:color="auto"/>
        <w:right w:val="none" w:sz="0" w:space="0" w:color="auto"/>
      </w:divBdr>
    </w:div>
    <w:div w:id="624233123">
      <w:marLeft w:val="0"/>
      <w:marRight w:val="0"/>
      <w:marTop w:val="0"/>
      <w:marBottom w:val="0"/>
      <w:divBdr>
        <w:top w:val="none" w:sz="0" w:space="0" w:color="auto"/>
        <w:left w:val="none" w:sz="0" w:space="0" w:color="auto"/>
        <w:bottom w:val="none" w:sz="0" w:space="0" w:color="auto"/>
        <w:right w:val="none" w:sz="0" w:space="0" w:color="auto"/>
      </w:divBdr>
    </w:div>
    <w:div w:id="624233124">
      <w:marLeft w:val="0"/>
      <w:marRight w:val="0"/>
      <w:marTop w:val="0"/>
      <w:marBottom w:val="0"/>
      <w:divBdr>
        <w:top w:val="none" w:sz="0" w:space="0" w:color="auto"/>
        <w:left w:val="none" w:sz="0" w:space="0" w:color="auto"/>
        <w:bottom w:val="none" w:sz="0" w:space="0" w:color="auto"/>
        <w:right w:val="none" w:sz="0" w:space="0" w:color="auto"/>
      </w:divBdr>
    </w:div>
    <w:div w:id="624233126">
      <w:marLeft w:val="0"/>
      <w:marRight w:val="0"/>
      <w:marTop w:val="0"/>
      <w:marBottom w:val="0"/>
      <w:divBdr>
        <w:top w:val="none" w:sz="0" w:space="0" w:color="auto"/>
        <w:left w:val="none" w:sz="0" w:space="0" w:color="auto"/>
        <w:bottom w:val="none" w:sz="0" w:space="0" w:color="auto"/>
        <w:right w:val="none" w:sz="0" w:space="0" w:color="auto"/>
      </w:divBdr>
    </w:div>
    <w:div w:id="624233127">
      <w:marLeft w:val="0"/>
      <w:marRight w:val="0"/>
      <w:marTop w:val="0"/>
      <w:marBottom w:val="0"/>
      <w:divBdr>
        <w:top w:val="none" w:sz="0" w:space="0" w:color="auto"/>
        <w:left w:val="none" w:sz="0" w:space="0" w:color="auto"/>
        <w:bottom w:val="none" w:sz="0" w:space="0" w:color="auto"/>
        <w:right w:val="none" w:sz="0" w:space="0" w:color="auto"/>
      </w:divBdr>
    </w:div>
    <w:div w:id="624233128">
      <w:marLeft w:val="0"/>
      <w:marRight w:val="0"/>
      <w:marTop w:val="0"/>
      <w:marBottom w:val="0"/>
      <w:divBdr>
        <w:top w:val="none" w:sz="0" w:space="0" w:color="auto"/>
        <w:left w:val="none" w:sz="0" w:space="0" w:color="auto"/>
        <w:bottom w:val="none" w:sz="0" w:space="0" w:color="auto"/>
        <w:right w:val="none" w:sz="0" w:space="0" w:color="auto"/>
      </w:divBdr>
    </w:div>
    <w:div w:id="624233130">
      <w:marLeft w:val="0"/>
      <w:marRight w:val="0"/>
      <w:marTop w:val="0"/>
      <w:marBottom w:val="0"/>
      <w:divBdr>
        <w:top w:val="none" w:sz="0" w:space="0" w:color="auto"/>
        <w:left w:val="none" w:sz="0" w:space="0" w:color="auto"/>
        <w:bottom w:val="none" w:sz="0" w:space="0" w:color="auto"/>
        <w:right w:val="none" w:sz="0" w:space="0" w:color="auto"/>
      </w:divBdr>
    </w:div>
    <w:div w:id="624233132">
      <w:marLeft w:val="0"/>
      <w:marRight w:val="0"/>
      <w:marTop w:val="0"/>
      <w:marBottom w:val="0"/>
      <w:divBdr>
        <w:top w:val="none" w:sz="0" w:space="0" w:color="auto"/>
        <w:left w:val="none" w:sz="0" w:space="0" w:color="auto"/>
        <w:bottom w:val="none" w:sz="0" w:space="0" w:color="auto"/>
        <w:right w:val="none" w:sz="0" w:space="0" w:color="auto"/>
      </w:divBdr>
    </w:div>
    <w:div w:id="6242331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CF5FAD3076CFC8144376F9DFC25BBA2F5E0E133F27E1B316FD1BCB1C6J1n1J" TargetMode="External"/><Relationship Id="rId13" Type="http://schemas.openxmlformats.org/officeDocument/2006/relationships/hyperlink" Target="http://adm-baltay.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gks.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aratov.gov.ru/gov/auth/mineconom/PRLD/TOPBU/Norm_torg_2019.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consultantplus://offline/ref=ACF5FAD3076CFC8144376F9DFC25BBA2F5E0E133F27E1B316FD1BCB1C6J1n1J"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TotalTime>
  <Pages>27</Pages>
  <Words>9211</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САРСТРОЙНИИПРОЕКТ</dc:creator>
  <cp:keywords/>
  <dc:description/>
  <cp:lastModifiedBy>user</cp:lastModifiedBy>
  <cp:revision>19</cp:revision>
  <cp:lastPrinted>2006-12-31T22:21:00Z</cp:lastPrinted>
  <dcterms:created xsi:type="dcterms:W3CDTF">2019-10-14T14:20:00Z</dcterms:created>
  <dcterms:modified xsi:type="dcterms:W3CDTF">2006-12-31T22:22:00Z</dcterms:modified>
</cp:coreProperties>
</file>