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C8" w:rsidRDefault="005275C8" w:rsidP="005275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09830D3B" wp14:editId="783547D4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5C8" w:rsidRDefault="005275C8" w:rsidP="00527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5275C8" w:rsidRDefault="005275C8" w:rsidP="00527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5275C8" w:rsidRDefault="005275C8" w:rsidP="00527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275C8" w:rsidRDefault="005275C8" w:rsidP="00527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5C8" w:rsidRDefault="005275C8" w:rsidP="00527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Шестьдесят четвертое </w:t>
      </w:r>
      <w:r>
        <w:rPr>
          <w:rFonts w:ascii="Times New Roman" w:hAnsi="Times New Roman"/>
          <w:b/>
          <w:sz w:val="28"/>
          <w:szCs w:val="28"/>
        </w:rPr>
        <w:t>заседание Собрания депутатов</w:t>
      </w:r>
    </w:p>
    <w:p w:rsidR="005275C8" w:rsidRDefault="005275C8" w:rsidP="005275C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пятого созыва</w:t>
      </w:r>
    </w:p>
    <w:p w:rsidR="005275C8" w:rsidRDefault="005275C8" w:rsidP="005275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5C8" w:rsidRDefault="005275C8" w:rsidP="005275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275C8" w:rsidRDefault="005275C8" w:rsidP="005275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5C8" w:rsidRDefault="005275C8" w:rsidP="005275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09.12.2019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431</w:t>
      </w:r>
    </w:p>
    <w:p w:rsidR="005275C8" w:rsidRDefault="005275C8" w:rsidP="005275C8">
      <w:pPr>
        <w:pStyle w:val="ConsPlusTitle"/>
        <w:widowControl/>
        <w:ind w:left="708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с.Балтай</w:t>
      </w:r>
      <w:proofErr w:type="spellEnd"/>
    </w:p>
    <w:p w:rsidR="005275C8" w:rsidRDefault="005275C8" w:rsidP="005275C8">
      <w:pPr>
        <w:tabs>
          <w:tab w:val="left" w:pos="709"/>
        </w:tabs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5275C8" w:rsidRDefault="005275C8" w:rsidP="005275C8">
      <w:pPr>
        <w:tabs>
          <w:tab w:val="left" w:pos="709"/>
        </w:tabs>
        <w:spacing w:after="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местном бюджете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75C8" w:rsidRDefault="005275C8" w:rsidP="005275C8">
      <w:pPr>
        <w:tabs>
          <w:tab w:val="left" w:pos="709"/>
        </w:tabs>
        <w:spacing w:after="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на 2020 год </w:t>
      </w:r>
    </w:p>
    <w:p w:rsidR="005275C8" w:rsidRDefault="005275C8" w:rsidP="005275C8">
      <w:pPr>
        <w:tabs>
          <w:tab w:val="left" w:pos="709"/>
        </w:tabs>
        <w:spacing w:after="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на плановый период 2021 и 2022 годов</w:t>
      </w:r>
    </w:p>
    <w:p w:rsidR="005275C8" w:rsidRDefault="005275C8" w:rsidP="005275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75C8" w:rsidRDefault="005275C8" w:rsidP="005275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75C8" w:rsidRDefault="005275C8" w:rsidP="005275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Балтайском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Саратовской области, руководствуясь статьей 19 Устава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2020 год: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доходов в сумме 249 787,8 тыс. руб.;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расходов в сумме 249 787,8 тыс. руб.;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дефицит в сумме 0,00 тыс. руб.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2021 год и на 2022 год: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доходов на 2021 год в сумме 243 606,2 тыс. руб. и на 2022 год в сумме 255 911,3 тыс. руб.;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расходов на 2021 год в сумме 243 906,2 тыс. руб., в том числе условно утвержденные расходы в сумме 1 918,0 тыс. руб. и на 2022 год в сумме 255 911,3 тыс. руб., в том числе условно утвержденные расходы в сумме 3 883,0 тыс. руб.;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дефицит на 2021 год в сумме 300,0 тыс. руб. и на 2022 год в сумме 0,0 тыс. руб.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поступление доходов в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2020 год и на плановый период 2021 и 2022 годов согласно приложению № 1 к настоящему решению.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Утвердить: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перечень главных администраторов доходов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согласно приложению № 2 к настоящему решению;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норматив распределения доходов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согласно приложению № 2.1 к настоящему решению;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перечень главных администраторов источников внутреннего финансирования дефицита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согласно приложению № 3 к настоящему решению. 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Установить, что информационное взаимодействие между управлением Федерального казначейства по Саратовской области и администраторами доходов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может осуществляться через следующие уполномоченные органы: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финансовое управление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области; 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Утвердить: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бюджетных ассигнований на исполнение публичных нормативных обязательств: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2020 год в сумме 4 322,6 тыс. руб.;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2021 год в сумме 4 416,6 тыс. руб.;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2022 год в сумме 4 510,1 тыс. руб.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Утвердить: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бюджетных ассигнований муниципального дорожного фонда: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2020 год в сумме 12 961,2 тыс. руб.;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2021 год в сумме 7 657,0 тыс. руб.;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2022 год в сумме 8 233,0 тыс. руб.;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ведомственную структуру расходов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2020 год и на плановый период 2021 и 2022 годов согласно приложению № 4 к настоящему решению;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2020 год и на плановый период 2021 и 2022 годов согласно приложению № 5 к настоящему решению;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распределение бюджетных ассигнований по целевым статьям (муниципальным программам района и не программным направлениям деятельности), группам и подгруппам видов расходов классификации расходов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2020 год и на плановый период 2021 и 2022 годов согласно приложению № 6 к настоящему решению;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бюджетные ассигнования по расходам на обслуживание муниципального долга в 2020 году в сумме 60,3 тыс. руб., в 2021 году в сумме 59,4 тыс. руб., в 2022 году в сумме 205,0 тыс. руб.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Установить, что </w:t>
      </w:r>
      <w:r>
        <w:rPr>
          <w:rFonts w:ascii="Times New Roman" w:hAnsi="Times New Roman"/>
          <w:bCs/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</w:t>
      </w:r>
      <w:r>
        <w:rPr>
          <w:rFonts w:ascii="Times New Roman" w:hAnsi="Times New Roman"/>
          <w:sz w:val="28"/>
          <w:szCs w:val="28"/>
        </w:rPr>
        <w:t xml:space="preserve"> а также субсидий, указанных в пунктах 6 - 8 статьи 78 Бюджетного кодекса Российской Федерации),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индивидуальным предпринимателям, а также физическим лицам</w:t>
      </w:r>
      <w:r>
        <w:rPr>
          <w:rFonts w:ascii="Times New Roman" w:hAnsi="Times New Roman"/>
          <w:color w:val="000000"/>
          <w:sz w:val="28"/>
          <w:szCs w:val="28"/>
        </w:rPr>
        <w:t> - производителям товаров, работ, услуг</w:t>
      </w:r>
      <w:r>
        <w:rPr>
          <w:rFonts w:ascii="Times New Roman" w:hAnsi="Times New Roman"/>
          <w:sz w:val="28"/>
          <w:szCs w:val="28"/>
        </w:rPr>
        <w:t xml:space="preserve"> предоставляются в соответствии с бюджетной росписью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пределах бюджетных ассигнований и лимитов бюджетных обязательств путем перечисления средств субсидий на расчетные счета получателей субсидий, открытые в кредитных организациях. </w:t>
      </w:r>
    </w:p>
    <w:p w:rsidR="005275C8" w:rsidRDefault="005275C8" w:rsidP="005275C8">
      <w:pPr>
        <w:tabs>
          <w:tab w:val="left" w:pos="709"/>
        </w:tabs>
        <w:overflowPunct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Случаи предоставления субсидий юридическим лицам </w:t>
      </w:r>
      <w:r>
        <w:rPr>
          <w:rFonts w:ascii="Times New Roman" w:hAnsi="Times New Roman"/>
          <w:bCs/>
          <w:color w:val="000000"/>
          <w:sz w:val="28"/>
          <w:szCs w:val="28"/>
        </w:rPr>
        <w:t>(за исключением субсидий государственным (муниципальным) учреждениям</w:t>
      </w:r>
      <w:r>
        <w:rPr>
          <w:rFonts w:ascii="Times New Roman" w:hAnsi="Times New Roman"/>
          <w:sz w:val="28"/>
          <w:szCs w:val="28"/>
        </w:rPr>
        <w:t xml:space="preserve">, а также субсидий, указанных в пунктах 6 - 8 статьи 78 Бюджетного кодекса Российской Федерации), индивидуальным предпринимателям, а также физическим лицам – производителям товаров, работ, услуг устанавливаются нормативными правовыми актами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Утвердить межбюджетные трансферты, предоставляемые из областного бюджета в местный бюджет на 2020 год в объеме 211 783,2 тыс. руб., на 2021 год в объеме 204 717,1 тыс. руб., на 2022 год в объеме 215 853,1 тыс. руб.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дотации бюджетам поселений на выравнивание бюджетной обеспеченности бюджетов поселений из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2020 год и на плановый период 2021 и 2022 годов согласно приложению № 7 к настоящему решению.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Установить критерий выравнивания расчетной бюджетной обеспеченности муниципальных образований на 2020 год в размере 1,04, на 2021 год в размере 0,94, на 2022 год в размере 0,92.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Утвердить распределение дотации бюджетам поселений на выравнивание бюджетной обеспеченности за счет субвенции из областного бюджета на 2020 год и на плановый период 2021 и 2022 годов согласно приложению № 8 к настоящему решению.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обеспечить направление в 2020 году остатков средств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объеме до 5000,0 тыс. руб., находящихся по состоянию на 1 января 2020 года на едином счете, за исключением целевых средств, полученных из областного бюджета, на покрытие временных кассовых разрывов.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Установить, что правовые акты, влекущие дополнительные расходы средств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или сокращающие его доходную базу, реализуются и применяются только при наличии соответствующих источников дополнительных поступлений в </w:t>
      </w:r>
      <w:r>
        <w:rPr>
          <w:rFonts w:ascii="Times New Roman" w:hAnsi="Times New Roman"/>
          <w:sz w:val="28"/>
          <w:szCs w:val="28"/>
        </w:rPr>
        <w:lastRenderedPageBreak/>
        <w:t>местный бюджет и при сокращении расходов по конкретным статьям местного бюджета после внесения изменений в настоящее решение.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реализация правового акта частично обеспечена источниками финансирования в местном бюджете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такой правовой акт реализуется и применяется в пределах средств, предусмотренных на эти цели в местном бюджете.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запрет на принятие новых расходных обязательств и необеспеченное собственными доходами увеличение действующих расходных обязательств, а при необходимости принимать их только после соответствующей оценки эффективности и при условии адекватной оптимизации расходов в заданных бюджетных ограничениях. 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Утвердить источники внутреннего финансирования дефицита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2020 год и на плановый период 2021 и 2022 годов согласно приложению № 9 к настоящему решению.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Утвердить программу муниципальных внутренних заимствований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2020 год и на плановый период 2021 и 2022 годов согласно приложению № 10 к настоящему решению.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Утвердить размер резервного фонда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Саратовской области на 2020 год в сумме 100,0 тыс. рублей, на 2021 год в сумме 100,0 тыс. рублей и на 2022 год в сумме 100,0 тыс. рублей.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Установить верхний предел муниципального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состоянию на 1 января 2021 года в сумме 9200,0 тыс. руб., в том числе верхний предел долга по муниципальным гарантиям в сумме 0,0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состоянию на 1 января 2022 года в сумме 9200,0 тыс. руб., в том числе верхний предел долга по муниципальным гарантиям в сумме 0,0 тыс. руб.;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состоянию на 1 января 2023 года в сумме 9200,0 тыс. руб., в том числе верхний предел долга по муниципальным гарантиям в сумме 0,0 тыс. руб.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Балта</w:t>
      </w:r>
      <w:r>
        <w:rPr>
          <w:rFonts w:ascii="Times New Roman" w:hAnsi="Times New Roman"/>
          <w:sz w:val="28"/>
          <w:szCs w:val="28"/>
        </w:rPr>
        <w:t>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не</w:t>
      </w:r>
      <w:r>
        <w:rPr>
          <w:rFonts w:ascii="Times New Roman" w:hAnsi="Times New Roman"/>
          <w:sz w:val="28"/>
          <w:szCs w:val="28"/>
        </w:rPr>
        <w:t xml:space="preserve"> принимать решения, приводящие к увеличению в 2020-2022 годах численности муниципальных служащих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 также работников муниципальных казенных и бюджетных учреждений. 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Установить, что средства в объеме остатков субсидий, предоставленных в 2019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>
        <w:rPr>
          <w:rFonts w:ascii="Times New Roman" w:hAnsi="Times New Roman"/>
          <w:sz w:val="28"/>
          <w:szCs w:val="28"/>
        </w:rPr>
        <w:t>недостижением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возврату в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19. Установить следующие дополнительные основания для внесения изменений в сводную бюджетную роспись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без внесения изменений в настоящее решение: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внесение в установленном порядке изменений в муниципальные программы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в пределах общего объема бюджетных ассигнований, утвержденного настоящим решением на финансовое обеспечение реализации муниципальной программы.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20. Установить исходя из прогнозируемого уровня инфляции размер индексации с 1 октября 2020 года на 3,6 процента, с 1 октября 2021 года на 3,7 процента, с 1 октября 2022 года на 3,7 процента размеров денежного содержания лицам, замещающим муниципальные должности и окладов работников органов местного самоуправления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 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Настоящее решение подлежит обнародованию и вступает в силу с 1 января 2020 года.</w:t>
      </w:r>
    </w:p>
    <w:p w:rsidR="005275C8" w:rsidRDefault="005275C8" w:rsidP="00527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Контроль за исполнением настоящего решения возложить на постоянную комиссию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бюджетно-финансовой политике и налогам.</w:t>
      </w:r>
    </w:p>
    <w:p w:rsidR="005275C8" w:rsidRDefault="005275C8" w:rsidP="005275C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5275C8" w:rsidRDefault="005275C8" w:rsidP="005275C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5275C8" w:rsidRDefault="005275C8" w:rsidP="005275C8">
      <w:pPr>
        <w:rPr>
          <w:rFonts w:ascii="Times New Roman" w:hAnsi="Times New Roman"/>
          <w:sz w:val="28"/>
          <w:szCs w:val="28"/>
        </w:rPr>
      </w:pPr>
    </w:p>
    <w:p w:rsidR="005275C8" w:rsidRDefault="005275C8" w:rsidP="005275C8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5275C8" w:rsidRDefault="005275C8" w:rsidP="005275C8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Н.В.Меркер</w:t>
      </w:r>
      <w:proofErr w:type="spellEnd"/>
    </w:p>
    <w:p w:rsidR="005275C8" w:rsidRDefault="005275C8" w:rsidP="005275C8">
      <w:pPr>
        <w:rPr>
          <w:rFonts w:ascii="Times New Roman" w:hAnsi="Times New Roman"/>
          <w:sz w:val="28"/>
          <w:szCs w:val="28"/>
        </w:rPr>
      </w:pPr>
    </w:p>
    <w:p w:rsidR="005275C8" w:rsidRDefault="005275C8" w:rsidP="00527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</w:p>
    <w:p w:rsidR="005275C8" w:rsidRDefault="005275C8" w:rsidP="00527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А.А.Грунов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</w:p>
    <w:sectPr w:rsidR="0052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DC"/>
    <w:rsid w:val="004954F7"/>
    <w:rsid w:val="005275C8"/>
    <w:rsid w:val="008550DC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6A875-43D1-4AFF-865A-A79C84FA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C8"/>
    <w:pPr>
      <w:suppressAutoHyphens/>
      <w:spacing w:line="252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75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8791</Characters>
  <Application>Microsoft Office Word</Application>
  <DocSecurity>0</DocSecurity>
  <Lines>73</Lines>
  <Paragraphs>20</Paragraphs>
  <ScaleCrop>false</ScaleCrop>
  <Company/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3</cp:revision>
  <dcterms:created xsi:type="dcterms:W3CDTF">2019-12-11T05:40:00Z</dcterms:created>
  <dcterms:modified xsi:type="dcterms:W3CDTF">2019-12-11T05:41:00Z</dcterms:modified>
</cp:coreProperties>
</file>