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D" w:rsidRDefault="00EA09B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98009D" w:rsidRPr="00C62B0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</w:pPr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 xml:space="preserve">БЮДЖЕТ ДЛЯ </w:t>
      </w:r>
      <w:bookmarkStart w:id="0" w:name="_GoBack"/>
      <w:bookmarkEnd w:id="0"/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>ГРАЖДАН</w:t>
      </w:r>
    </w:p>
    <w:p w:rsidR="00803803" w:rsidRDefault="00803803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56"/>
          <w:szCs w:val="56"/>
        </w:rPr>
      </w:pPr>
    </w:p>
    <w:p w:rsidR="001226D0" w:rsidRDefault="006E372A" w:rsidP="00C43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к </w:t>
      </w:r>
      <w:r w:rsidR="00D5033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</w:t>
      </w:r>
      <w:r w:rsidR="00C62B0D">
        <w:rPr>
          <w:rFonts w:ascii="Times New Roman" w:hAnsi="Times New Roman"/>
          <w:i/>
          <w:color w:val="5F497A" w:themeColor="accent4" w:themeShade="BF"/>
          <w:sz w:val="44"/>
          <w:szCs w:val="44"/>
        </w:rPr>
        <w:t>местно</w:t>
      </w:r>
      <w:r w:rsidR="009112A1">
        <w:rPr>
          <w:rFonts w:ascii="Times New Roman" w:hAnsi="Times New Roman"/>
          <w:i/>
          <w:color w:val="5F497A" w:themeColor="accent4" w:themeShade="BF"/>
          <w:sz w:val="44"/>
          <w:szCs w:val="44"/>
        </w:rPr>
        <w:t>му</w:t>
      </w:r>
      <w:r w:rsidR="00C62B0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</w:t>
      </w: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>бюджет</w:t>
      </w:r>
      <w:r w:rsidR="009112A1">
        <w:rPr>
          <w:rFonts w:ascii="Times New Roman" w:hAnsi="Times New Roman"/>
          <w:i/>
          <w:color w:val="5F497A" w:themeColor="accent4" w:themeShade="BF"/>
          <w:sz w:val="44"/>
          <w:szCs w:val="44"/>
        </w:rPr>
        <w:t>у</w:t>
      </w:r>
    </w:p>
    <w:p w:rsidR="001D1AB5" w:rsidRPr="00EA09BD" w:rsidRDefault="00805529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Царевщинского</w:t>
      </w:r>
      <w:r w:rsidR="0098009D"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муниципального 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образования</w:t>
      </w:r>
    </w:p>
    <w:p w:rsidR="0098009D" w:rsidRPr="00EA09BD" w:rsidRDefault="001D1AB5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Балтайского муниципального района Саратовской области</w:t>
      </w:r>
    </w:p>
    <w:p w:rsidR="0098009D" w:rsidRPr="00EA09B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на 20</w:t>
      </w:r>
      <w:r w:rsidR="000C66C8">
        <w:rPr>
          <w:rFonts w:ascii="Times New Roman" w:hAnsi="Times New Roman"/>
          <w:i/>
          <w:color w:val="5F497A" w:themeColor="accent4" w:themeShade="BF"/>
          <w:sz w:val="44"/>
          <w:szCs w:val="44"/>
          <w:lang w:val="en-US"/>
        </w:rPr>
        <w:t>20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год</w:t>
      </w:r>
    </w:p>
    <w:p w:rsidR="0098009D" w:rsidRPr="00803803" w:rsidRDefault="0098009D" w:rsidP="0098009D">
      <w:pPr>
        <w:tabs>
          <w:tab w:val="left" w:pos="1633"/>
        </w:tabs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144" w:rsidRPr="00BF72B9" w:rsidRDefault="0078214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>Царевщинского муниципального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9BD" w:rsidRDefault="00EA09BD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41263</w:t>
      </w:r>
      <w:r w:rsidR="00FF614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>
        <w:rPr>
          <w:rFonts w:ascii="Times New Roman" w:hAnsi="Times New Roman"/>
          <w:color w:val="000000"/>
          <w:sz w:val="28"/>
          <w:szCs w:val="28"/>
        </w:rPr>
        <w:t xml:space="preserve">Саратовская область, Балтайский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BF72B9">
        <w:rPr>
          <w:rFonts w:ascii="Times New Roman" w:hAnsi="Times New Roman"/>
          <w:color w:val="000000"/>
          <w:sz w:val="28"/>
          <w:szCs w:val="28"/>
        </w:rPr>
        <w:t>Царевщина</w:t>
      </w:r>
      <w:r>
        <w:rPr>
          <w:rFonts w:ascii="Times New Roman" w:hAnsi="Times New Roman"/>
          <w:color w:val="000000"/>
          <w:sz w:val="28"/>
          <w:szCs w:val="28"/>
        </w:rPr>
        <w:t xml:space="preserve">, ул. Ленина, д. </w:t>
      </w:r>
      <w:r w:rsidR="00FF614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, код 8</w:t>
      </w:r>
      <w:r w:rsidR="00BF72B9">
        <w:rPr>
          <w:rFonts w:ascii="Times New Roman" w:hAnsi="Times New Roman"/>
          <w:color w:val="000000"/>
          <w:sz w:val="28"/>
          <w:szCs w:val="28"/>
        </w:rPr>
        <w:t>84592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>
        <w:rPr>
          <w:rFonts w:ascii="Times New Roman" w:hAnsi="Times New Roman"/>
          <w:color w:val="000000"/>
          <w:sz w:val="28"/>
          <w:szCs w:val="28"/>
        </w:rPr>
        <w:t>тел. 24-2-06</w:t>
      </w:r>
    </w:p>
    <w:p w:rsidR="000A22DA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/>
      </w:tblPr>
      <w:tblGrid>
        <w:gridCol w:w="4503"/>
        <w:gridCol w:w="3260"/>
        <w:gridCol w:w="1559"/>
      </w:tblGrid>
      <w:tr w:rsidR="00FF6145" w:rsidRPr="000A22DA" w:rsidTr="00C43792">
        <w:tc>
          <w:tcPr>
            <w:tcW w:w="4503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559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F70C6B" w:rsidRDefault="00D45E02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Царевщинского муниципального образования</w:t>
            </w:r>
          </w:p>
        </w:tc>
        <w:tc>
          <w:tcPr>
            <w:tcW w:w="3260" w:type="dxa"/>
          </w:tcPr>
          <w:p w:rsidR="00FF6145" w:rsidRPr="00F70C6B" w:rsidRDefault="00D45E02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 Дмитрий Владимирович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0C66C8" w:rsidRDefault="000C66C8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 по благоустройству</w:t>
            </w:r>
          </w:p>
        </w:tc>
        <w:tc>
          <w:tcPr>
            <w:tcW w:w="3260" w:type="dxa"/>
          </w:tcPr>
          <w:p w:rsidR="00FF6145" w:rsidRPr="007C1D7E" w:rsidRDefault="000C66C8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Романов Андрей Михайлович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Моисеева Наталья Сергеевна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Бобкова Евгения Михайловна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C43792" w:rsidRPr="000A22DA" w:rsidTr="00C43792">
        <w:tc>
          <w:tcPr>
            <w:tcW w:w="4503" w:type="dxa"/>
          </w:tcPr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</w:p>
        </w:tc>
        <w:tc>
          <w:tcPr>
            <w:tcW w:w="3260" w:type="dxa"/>
          </w:tcPr>
          <w:p w:rsidR="00C43792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Данилова Галина</w:t>
            </w:r>
          </w:p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C43792" w:rsidRPr="00F70C6B" w:rsidRDefault="00C43792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Царевщинское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D94760" w:rsidRDefault="00D94760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7C1D7E" w:rsidRDefault="008A034B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7C1D7E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7C1D7E" w:rsidRPr="007C1D7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50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D50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39C3"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Царевщинского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F39C3">
        <w:rPr>
          <w:rFonts w:ascii="Times New Roman" w:hAnsi="Times New Roman"/>
          <w:color w:val="000000"/>
          <w:sz w:val="28"/>
          <w:szCs w:val="28"/>
        </w:rPr>
        <w:t>М</w:t>
      </w:r>
      <w:r w:rsidR="000F39C3" w:rsidRPr="000F39C3">
        <w:rPr>
          <w:rFonts w:ascii="Times New Roman" w:hAnsi="Times New Roman"/>
          <w:color w:val="000000"/>
          <w:sz w:val="28"/>
          <w:szCs w:val="28"/>
        </w:rPr>
        <w:t>естн</w:t>
      </w:r>
      <w:r w:rsidR="000F39C3">
        <w:rPr>
          <w:rFonts w:ascii="Times New Roman" w:hAnsi="Times New Roman"/>
          <w:color w:val="000000"/>
          <w:sz w:val="28"/>
          <w:szCs w:val="28"/>
        </w:rPr>
        <w:t>ый</w:t>
      </w:r>
      <w:r w:rsidR="00C43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39C3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 w:rsidR="002166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AB70EC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C43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594">
        <w:rPr>
          <w:rFonts w:ascii="Times New Roman" w:hAnsi="Times New Roman"/>
          <w:color w:val="000000"/>
          <w:sz w:val="28"/>
          <w:szCs w:val="28"/>
        </w:rPr>
        <w:t>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</w:t>
      </w:r>
      <w:r w:rsidR="00AB70EC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</w:t>
      </w:r>
    </w:p>
    <w:p w:rsidR="00AB49AD" w:rsidRDefault="00AB49AD" w:rsidP="00B41CF5">
      <w:pPr>
        <w:ind w:right="-574"/>
        <w:jc w:val="both"/>
        <w:rPr>
          <w:rFonts w:ascii="Times New Roman" w:hAnsi="Times New Roman"/>
          <w:sz w:val="28"/>
          <w:szCs w:val="28"/>
        </w:rPr>
      </w:pPr>
    </w:p>
    <w:p w:rsid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0F39C3">
        <w:rPr>
          <w:rFonts w:ascii="Times New Roman" w:hAnsi="Times New Roman"/>
          <w:b/>
          <w:sz w:val="28"/>
          <w:szCs w:val="28"/>
        </w:rPr>
        <w:t>МЕСТНОГО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5C277D"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DF15CD" w:rsidRDefault="0028286C" w:rsidP="0028286C">
      <w:pPr>
        <w:rPr>
          <w:rFonts w:ascii="Times New Roman" w:hAnsi="Times New Roman"/>
          <w:sz w:val="28"/>
          <w:szCs w:val="28"/>
        </w:rPr>
      </w:pPr>
      <w:r w:rsidRPr="00DF15CD">
        <w:rPr>
          <w:rFonts w:ascii="Times New Roman" w:hAnsi="Times New Roman"/>
          <w:bCs/>
          <w:sz w:val="28"/>
          <w:szCs w:val="28"/>
        </w:rPr>
        <w:t>Таблица 1. Основные характеристики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0F39C3" w:rsidRPr="00DF15CD">
        <w:rPr>
          <w:rFonts w:ascii="Times New Roman" w:hAnsi="Times New Roman"/>
          <w:bCs/>
          <w:sz w:val="28"/>
          <w:szCs w:val="28"/>
        </w:rPr>
        <w:t>местного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Pr="00DF15CD">
        <w:rPr>
          <w:rFonts w:ascii="Times New Roman" w:hAnsi="Times New Roman"/>
          <w:bCs/>
          <w:sz w:val="28"/>
          <w:szCs w:val="28"/>
        </w:rPr>
        <w:t>бю</w:t>
      </w:r>
      <w:r w:rsidR="007C7038" w:rsidRPr="00DF15CD">
        <w:rPr>
          <w:rFonts w:ascii="Times New Roman" w:hAnsi="Times New Roman"/>
          <w:bCs/>
          <w:sz w:val="28"/>
          <w:szCs w:val="28"/>
        </w:rPr>
        <w:t xml:space="preserve">джета </w:t>
      </w:r>
      <w:r w:rsidR="005C277D" w:rsidRPr="00DF15CD">
        <w:rPr>
          <w:rFonts w:ascii="Times New Roman" w:hAnsi="Times New Roman"/>
          <w:bCs/>
          <w:sz w:val="28"/>
          <w:szCs w:val="28"/>
        </w:rPr>
        <w:t>Царевщинского</w:t>
      </w:r>
      <w:r w:rsidR="003360FD" w:rsidRPr="00DF15CD">
        <w:rPr>
          <w:rFonts w:ascii="Times New Roman" w:hAnsi="Times New Roman"/>
          <w:bCs/>
          <w:sz w:val="28"/>
          <w:szCs w:val="28"/>
        </w:rPr>
        <w:t xml:space="preserve"> м</w:t>
      </w:r>
      <w:r w:rsidR="00AB49AD" w:rsidRPr="00DF15CD">
        <w:rPr>
          <w:rFonts w:ascii="Times New Roman" w:hAnsi="Times New Roman"/>
          <w:bCs/>
          <w:sz w:val="28"/>
          <w:szCs w:val="28"/>
        </w:rPr>
        <w:t>униципального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3360FD" w:rsidRPr="00DF15CD">
        <w:rPr>
          <w:rFonts w:ascii="Times New Roman" w:hAnsi="Times New Roman"/>
          <w:bCs/>
          <w:sz w:val="28"/>
          <w:szCs w:val="28"/>
        </w:rPr>
        <w:t>образования</w:t>
      </w:r>
    </w:p>
    <w:p w:rsidR="0028286C" w:rsidRPr="00DF15CD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275"/>
        <w:gridCol w:w="1418"/>
        <w:gridCol w:w="1417"/>
        <w:gridCol w:w="1418"/>
      </w:tblGrid>
      <w:tr w:rsidR="00B0651E" w:rsidRPr="00DF15CD" w:rsidTr="00F74B75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B0651E" w:rsidRPr="00DF15CD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0C66C8">
              <w:rPr>
                <w:rFonts w:ascii="Times New Roman" w:hAnsi="Times New Roman"/>
                <w:sz w:val="28"/>
                <w:szCs w:val="28"/>
              </w:rPr>
              <w:t>8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0C66C8">
              <w:rPr>
                <w:rFonts w:ascii="Times New Roman" w:hAnsi="Times New Roman"/>
                <w:sz w:val="28"/>
                <w:szCs w:val="28"/>
              </w:rPr>
              <w:t>9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>
              <w:rPr>
                <w:rFonts w:ascii="Times New Roman" w:hAnsi="Times New Roman"/>
                <w:sz w:val="28"/>
                <w:szCs w:val="28"/>
              </w:rPr>
              <w:t>20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45E02">
              <w:rPr>
                <w:rFonts w:ascii="Times New Roman" w:hAnsi="Times New Roman"/>
                <w:sz w:val="28"/>
                <w:szCs w:val="28"/>
              </w:rPr>
              <w:t>2</w:t>
            </w:r>
            <w:r w:rsidR="000C66C8">
              <w:rPr>
                <w:rFonts w:ascii="Times New Roman" w:hAnsi="Times New Roman"/>
                <w:sz w:val="28"/>
                <w:szCs w:val="28"/>
              </w:rPr>
              <w:t>1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0C66C8">
              <w:rPr>
                <w:rFonts w:ascii="Times New Roman" w:hAnsi="Times New Roman"/>
                <w:sz w:val="28"/>
                <w:szCs w:val="28"/>
              </w:rPr>
              <w:t>2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DF15CD" w:rsidTr="001053A4">
        <w:trPr>
          <w:trHeight w:val="310"/>
        </w:trPr>
        <w:tc>
          <w:tcPr>
            <w:tcW w:w="2518" w:type="dxa"/>
            <w:shd w:val="clear" w:color="auto" w:fill="auto"/>
          </w:tcPr>
          <w:p w:rsidR="00A5200F" w:rsidRPr="00DF15CD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</w:tcPr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0C66C8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4863,3</w:t>
            </w:r>
          </w:p>
        </w:tc>
        <w:tc>
          <w:tcPr>
            <w:tcW w:w="1275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253A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5273,0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C43792" w:rsidRDefault="00314665" w:rsidP="00892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5827,6</w:t>
            </w:r>
          </w:p>
        </w:tc>
        <w:tc>
          <w:tcPr>
            <w:tcW w:w="1417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253AF" w:rsidP="00425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5975,2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6176,3</w:t>
            </w:r>
          </w:p>
        </w:tc>
      </w:tr>
      <w:tr w:rsidR="00A5200F" w:rsidRPr="00DF15CD" w:rsidTr="001053A4">
        <w:trPr>
          <w:trHeight w:val="722"/>
        </w:trPr>
        <w:tc>
          <w:tcPr>
            <w:tcW w:w="2518" w:type="dxa"/>
            <w:shd w:val="clear" w:color="auto" w:fill="auto"/>
          </w:tcPr>
          <w:p w:rsidR="00A5200F" w:rsidRPr="00DF15CD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0C66C8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2507,2</w:t>
            </w:r>
          </w:p>
        </w:tc>
        <w:tc>
          <w:tcPr>
            <w:tcW w:w="1275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253A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2688,8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C43792" w:rsidRDefault="004253A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2980,9</w:t>
            </w:r>
          </w:p>
        </w:tc>
        <w:tc>
          <w:tcPr>
            <w:tcW w:w="1417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253A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3063,6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3115,1</w:t>
            </w:r>
          </w:p>
        </w:tc>
      </w:tr>
      <w:tr w:rsidR="00A5200F" w:rsidRPr="00DF15CD" w:rsidTr="001053A4">
        <w:trPr>
          <w:trHeight w:val="691"/>
        </w:trPr>
        <w:tc>
          <w:tcPr>
            <w:tcW w:w="2518" w:type="dxa"/>
            <w:shd w:val="clear" w:color="auto" w:fill="auto"/>
          </w:tcPr>
          <w:p w:rsidR="00A5200F" w:rsidRPr="00DF15CD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0C66C8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2356,1</w:t>
            </w:r>
          </w:p>
        </w:tc>
        <w:tc>
          <w:tcPr>
            <w:tcW w:w="1275" w:type="dxa"/>
          </w:tcPr>
          <w:p w:rsidR="00417E2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4253A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2584,2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C43792" w:rsidRDefault="00314665" w:rsidP="00892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2846,7</w:t>
            </w:r>
          </w:p>
        </w:tc>
        <w:tc>
          <w:tcPr>
            <w:tcW w:w="1417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253AF" w:rsidP="00425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2911,6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3061,2</w:t>
            </w:r>
          </w:p>
        </w:tc>
      </w:tr>
      <w:tr w:rsidR="00A5200F" w:rsidRPr="00DF15CD" w:rsidTr="001053A4">
        <w:trPr>
          <w:trHeight w:val="310"/>
        </w:trPr>
        <w:tc>
          <w:tcPr>
            <w:tcW w:w="2518" w:type="dxa"/>
            <w:shd w:val="clear" w:color="auto" w:fill="auto"/>
          </w:tcPr>
          <w:p w:rsidR="00A5200F" w:rsidRPr="00DF15CD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ВСЕГО РАСХОДЫ</w:t>
            </w:r>
          </w:p>
        </w:tc>
        <w:tc>
          <w:tcPr>
            <w:tcW w:w="1418" w:type="dxa"/>
            <w:shd w:val="clear" w:color="auto" w:fill="auto"/>
          </w:tcPr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0C66C8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4620,2</w:t>
            </w:r>
          </w:p>
        </w:tc>
        <w:tc>
          <w:tcPr>
            <w:tcW w:w="1275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31466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5563,6</w:t>
            </w:r>
          </w:p>
        </w:tc>
        <w:tc>
          <w:tcPr>
            <w:tcW w:w="1418" w:type="dxa"/>
          </w:tcPr>
          <w:p w:rsidR="004253AF" w:rsidRDefault="004253AF" w:rsidP="00892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C43792" w:rsidRDefault="00314665" w:rsidP="00892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5827,6</w:t>
            </w:r>
          </w:p>
        </w:tc>
        <w:tc>
          <w:tcPr>
            <w:tcW w:w="1417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425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</w:t>
            </w:r>
            <w:r w:rsidR="004253A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253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6176,3</w:t>
            </w:r>
          </w:p>
        </w:tc>
      </w:tr>
      <w:tr w:rsidR="00A5200F" w:rsidRPr="00DF15CD" w:rsidTr="0078553C">
        <w:trPr>
          <w:trHeight w:val="804"/>
        </w:trPr>
        <w:tc>
          <w:tcPr>
            <w:tcW w:w="2518" w:type="dxa"/>
            <w:shd w:val="clear" w:color="auto" w:fill="auto"/>
            <w:vAlign w:val="center"/>
          </w:tcPr>
          <w:p w:rsidR="00A5200F" w:rsidRPr="00DF15CD" w:rsidRDefault="00A5200F" w:rsidP="00785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00F" w:rsidRPr="00C43792" w:rsidRDefault="00B04DA9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243,1</w:t>
            </w:r>
          </w:p>
        </w:tc>
        <w:tc>
          <w:tcPr>
            <w:tcW w:w="1275" w:type="dxa"/>
            <w:vAlign w:val="center"/>
          </w:tcPr>
          <w:p w:rsidR="00A5200F" w:rsidRPr="00C43792" w:rsidRDefault="00314665" w:rsidP="00425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-290,</w:t>
            </w:r>
            <w:r w:rsidR="004253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A5200F" w:rsidRPr="00C43792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200F" w:rsidRPr="00C43792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200F" w:rsidRPr="00C43792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0651E" w:rsidRPr="00DF15CD" w:rsidTr="00F74B75">
        <w:trPr>
          <w:trHeight w:val="335"/>
        </w:trPr>
        <w:tc>
          <w:tcPr>
            <w:tcW w:w="2518" w:type="dxa"/>
            <w:shd w:val="clear" w:color="auto" w:fill="auto"/>
          </w:tcPr>
          <w:p w:rsidR="00B0651E" w:rsidRPr="00DF15CD" w:rsidRDefault="00B0651E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 xml:space="preserve">Источники внутреннего </w:t>
            </w:r>
            <w:r w:rsidRPr="00DF15CD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5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C43792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C43792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C43792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7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</w:tr>
    </w:tbl>
    <w:p w:rsidR="00EA09BD" w:rsidRDefault="00EA09BD" w:rsidP="003348A6">
      <w:pPr>
        <w:jc w:val="both"/>
        <w:rPr>
          <w:rFonts w:ascii="Times New Roman" w:hAnsi="Times New Roman"/>
          <w:sz w:val="28"/>
          <w:szCs w:val="28"/>
        </w:rPr>
      </w:pPr>
    </w:p>
    <w:p w:rsidR="00C43792" w:rsidRDefault="00C43792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D5033D">
      <w:pPr>
        <w:pStyle w:val="aa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D5033D">
        <w:rPr>
          <w:rFonts w:ascii="Times New Roman" w:hAnsi="Times New Roman"/>
          <w:b/>
          <w:sz w:val="28"/>
          <w:szCs w:val="28"/>
        </w:rPr>
        <w:t xml:space="preserve"> </w:t>
      </w:r>
      <w:r w:rsidR="000F39C3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D5033D">
        <w:rPr>
          <w:rFonts w:ascii="Times New Roman" w:hAnsi="Times New Roman"/>
          <w:b/>
          <w:sz w:val="28"/>
          <w:szCs w:val="28"/>
        </w:rPr>
        <w:t xml:space="preserve"> </w:t>
      </w:r>
      <w:r w:rsidR="002166CD" w:rsidRPr="005C277D">
        <w:rPr>
          <w:rFonts w:ascii="Times New Roman" w:hAnsi="Times New Roman"/>
          <w:b/>
          <w:sz w:val="28"/>
          <w:szCs w:val="28"/>
        </w:rPr>
        <w:t>ЦАРЕВЩИНСКОГО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5033D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DF15CD" w:rsidRDefault="003348A6" w:rsidP="000A3B07">
      <w:pPr>
        <w:jc w:val="both"/>
        <w:rPr>
          <w:rFonts w:ascii="Times New Roman" w:hAnsi="Times New Roman"/>
        </w:rPr>
      </w:pPr>
      <w:r w:rsidRPr="00DF15CD">
        <w:rPr>
          <w:rFonts w:ascii="Times New Roman" w:hAnsi="Times New Roman"/>
        </w:rPr>
        <w:t xml:space="preserve">Таблица </w:t>
      </w:r>
      <w:r w:rsidR="007E6AB1" w:rsidRPr="00DF15CD">
        <w:rPr>
          <w:rFonts w:ascii="Times New Roman" w:hAnsi="Times New Roman"/>
        </w:rPr>
        <w:t>2</w:t>
      </w:r>
      <w:r w:rsidR="00D26968" w:rsidRPr="00DF15CD">
        <w:rPr>
          <w:rFonts w:ascii="Times New Roman" w:hAnsi="Times New Roman"/>
        </w:rPr>
        <w:t>.</w:t>
      </w:r>
      <w:r w:rsidRPr="00DF15CD">
        <w:rPr>
          <w:rFonts w:ascii="Times New Roman" w:hAnsi="Times New Roman"/>
        </w:rPr>
        <w:t xml:space="preserve"> Составляющие доходной части</w:t>
      </w:r>
      <w:r w:rsidR="003D739F">
        <w:rPr>
          <w:rFonts w:ascii="Times New Roman" w:hAnsi="Times New Roman"/>
        </w:rPr>
        <w:t xml:space="preserve"> </w:t>
      </w:r>
      <w:r w:rsidR="000F39C3" w:rsidRPr="00DF15CD">
        <w:rPr>
          <w:rFonts w:ascii="Times New Roman" w:hAnsi="Times New Roman"/>
        </w:rPr>
        <w:t xml:space="preserve">местного </w:t>
      </w:r>
      <w:r w:rsidRPr="00DF15CD">
        <w:rPr>
          <w:rFonts w:ascii="Times New Roman" w:hAnsi="Times New Roman"/>
        </w:rPr>
        <w:t>бю</w:t>
      </w:r>
      <w:r w:rsidR="00A37AD1" w:rsidRPr="00DF15CD">
        <w:rPr>
          <w:rFonts w:ascii="Times New Roman" w:hAnsi="Times New Roman"/>
        </w:rPr>
        <w:t xml:space="preserve">джета </w:t>
      </w:r>
      <w:r w:rsidR="002166CD" w:rsidRPr="00DF15CD">
        <w:rPr>
          <w:rFonts w:ascii="Times New Roman" w:hAnsi="Times New Roman"/>
        </w:rPr>
        <w:t>Царевщинского</w:t>
      </w:r>
      <w:r w:rsidR="00455822" w:rsidRPr="00DF15CD">
        <w:rPr>
          <w:rFonts w:ascii="Times New Roman" w:hAnsi="Times New Roman"/>
        </w:rPr>
        <w:t xml:space="preserve"> муниципального</w:t>
      </w:r>
      <w:r w:rsidR="003D739F">
        <w:rPr>
          <w:rFonts w:ascii="Times New Roman" w:hAnsi="Times New Roman"/>
        </w:rPr>
        <w:t xml:space="preserve"> </w:t>
      </w:r>
      <w:r w:rsidR="00E41725" w:rsidRPr="00DF15CD">
        <w:rPr>
          <w:rFonts w:ascii="Times New Roman" w:hAnsi="Times New Roman"/>
        </w:rPr>
        <w:t>образования</w:t>
      </w:r>
    </w:p>
    <w:p w:rsidR="007E6AB1" w:rsidRPr="00DF15CD" w:rsidRDefault="007E6AB1" w:rsidP="000A3B0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276"/>
        <w:gridCol w:w="1276"/>
        <w:gridCol w:w="1276"/>
        <w:gridCol w:w="1276"/>
      </w:tblGrid>
      <w:tr w:rsidR="001436E9" w:rsidRPr="00DF15CD" w:rsidTr="00266E9A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1436E9" w:rsidRPr="00DF15CD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0C66C8">
              <w:rPr>
                <w:rFonts w:ascii="Times New Roman" w:hAnsi="Times New Roman"/>
                <w:sz w:val="28"/>
                <w:szCs w:val="28"/>
              </w:rPr>
              <w:t>8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436E9" w:rsidRPr="00C43792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0C66C8">
              <w:rPr>
                <w:rFonts w:ascii="Times New Roman" w:hAnsi="Times New Roman"/>
                <w:sz w:val="28"/>
                <w:szCs w:val="28"/>
              </w:rPr>
              <w:t>9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>
              <w:rPr>
                <w:rFonts w:ascii="Times New Roman" w:hAnsi="Times New Roman"/>
                <w:sz w:val="28"/>
                <w:szCs w:val="28"/>
              </w:rPr>
              <w:t>20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>
              <w:rPr>
                <w:rFonts w:ascii="Times New Roman" w:hAnsi="Times New Roman"/>
                <w:sz w:val="28"/>
                <w:szCs w:val="28"/>
              </w:rPr>
              <w:t>2</w:t>
            </w:r>
            <w:r w:rsidR="000C66C8">
              <w:rPr>
                <w:rFonts w:ascii="Times New Roman" w:hAnsi="Times New Roman"/>
                <w:sz w:val="28"/>
                <w:szCs w:val="28"/>
              </w:rPr>
              <w:t>1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0C66C8">
              <w:rPr>
                <w:rFonts w:ascii="Times New Roman" w:hAnsi="Times New Roman"/>
                <w:sz w:val="28"/>
                <w:szCs w:val="28"/>
              </w:rPr>
              <w:t>2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DF15CD" w:rsidTr="0078553C">
        <w:tc>
          <w:tcPr>
            <w:tcW w:w="2835" w:type="dxa"/>
            <w:shd w:val="clear" w:color="auto" w:fill="auto"/>
            <w:vAlign w:val="center"/>
          </w:tcPr>
          <w:p w:rsidR="00A5200F" w:rsidRPr="00DF15CD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A5200F" w:rsidRPr="009112A1" w:rsidRDefault="00B65134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2507,2</w:t>
            </w:r>
          </w:p>
        </w:tc>
        <w:tc>
          <w:tcPr>
            <w:tcW w:w="1276" w:type="dxa"/>
            <w:vAlign w:val="center"/>
          </w:tcPr>
          <w:p w:rsidR="00A5200F" w:rsidRPr="009112A1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2688,8</w:t>
            </w:r>
          </w:p>
        </w:tc>
        <w:tc>
          <w:tcPr>
            <w:tcW w:w="1276" w:type="dxa"/>
            <w:vAlign w:val="center"/>
          </w:tcPr>
          <w:p w:rsidR="00A5200F" w:rsidRPr="009112A1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2980,9</w:t>
            </w:r>
          </w:p>
        </w:tc>
        <w:tc>
          <w:tcPr>
            <w:tcW w:w="1276" w:type="dxa"/>
            <w:vAlign w:val="center"/>
          </w:tcPr>
          <w:p w:rsidR="00A5200F" w:rsidRPr="009112A1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3063,6</w:t>
            </w:r>
          </w:p>
        </w:tc>
        <w:tc>
          <w:tcPr>
            <w:tcW w:w="1276" w:type="dxa"/>
            <w:vAlign w:val="center"/>
          </w:tcPr>
          <w:p w:rsidR="00A5200F" w:rsidRPr="009112A1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3115,1</w:t>
            </w:r>
          </w:p>
        </w:tc>
      </w:tr>
      <w:tr w:rsidR="00A5200F" w:rsidRPr="00DF15CD" w:rsidTr="0078553C">
        <w:tc>
          <w:tcPr>
            <w:tcW w:w="2835" w:type="dxa"/>
            <w:shd w:val="clear" w:color="auto" w:fill="auto"/>
            <w:vAlign w:val="center"/>
          </w:tcPr>
          <w:p w:rsidR="00A5200F" w:rsidRPr="00DF15CD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A5200F" w:rsidRPr="009112A1" w:rsidRDefault="00B65134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2356,1</w:t>
            </w:r>
          </w:p>
        </w:tc>
        <w:tc>
          <w:tcPr>
            <w:tcW w:w="1276" w:type="dxa"/>
            <w:vAlign w:val="center"/>
          </w:tcPr>
          <w:p w:rsidR="00A5200F" w:rsidRPr="009112A1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2584,2</w:t>
            </w:r>
          </w:p>
        </w:tc>
        <w:tc>
          <w:tcPr>
            <w:tcW w:w="1276" w:type="dxa"/>
            <w:vAlign w:val="center"/>
          </w:tcPr>
          <w:p w:rsidR="00A5200F" w:rsidRPr="009112A1" w:rsidRDefault="00B65134" w:rsidP="00A1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2846,7</w:t>
            </w:r>
          </w:p>
        </w:tc>
        <w:tc>
          <w:tcPr>
            <w:tcW w:w="1276" w:type="dxa"/>
            <w:vAlign w:val="center"/>
          </w:tcPr>
          <w:p w:rsidR="00A5200F" w:rsidRPr="009112A1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2911,6</w:t>
            </w:r>
          </w:p>
        </w:tc>
        <w:tc>
          <w:tcPr>
            <w:tcW w:w="1276" w:type="dxa"/>
            <w:vAlign w:val="center"/>
          </w:tcPr>
          <w:p w:rsidR="00A5200F" w:rsidRPr="009112A1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3061,2</w:t>
            </w:r>
          </w:p>
        </w:tc>
      </w:tr>
      <w:tr w:rsidR="00B65134" w:rsidRPr="00DF15CD" w:rsidTr="00E0240F">
        <w:tc>
          <w:tcPr>
            <w:tcW w:w="2835" w:type="dxa"/>
            <w:shd w:val="clear" w:color="auto" w:fill="auto"/>
            <w:vAlign w:val="center"/>
          </w:tcPr>
          <w:p w:rsidR="00B65134" w:rsidRPr="00DF15CD" w:rsidRDefault="00B65134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</w:tcPr>
          <w:p w:rsidR="00B65134" w:rsidRPr="00C43792" w:rsidRDefault="00B65134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134" w:rsidRPr="00C43792" w:rsidRDefault="00B65134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4863,3</w:t>
            </w:r>
          </w:p>
        </w:tc>
        <w:tc>
          <w:tcPr>
            <w:tcW w:w="1276" w:type="dxa"/>
          </w:tcPr>
          <w:p w:rsidR="00B65134" w:rsidRDefault="00B65134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134" w:rsidRPr="00C43792" w:rsidRDefault="00B65134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5273,0</w:t>
            </w:r>
          </w:p>
        </w:tc>
        <w:tc>
          <w:tcPr>
            <w:tcW w:w="1276" w:type="dxa"/>
          </w:tcPr>
          <w:p w:rsidR="00B65134" w:rsidRDefault="00B65134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134" w:rsidRPr="00C43792" w:rsidRDefault="00B65134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5827,6</w:t>
            </w:r>
          </w:p>
        </w:tc>
        <w:tc>
          <w:tcPr>
            <w:tcW w:w="1276" w:type="dxa"/>
          </w:tcPr>
          <w:p w:rsidR="00B65134" w:rsidRDefault="00B65134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134" w:rsidRPr="00C43792" w:rsidRDefault="00B65134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5975,2</w:t>
            </w:r>
          </w:p>
        </w:tc>
        <w:tc>
          <w:tcPr>
            <w:tcW w:w="1276" w:type="dxa"/>
          </w:tcPr>
          <w:p w:rsidR="00B65134" w:rsidRDefault="00B65134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134" w:rsidRPr="00C43792" w:rsidRDefault="00B65134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6176,3</w:t>
            </w:r>
          </w:p>
        </w:tc>
      </w:tr>
    </w:tbl>
    <w:p w:rsidR="00B2761E" w:rsidRPr="00DF15CD" w:rsidRDefault="00B2761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 w:rsidRPr="00DF15C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D7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6CD" w:rsidRPr="00DF15CD">
        <w:rPr>
          <w:rFonts w:ascii="Times New Roman" w:hAnsi="Times New Roman"/>
          <w:color w:val="000000"/>
          <w:sz w:val="28"/>
          <w:szCs w:val="28"/>
        </w:rPr>
        <w:t xml:space="preserve">Царевщинского </w:t>
      </w:r>
      <w:r w:rsidR="00AB49AD" w:rsidRPr="00DF15C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3D7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 w:rsidRPr="00DF15CD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DF15C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DF15C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 w:rsidRPr="00DF15CD">
        <w:rPr>
          <w:rFonts w:ascii="Times New Roman" w:hAnsi="Times New Roman"/>
          <w:color w:val="000000"/>
          <w:sz w:val="28"/>
          <w:szCs w:val="28"/>
        </w:rPr>
        <w:t>в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2166CD" w:rsidRPr="00DF15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E41725" w:rsidRPr="00DF15C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 – это дотации, субвенции</w:t>
      </w:r>
      <w:r w:rsidR="001D1AB5" w:rsidRPr="00DF15C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1C48" w:rsidRPr="00DF15CD">
        <w:rPr>
          <w:rFonts w:ascii="Times New Roman" w:hAnsi="Times New Roman"/>
          <w:color w:val="000000"/>
          <w:sz w:val="28"/>
          <w:szCs w:val="28"/>
        </w:rPr>
        <w:t xml:space="preserve">прочие межбюджетные трансферты, </w:t>
      </w:r>
      <w:r w:rsidR="001D1AB5" w:rsidRPr="00DF15CD">
        <w:rPr>
          <w:rFonts w:ascii="Times New Roman" w:hAnsi="Times New Roman"/>
          <w:color w:val="000000"/>
          <w:sz w:val="28"/>
          <w:szCs w:val="28"/>
        </w:rPr>
        <w:t>передаваемые бюджету поселения</w:t>
      </w:r>
      <w:r w:rsidR="00AC5BB5" w:rsidRPr="00DF15CD">
        <w:rPr>
          <w:rFonts w:ascii="Times New Roman" w:hAnsi="Times New Roman"/>
          <w:color w:val="000000"/>
          <w:sz w:val="28"/>
          <w:szCs w:val="28"/>
        </w:rPr>
        <w:t>.</w:t>
      </w:r>
    </w:p>
    <w:p w:rsidR="00B41CF5" w:rsidRDefault="00B41CF5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7751" w:rsidRDefault="0084775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792" w:rsidRDefault="00C43792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CF5" w:rsidRDefault="00B41CF5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DF15CD" w:rsidRDefault="003348A6" w:rsidP="00F74B75">
      <w:pPr>
        <w:jc w:val="both"/>
        <w:rPr>
          <w:rFonts w:ascii="Times New Roman" w:hAnsi="Times New Roman"/>
          <w:color w:val="000000"/>
        </w:rPr>
      </w:pPr>
      <w:r w:rsidRPr="00DF15CD">
        <w:rPr>
          <w:rFonts w:ascii="Times New Roman" w:hAnsi="Times New Roman"/>
          <w:color w:val="000000"/>
        </w:rPr>
        <w:lastRenderedPageBreak/>
        <w:t>Таблица</w:t>
      </w:r>
      <w:r w:rsidR="007E6AB1" w:rsidRPr="00DF15CD">
        <w:rPr>
          <w:rFonts w:ascii="Times New Roman" w:hAnsi="Times New Roman"/>
          <w:color w:val="000000"/>
        </w:rPr>
        <w:t xml:space="preserve"> 3</w:t>
      </w:r>
      <w:r w:rsidR="00D26968" w:rsidRPr="00DF15CD">
        <w:rPr>
          <w:rFonts w:ascii="Times New Roman" w:hAnsi="Times New Roman"/>
          <w:color w:val="000000"/>
        </w:rPr>
        <w:t>.</w:t>
      </w:r>
      <w:r w:rsidR="000F0B7C" w:rsidRPr="00DF15CD">
        <w:rPr>
          <w:rFonts w:ascii="Times New Roman" w:hAnsi="Times New Roman"/>
          <w:color w:val="000000"/>
        </w:rPr>
        <w:t xml:space="preserve"> Налоговые </w:t>
      </w:r>
      <w:r w:rsidR="0005188A" w:rsidRPr="00DF15CD">
        <w:rPr>
          <w:rFonts w:ascii="Times New Roman" w:hAnsi="Times New Roman"/>
          <w:color w:val="000000"/>
        </w:rPr>
        <w:t xml:space="preserve">и неналоговые </w:t>
      </w:r>
      <w:r w:rsidR="000F0B7C" w:rsidRPr="00DF15CD">
        <w:rPr>
          <w:rFonts w:ascii="Times New Roman" w:hAnsi="Times New Roman"/>
          <w:color w:val="000000"/>
        </w:rPr>
        <w:t>д</w:t>
      </w:r>
      <w:r w:rsidRPr="00DF15CD">
        <w:rPr>
          <w:rFonts w:ascii="Times New Roman" w:hAnsi="Times New Roman"/>
          <w:color w:val="000000"/>
        </w:rPr>
        <w:t>оходные источники</w:t>
      </w:r>
      <w:r w:rsidR="003D739F">
        <w:rPr>
          <w:rFonts w:ascii="Times New Roman" w:hAnsi="Times New Roman"/>
          <w:color w:val="000000"/>
        </w:rPr>
        <w:t xml:space="preserve"> </w:t>
      </w:r>
      <w:r w:rsidR="000F39C3" w:rsidRPr="00DF15CD">
        <w:rPr>
          <w:rFonts w:ascii="Times New Roman" w:hAnsi="Times New Roman"/>
          <w:color w:val="000000"/>
        </w:rPr>
        <w:t>местного</w:t>
      </w:r>
      <w:r w:rsidR="0051728A">
        <w:rPr>
          <w:rFonts w:ascii="Times New Roman" w:hAnsi="Times New Roman"/>
          <w:color w:val="000000"/>
        </w:rPr>
        <w:t xml:space="preserve"> </w:t>
      </w:r>
      <w:r w:rsidRPr="00DF15CD">
        <w:rPr>
          <w:rFonts w:ascii="Times New Roman" w:hAnsi="Times New Roman"/>
          <w:color w:val="000000"/>
        </w:rPr>
        <w:t xml:space="preserve">бюджета </w:t>
      </w:r>
      <w:r w:rsidR="001B2341" w:rsidRPr="00DF15CD">
        <w:rPr>
          <w:rFonts w:ascii="Times New Roman" w:hAnsi="Times New Roman"/>
          <w:color w:val="000000"/>
        </w:rPr>
        <w:t xml:space="preserve">Царевщинского </w:t>
      </w:r>
      <w:r w:rsidR="00E41725" w:rsidRPr="00DF15CD">
        <w:rPr>
          <w:rFonts w:ascii="Times New Roman" w:hAnsi="Times New Roman"/>
          <w:color w:val="000000"/>
        </w:rPr>
        <w:t>му</w:t>
      </w:r>
      <w:r w:rsidR="00AC5BB5" w:rsidRPr="00DF15CD">
        <w:rPr>
          <w:rFonts w:ascii="Times New Roman" w:hAnsi="Times New Roman"/>
          <w:color w:val="000000"/>
        </w:rPr>
        <w:t>ниципального</w:t>
      </w:r>
      <w:r w:rsidR="0051728A">
        <w:rPr>
          <w:rFonts w:ascii="Times New Roman" w:hAnsi="Times New Roman"/>
          <w:color w:val="000000"/>
        </w:rPr>
        <w:t xml:space="preserve"> </w:t>
      </w:r>
      <w:r w:rsidR="00E41725" w:rsidRPr="00DF15CD">
        <w:rPr>
          <w:rFonts w:ascii="Times New Roman" w:hAnsi="Times New Roman"/>
          <w:color w:val="000000"/>
        </w:rPr>
        <w:t xml:space="preserve">образования </w:t>
      </w:r>
    </w:p>
    <w:p w:rsidR="00CF7D64" w:rsidRPr="00DF15CD" w:rsidRDefault="00CF7D64" w:rsidP="003348A6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1417"/>
        <w:gridCol w:w="1417"/>
        <w:gridCol w:w="1417"/>
        <w:gridCol w:w="1417"/>
      </w:tblGrid>
      <w:tr w:rsidR="001C1BB9" w:rsidRPr="00DF15CD" w:rsidTr="001C1BB9">
        <w:trPr>
          <w:trHeight w:val="663"/>
        </w:trPr>
        <w:tc>
          <w:tcPr>
            <w:tcW w:w="3085" w:type="dxa"/>
            <w:shd w:val="clear" w:color="auto" w:fill="auto"/>
            <w:vAlign w:val="center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201</w:t>
            </w:r>
            <w:r w:rsidR="000C66C8">
              <w:rPr>
                <w:rFonts w:ascii="Times New Roman" w:hAnsi="Times New Roman"/>
                <w:sz w:val="28"/>
                <w:szCs w:val="28"/>
              </w:rPr>
              <w:t>8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C1BB9" w:rsidRPr="00DF15CD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201</w:t>
            </w:r>
            <w:r w:rsidR="000C66C8">
              <w:rPr>
                <w:rFonts w:ascii="Times New Roman" w:hAnsi="Times New Roman"/>
                <w:sz w:val="28"/>
                <w:szCs w:val="28"/>
              </w:rPr>
              <w:t>9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>
              <w:rPr>
                <w:rFonts w:ascii="Times New Roman" w:hAnsi="Times New Roman"/>
                <w:sz w:val="28"/>
                <w:szCs w:val="28"/>
              </w:rPr>
              <w:t>20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>
              <w:rPr>
                <w:rFonts w:ascii="Times New Roman" w:hAnsi="Times New Roman"/>
                <w:sz w:val="28"/>
                <w:szCs w:val="28"/>
              </w:rPr>
              <w:t>2</w:t>
            </w:r>
            <w:r w:rsidR="000C66C8">
              <w:rPr>
                <w:rFonts w:ascii="Times New Roman" w:hAnsi="Times New Roman"/>
                <w:sz w:val="28"/>
                <w:szCs w:val="28"/>
              </w:rPr>
              <w:t>1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</w:t>
            </w:r>
            <w:r w:rsidR="003D739F">
              <w:rPr>
                <w:rFonts w:ascii="Times New Roman" w:hAnsi="Times New Roman"/>
                <w:sz w:val="28"/>
                <w:szCs w:val="28"/>
              </w:rPr>
              <w:t>2</w:t>
            </w:r>
            <w:r w:rsidR="000C66C8">
              <w:rPr>
                <w:rFonts w:ascii="Times New Roman" w:hAnsi="Times New Roman"/>
                <w:sz w:val="28"/>
                <w:szCs w:val="28"/>
              </w:rPr>
              <w:t>2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9112A1" w:rsidRDefault="00E4465D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9112A1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466,9</w:t>
            </w:r>
          </w:p>
        </w:tc>
        <w:tc>
          <w:tcPr>
            <w:tcW w:w="1417" w:type="dxa"/>
            <w:vAlign w:val="center"/>
          </w:tcPr>
          <w:p w:rsidR="00A5200F" w:rsidRPr="009112A1" w:rsidRDefault="0043543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485,6</w:t>
            </w:r>
          </w:p>
        </w:tc>
        <w:tc>
          <w:tcPr>
            <w:tcW w:w="1417" w:type="dxa"/>
            <w:vAlign w:val="center"/>
          </w:tcPr>
          <w:p w:rsidR="00A5200F" w:rsidRPr="009112A1" w:rsidRDefault="00F77C4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497,8</w:t>
            </w:r>
          </w:p>
        </w:tc>
        <w:tc>
          <w:tcPr>
            <w:tcW w:w="1417" w:type="dxa"/>
            <w:vAlign w:val="center"/>
          </w:tcPr>
          <w:p w:rsidR="00A5200F" w:rsidRPr="009112A1" w:rsidRDefault="00A1315C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A1">
              <w:rPr>
                <w:rFonts w:ascii="Times New Roman" w:hAnsi="Times New Roman"/>
                <w:sz w:val="28"/>
                <w:szCs w:val="28"/>
              </w:rPr>
              <w:t>50</w:t>
            </w:r>
            <w:r w:rsidR="00F77C4E">
              <w:rPr>
                <w:rFonts w:ascii="Times New Roman" w:hAnsi="Times New Roman"/>
                <w:sz w:val="28"/>
                <w:szCs w:val="28"/>
              </w:rPr>
              <w:t>5</w:t>
            </w:r>
            <w:r w:rsidR="003E74B0" w:rsidRPr="009112A1">
              <w:rPr>
                <w:rFonts w:ascii="Times New Roman" w:hAnsi="Times New Roman"/>
                <w:sz w:val="28"/>
                <w:szCs w:val="28"/>
              </w:rPr>
              <w:t>,</w:t>
            </w:r>
            <w:r w:rsidR="00F77C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365174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9112A1" w:rsidRDefault="00E4465D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9112A1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481,3</w:t>
            </w:r>
          </w:p>
        </w:tc>
        <w:tc>
          <w:tcPr>
            <w:tcW w:w="1417" w:type="dxa"/>
            <w:vAlign w:val="center"/>
          </w:tcPr>
          <w:p w:rsidR="00A5200F" w:rsidRPr="009112A1" w:rsidRDefault="0043543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502,9</w:t>
            </w:r>
          </w:p>
        </w:tc>
        <w:tc>
          <w:tcPr>
            <w:tcW w:w="1417" w:type="dxa"/>
            <w:vAlign w:val="center"/>
          </w:tcPr>
          <w:p w:rsidR="00A5200F" w:rsidRPr="009112A1" w:rsidRDefault="00F77C4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512,9</w:t>
            </w:r>
          </w:p>
        </w:tc>
        <w:tc>
          <w:tcPr>
            <w:tcW w:w="1417" w:type="dxa"/>
            <w:vAlign w:val="center"/>
          </w:tcPr>
          <w:p w:rsidR="00A5200F" w:rsidRPr="009112A1" w:rsidRDefault="00F77C4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520,6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266E9A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9112A1" w:rsidRDefault="00E4465D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9112A1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1673,2</w:t>
            </w:r>
          </w:p>
        </w:tc>
        <w:tc>
          <w:tcPr>
            <w:tcW w:w="1417" w:type="dxa"/>
            <w:vAlign w:val="center"/>
          </w:tcPr>
          <w:p w:rsidR="00A5200F" w:rsidRPr="009112A1" w:rsidRDefault="0043543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1942,2</w:t>
            </w:r>
          </w:p>
        </w:tc>
        <w:tc>
          <w:tcPr>
            <w:tcW w:w="1417" w:type="dxa"/>
            <w:vAlign w:val="center"/>
          </w:tcPr>
          <w:p w:rsidR="00A5200F" w:rsidRPr="009112A1" w:rsidRDefault="00F77C4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2014,9</w:t>
            </w:r>
          </w:p>
        </w:tc>
        <w:tc>
          <w:tcPr>
            <w:tcW w:w="1417" w:type="dxa"/>
            <w:vAlign w:val="center"/>
          </w:tcPr>
          <w:p w:rsidR="00A5200F" w:rsidRPr="009112A1" w:rsidRDefault="00F77C4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2051,3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9112A1" w:rsidRDefault="00E4465D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9112A1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417" w:type="dxa"/>
            <w:vAlign w:val="center"/>
          </w:tcPr>
          <w:p w:rsidR="00A5200F" w:rsidRPr="009112A1" w:rsidRDefault="0043543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10E0B" w:rsidRPr="009112A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5200F" w:rsidRPr="009112A1" w:rsidRDefault="0043543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17E21" w:rsidRPr="009112A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5200F" w:rsidRPr="009112A1" w:rsidRDefault="0043543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17E21" w:rsidRPr="009112A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D26968">
            <w:pPr>
              <w:rPr>
                <w:color w:val="000000"/>
                <w:sz w:val="28"/>
                <w:szCs w:val="28"/>
              </w:rPr>
            </w:pPr>
            <w:r w:rsidRPr="00C43792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65D" w:rsidRPr="009112A1" w:rsidRDefault="00E4465D" w:rsidP="00E44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9112A1" w:rsidRDefault="00B6513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417" w:type="dxa"/>
            <w:vAlign w:val="center"/>
          </w:tcPr>
          <w:p w:rsidR="00A5200F" w:rsidRPr="009112A1" w:rsidRDefault="00F77C4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1417" w:type="dxa"/>
            <w:vAlign w:val="center"/>
          </w:tcPr>
          <w:p w:rsidR="00A5200F" w:rsidRPr="009112A1" w:rsidRDefault="00F77C4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vAlign w:val="center"/>
          </w:tcPr>
          <w:p w:rsidR="00A5200F" w:rsidRPr="009112A1" w:rsidRDefault="00F77C4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35438" w:rsidRPr="00DF15CD" w:rsidTr="00F4761A">
        <w:tc>
          <w:tcPr>
            <w:tcW w:w="3085" w:type="dxa"/>
            <w:shd w:val="clear" w:color="auto" w:fill="auto"/>
            <w:vAlign w:val="center"/>
          </w:tcPr>
          <w:p w:rsidR="00435438" w:rsidRPr="00C43792" w:rsidRDefault="00435438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438" w:rsidRPr="00C43792" w:rsidRDefault="00E4465D" w:rsidP="007F0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438" w:rsidRPr="00C43792" w:rsidRDefault="0043543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2688,8</w:t>
            </w:r>
          </w:p>
        </w:tc>
        <w:tc>
          <w:tcPr>
            <w:tcW w:w="1417" w:type="dxa"/>
            <w:vAlign w:val="center"/>
          </w:tcPr>
          <w:p w:rsidR="00435438" w:rsidRPr="00C43792" w:rsidRDefault="0043543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2980,9</w:t>
            </w:r>
          </w:p>
        </w:tc>
        <w:tc>
          <w:tcPr>
            <w:tcW w:w="1417" w:type="dxa"/>
            <w:vAlign w:val="center"/>
          </w:tcPr>
          <w:p w:rsidR="00435438" w:rsidRPr="009112A1" w:rsidRDefault="00435438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3063,6</w:t>
            </w:r>
          </w:p>
        </w:tc>
        <w:tc>
          <w:tcPr>
            <w:tcW w:w="1417" w:type="dxa"/>
            <w:vAlign w:val="center"/>
          </w:tcPr>
          <w:p w:rsidR="00435438" w:rsidRPr="009112A1" w:rsidRDefault="00435438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3115,1</w:t>
            </w:r>
          </w:p>
        </w:tc>
      </w:tr>
    </w:tbl>
    <w:p w:rsidR="00833B07" w:rsidRDefault="00833B0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48A6" w:rsidRDefault="000D46B0" w:rsidP="00F74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4A5580">
        <w:rPr>
          <w:rFonts w:ascii="Times New Roman" w:hAnsi="Times New Roman"/>
        </w:rPr>
        <w:t xml:space="preserve"> </w:t>
      </w:r>
      <w:r w:rsidR="00FB7ED8">
        <w:rPr>
          <w:rFonts w:ascii="Times New Roman" w:hAnsi="Times New Roman"/>
        </w:rPr>
        <w:t xml:space="preserve">Царевщинского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>образования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3629025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3792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3792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117D3" w:rsidRPr="00DE745D" w:rsidRDefault="00A1315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117D3">
        <w:rPr>
          <w:rFonts w:ascii="Times New Roman" w:hAnsi="Times New Roman"/>
          <w:sz w:val="28"/>
          <w:szCs w:val="28"/>
        </w:rPr>
        <w:t>В 20</w:t>
      </w:r>
      <w:r w:rsidR="000C66C8">
        <w:rPr>
          <w:rFonts w:ascii="Times New Roman" w:hAnsi="Times New Roman"/>
          <w:sz w:val="28"/>
          <w:szCs w:val="28"/>
        </w:rPr>
        <w:t>20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 w:rsidR="007117D3">
        <w:rPr>
          <w:rFonts w:ascii="Times New Roman" w:hAnsi="Times New Roman"/>
          <w:sz w:val="28"/>
          <w:szCs w:val="28"/>
        </w:rPr>
        <w:t xml:space="preserve"> году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 w:rsidR="007117D3">
        <w:rPr>
          <w:rFonts w:ascii="Times New Roman" w:hAnsi="Times New Roman"/>
          <w:sz w:val="28"/>
          <w:szCs w:val="28"/>
        </w:rPr>
        <w:t>поступления налога на доходы физических лиц состав</w:t>
      </w:r>
      <w:r w:rsidR="00DF15CD">
        <w:rPr>
          <w:rFonts w:ascii="Times New Roman" w:hAnsi="Times New Roman"/>
          <w:sz w:val="28"/>
          <w:szCs w:val="28"/>
        </w:rPr>
        <w:t>ят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 w:rsidR="00F77C4E">
        <w:rPr>
          <w:rFonts w:ascii="Times New Roman" w:hAnsi="Times New Roman"/>
          <w:sz w:val="28"/>
          <w:szCs w:val="28"/>
        </w:rPr>
        <w:t>8,3</w:t>
      </w:r>
      <w:r w:rsidR="003348A6" w:rsidRPr="00410E0B">
        <w:rPr>
          <w:rFonts w:ascii="Times New Roman" w:hAnsi="Times New Roman"/>
          <w:sz w:val="28"/>
          <w:szCs w:val="28"/>
        </w:rPr>
        <w:t>%</w:t>
      </w:r>
      <w:r w:rsidR="003348A6" w:rsidRPr="00DE745D">
        <w:rPr>
          <w:rFonts w:ascii="Times New Roman" w:hAnsi="Times New Roman"/>
          <w:sz w:val="28"/>
          <w:szCs w:val="28"/>
        </w:rPr>
        <w:t xml:space="preserve"> </w:t>
      </w:r>
      <w:r w:rsidR="007117D3" w:rsidRPr="00DE745D">
        <w:rPr>
          <w:rFonts w:ascii="Times New Roman" w:hAnsi="Times New Roman"/>
          <w:sz w:val="28"/>
          <w:szCs w:val="28"/>
        </w:rPr>
        <w:t xml:space="preserve">от </w:t>
      </w:r>
      <w:r w:rsidR="003348A6" w:rsidRPr="00DE745D">
        <w:rPr>
          <w:rFonts w:ascii="Times New Roman" w:hAnsi="Times New Roman"/>
          <w:sz w:val="28"/>
          <w:szCs w:val="28"/>
        </w:rPr>
        <w:t>общей суммы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 w:rsidR="0078553C" w:rsidRPr="00DE745D">
        <w:rPr>
          <w:rFonts w:ascii="Times New Roman" w:hAnsi="Times New Roman"/>
          <w:sz w:val="28"/>
          <w:szCs w:val="28"/>
        </w:rPr>
        <w:t>д</w:t>
      </w:r>
      <w:r w:rsidR="003348A6" w:rsidRPr="00DE745D">
        <w:rPr>
          <w:rFonts w:ascii="Times New Roman" w:hAnsi="Times New Roman"/>
          <w:sz w:val="28"/>
          <w:szCs w:val="28"/>
        </w:rPr>
        <w:t>оходов</w:t>
      </w:r>
      <w:r w:rsidR="00DF15CD" w:rsidRPr="00DE745D">
        <w:rPr>
          <w:rFonts w:ascii="Times New Roman" w:hAnsi="Times New Roman"/>
          <w:sz w:val="28"/>
          <w:szCs w:val="28"/>
        </w:rPr>
        <w:t>.</w:t>
      </w:r>
    </w:p>
    <w:p w:rsidR="0078553C" w:rsidRPr="00410E0B" w:rsidRDefault="00F77C4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0F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="0078553C" w:rsidRPr="00410E0B">
        <w:rPr>
          <w:rFonts w:ascii="Times New Roman" w:hAnsi="Times New Roman"/>
          <w:sz w:val="28"/>
          <w:szCs w:val="28"/>
        </w:rPr>
        <w:t xml:space="preserve">% от общей суммы доходов составят поступления </w:t>
      </w:r>
      <w:r w:rsidR="00A54519" w:rsidRPr="00410E0B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410E0B">
        <w:rPr>
          <w:rFonts w:ascii="Times New Roman" w:hAnsi="Times New Roman"/>
          <w:sz w:val="28"/>
          <w:szCs w:val="28"/>
        </w:rPr>
        <w:t>нал</w:t>
      </w:r>
      <w:r w:rsidR="00366600" w:rsidRPr="00410E0B">
        <w:rPr>
          <w:rFonts w:ascii="Times New Roman" w:hAnsi="Times New Roman"/>
          <w:sz w:val="28"/>
          <w:szCs w:val="28"/>
        </w:rPr>
        <w:t>ога</w:t>
      </w:r>
      <w:r w:rsidR="007117D3" w:rsidRPr="00410E0B">
        <w:rPr>
          <w:rFonts w:ascii="Times New Roman" w:hAnsi="Times New Roman"/>
          <w:sz w:val="28"/>
          <w:szCs w:val="28"/>
        </w:rPr>
        <w:t>.</w:t>
      </w:r>
    </w:p>
    <w:p w:rsidR="003348A6" w:rsidRDefault="00A90FD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Поступлени</w:t>
      </w:r>
      <w:r w:rsidR="00F314AE">
        <w:rPr>
          <w:rFonts w:ascii="Times New Roman" w:hAnsi="Times New Roman"/>
          <w:sz w:val="28"/>
          <w:szCs w:val="28"/>
        </w:rPr>
        <w:t>я</w:t>
      </w:r>
      <w:r w:rsidRPr="00410E0B">
        <w:rPr>
          <w:rFonts w:ascii="Times New Roman" w:hAnsi="Times New Roman"/>
          <w:sz w:val="28"/>
          <w:szCs w:val="28"/>
        </w:rPr>
        <w:t xml:space="preserve"> н</w:t>
      </w:r>
      <w:r w:rsidR="009D63FA" w:rsidRPr="00410E0B">
        <w:rPr>
          <w:rFonts w:ascii="Times New Roman" w:hAnsi="Times New Roman"/>
          <w:sz w:val="28"/>
          <w:szCs w:val="28"/>
        </w:rPr>
        <w:t>алог</w:t>
      </w:r>
      <w:r w:rsidRPr="00410E0B">
        <w:rPr>
          <w:rFonts w:ascii="Times New Roman" w:hAnsi="Times New Roman"/>
          <w:sz w:val="28"/>
          <w:szCs w:val="28"/>
        </w:rPr>
        <w:t>а</w:t>
      </w:r>
      <w:r w:rsidR="00C77A0D" w:rsidRPr="00410E0B">
        <w:rPr>
          <w:rFonts w:ascii="Times New Roman" w:hAnsi="Times New Roman"/>
          <w:sz w:val="28"/>
          <w:szCs w:val="28"/>
        </w:rPr>
        <w:t xml:space="preserve"> на имущество</w:t>
      </w:r>
      <w:r w:rsidR="00366600" w:rsidRPr="00410E0B">
        <w:rPr>
          <w:rFonts w:ascii="Times New Roman" w:hAnsi="Times New Roman"/>
          <w:sz w:val="28"/>
          <w:szCs w:val="28"/>
        </w:rPr>
        <w:t xml:space="preserve"> составят </w:t>
      </w:r>
      <w:r w:rsidR="00B5466B">
        <w:rPr>
          <w:rFonts w:ascii="Times New Roman" w:hAnsi="Times New Roman"/>
          <w:sz w:val="28"/>
          <w:szCs w:val="28"/>
        </w:rPr>
        <w:t>33,3</w:t>
      </w:r>
      <w:r w:rsidR="00F314AE">
        <w:rPr>
          <w:rFonts w:ascii="Times New Roman" w:hAnsi="Times New Roman"/>
          <w:sz w:val="28"/>
          <w:szCs w:val="28"/>
        </w:rPr>
        <w:t xml:space="preserve"> </w:t>
      </w:r>
      <w:r w:rsidRPr="00410E0B">
        <w:rPr>
          <w:rFonts w:ascii="Times New Roman" w:hAnsi="Times New Roman"/>
          <w:sz w:val="28"/>
          <w:szCs w:val="28"/>
        </w:rPr>
        <w:t>%</w:t>
      </w:r>
      <w:r w:rsidRPr="00DE745D">
        <w:rPr>
          <w:rFonts w:ascii="Times New Roman" w:hAnsi="Times New Roman"/>
          <w:sz w:val="28"/>
          <w:szCs w:val="28"/>
        </w:rPr>
        <w:t xml:space="preserve"> от общей суммы доходов</w:t>
      </w:r>
      <w:r w:rsidR="003348A6" w:rsidRPr="00DE745D">
        <w:rPr>
          <w:rFonts w:ascii="Times New Roman" w:hAnsi="Times New Roman"/>
          <w:sz w:val="28"/>
          <w:szCs w:val="28"/>
        </w:rPr>
        <w:t>.</w:t>
      </w:r>
    </w:p>
    <w:p w:rsidR="00410E0B" w:rsidRDefault="00410E0B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</w:t>
      </w:r>
      <w:r w:rsidR="00F314A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гос</w:t>
      </w:r>
      <w:r w:rsidR="00F314AE">
        <w:rPr>
          <w:rFonts w:ascii="Times New Roman" w:hAnsi="Times New Roman"/>
          <w:sz w:val="28"/>
          <w:szCs w:val="28"/>
        </w:rPr>
        <w:t xml:space="preserve">ударственной </w:t>
      </w:r>
      <w:r>
        <w:rPr>
          <w:rFonts w:ascii="Times New Roman" w:hAnsi="Times New Roman"/>
          <w:sz w:val="28"/>
          <w:szCs w:val="28"/>
        </w:rPr>
        <w:t>пошлины состав</w:t>
      </w:r>
      <w:r w:rsidR="00F314AE">
        <w:rPr>
          <w:rFonts w:ascii="Times New Roman" w:hAnsi="Times New Roman"/>
          <w:sz w:val="28"/>
          <w:szCs w:val="28"/>
        </w:rPr>
        <w:t>ят  0,</w:t>
      </w:r>
      <w:r w:rsidR="00CD586E">
        <w:rPr>
          <w:rFonts w:ascii="Times New Roman" w:hAnsi="Times New Roman"/>
          <w:sz w:val="28"/>
          <w:szCs w:val="28"/>
        </w:rPr>
        <w:t>1</w:t>
      </w:r>
      <w:r w:rsidR="00F314AE">
        <w:rPr>
          <w:rFonts w:ascii="Times New Roman" w:hAnsi="Times New Roman"/>
          <w:sz w:val="28"/>
          <w:szCs w:val="28"/>
        </w:rPr>
        <w:t xml:space="preserve">% от общей суммы </w:t>
      </w:r>
      <w:r w:rsidR="00F314AE">
        <w:rPr>
          <w:rFonts w:ascii="Times New Roman" w:hAnsi="Times New Roman"/>
          <w:sz w:val="28"/>
          <w:szCs w:val="28"/>
        </w:rPr>
        <w:lastRenderedPageBreak/>
        <w:t>доходов.</w:t>
      </w:r>
    </w:p>
    <w:p w:rsidR="00F314AE" w:rsidRPr="00DE745D" w:rsidRDefault="00CD586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314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F314AE">
        <w:rPr>
          <w:rFonts w:ascii="Times New Roman" w:hAnsi="Times New Roman"/>
          <w:sz w:val="28"/>
          <w:szCs w:val="28"/>
        </w:rPr>
        <w:t>% от общей суммы доходов составят поступления неналоговых доходов.</w:t>
      </w:r>
    </w:p>
    <w:p w:rsidR="000F0B7C" w:rsidRPr="00DE745D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745D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293D13" w:rsidRPr="00DE745D">
        <w:rPr>
          <w:rFonts w:ascii="Times New Roman" w:hAnsi="Times New Roman"/>
          <w:sz w:val="28"/>
          <w:szCs w:val="28"/>
        </w:rPr>
        <w:t>Царевщинского</w:t>
      </w:r>
      <w:r w:rsidRPr="00DE745D">
        <w:rPr>
          <w:rFonts w:ascii="Times New Roman" w:hAnsi="Times New Roman"/>
          <w:sz w:val="28"/>
          <w:szCs w:val="28"/>
        </w:rPr>
        <w:t xml:space="preserve"> муниципального </w:t>
      </w:r>
      <w:r w:rsidR="00293D13" w:rsidRPr="00DE745D">
        <w:rPr>
          <w:rFonts w:ascii="Times New Roman" w:hAnsi="Times New Roman"/>
          <w:sz w:val="28"/>
          <w:szCs w:val="28"/>
        </w:rPr>
        <w:t xml:space="preserve">образования </w:t>
      </w:r>
      <w:r w:rsidRPr="00DE745D">
        <w:rPr>
          <w:rFonts w:ascii="Times New Roman" w:hAnsi="Times New Roman"/>
          <w:sz w:val="28"/>
          <w:szCs w:val="28"/>
        </w:rPr>
        <w:t xml:space="preserve">составляют </w:t>
      </w:r>
      <w:r w:rsidR="00A90FD5" w:rsidRPr="00DE745D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745D">
        <w:rPr>
          <w:rFonts w:ascii="Times New Roman" w:hAnsi="Times New Roman"/>
          <w:color w:val="000000"/>
          <w:sz w:val="28"/>
          <w:szCs w:val="28"/>
        </w:rPr>
        <w:tab/>
      </w:r>
      <w:r w:rsidR="00AB70EC" w:rsidRPr="00DE745D">
        <w:rPr>
          <w:rFonts w:ascii="Times New Roman" w:hAnsi="Times New Roman"/>
          <w:color w:val="000000"/>
          <w:sz w:val="28"/>
          <w:szCs w:val="28"/>
        </w:rPr>
        <w:t>Б</w:t>
      </w:r>
      <w:r w:rsidR="00AB70EC" w:rsidRPr="00DE745D">
        <w:rPr>
          <w:rFonts w:ascii="Times New Roman" w:hAnsi="Times New Roman"/>
          <w:sz w:val="28"/>
          <w:szCs w:val="28"/>
        </w:rPr>
        <w:t>езвозмездные поступления</w:t>
      </w:r>
      <w:r w:rsidR="001D4DDF">
        <w:rPr>
          <w:rFonts w:ascii="Times New Roman" w:hAnsi="Times New Roman"/>
          <w:sz w:val="28"/>
          <w:szCs w:val="28"/>
        </w:rPr>
        <w:t xml:space="preserve"> </w:t>
      </w:r>
      <w:r w:rsidRPr="00DE745D">
        <w:rPr>
          <w:rFonts w:ascii="Times New Roman" w:hAnsi="Times New Roman"/>
          <w:color w:val="000000"/>
          <w:sz w:val="28"/>
          <w:szCs w:val="28"/>
        </w:rPr>
        <w:t>в 20</w:t>
      </w:r>
      <w:r w:rsidR="00B5466B">
        <w:rPr>
          <w:rFonts w:ascii="Times New Roman" w:hAnsi="Times New Roman"/>
          <w:color w:val="000000"/>
          <w:sz w:val="28"/>
          <w:szCs w:val="28"/>
        </w:rPr>
        <w:t>20</w:t>
      </w:r>
      <w:r w:rsidRPr="00DE745D">
        <w:rPr>
          <w:rFonts w:ascii="Times New Roman" w:hAnsi="Times New Roman"/>
          <w:color w:val="000000"/>
          <w:sz w:val="28"/>
          <w:szCs w:val="28"/>
        </w:rPr>
        <w:t xml:space="preserve"> году будут </w:t>
      </w:r>
      <w:r w:rsidR="003F5114" w:rsidRPr="00DE745D">
        <w:rPr>
          <w:rFonts w:ascii="Times New Roman" w:hAnsi="Times New Roman"/>
          <w:color w:val="000000"/>
          <w:sz w:val="28"/>
          <w:szCs w:val="28"/>
        </w:rPr>
        <w:t xml:space="preserve">составлять </w:t>
      </w:r>
      <w:r w:rsidR="00A05D70">
        <w:rPr>
          <w:rFonts w:ascii="Times New Roman" w:hAnsi="Times New Roman"/>
          <w:color w:val="000000"/>
          <w:sz w:val="28"/>
          <w:szCs w:val="28"/>
        </w:rPr>
        <w:t>48,8</w:t>
      </w:r>
      <w:r w:rsidR="003F5114" w:rsidRPr="00F314AE">
        <w:rPr>
          <w:rFonts w:ascii="Times New Roman" w:hAnsi="Times New Roman"/>
          <w:color w:val="000000"/>
          <w:sz w:val="28"/>
          <w:szCs w:val="28"/>
        </w:rPr>
        <w:t>%.</w:t>
      </w:r>
      <w:r w:rsidR="003F5114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31EBC">
        <w:rPr>
          <w:rFonts w:ascii="Times New Roman" w:hAnsi="Times New Roman"/>
          <w:color w:val="000000"/>
          <w:sz w:val="28"/>
          <w:szCs w:val="28"/>
        </w:rPr>
        <w:t>редоставля</w:t>
      </w:r>
      <w:r w:rsidR="003F5114">
        <w:rPr>
          <w:rFonts w:ascii="Times New Roman" w:hAnsi="Times New Roman"/>
          <w:color w:val="000000"/>
          <w:sz w:val="28"/>
          <w:szCs w:val="28"/>
        </w:rPr>
        <w:t>ются</w:t>
      </w:r>
      <w:r>
        <w:rPr>
          <w:rFonts w:ascii="Times New Roman" w:hAnsi="Times New Roman"/>
          <w:color w:val="000000"/>
          <w:sz w:val="28"/>
          <w:szCs w:val="28"/>
        </w:rPr>
        <w:t xml:space="preserve">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0F0B7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</w:r>
      <w:r w:rsidRPr="001D4DDF">
        <w:rPr>
          <w:rFonts w:ascii="Times New Roman" w:hAnsi="Times New Roman"/>
          <w:color w:val="000000"/>
          <w:sz w:val="28"/>
          <w:szCs w:val="28"/>
        </w:rPr>
        <w:t>дотаци</w:t>
      </w:r>
      <w:r w:rsidR="003F5114" w:rsidRPr="001D4DDF">
        <w:rPr>
          <w:rFonts w:ascii="Times New Roman" w:hAnsi="Times New Roman"/>
          <w:color w:val="000000"/>
          <w:sz w:val="28"/>
          <w:szCs w:val="28"/>
        </w:rPr>
        <w:t>я</w:t>
      </w:r>
      <w:r w:rsidR="001D4DDF" w:rsidRPr="001D4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889" w:rsidRPr="001D4DDF">
        <w:rPr>
          <w:rFonts w:ascii="Times New Roman" w:hAnsi="Times New Roman"/>
          <w:bCs/>
          <w:sz w:val="28"/>
          <w:szCs w:val="28"/>
        </w:rPr>
        <w:t xml:space="preserve">на выравнивание бюджетной обеспеченности </w:t>
      </w:r>
      <w:r w:rsidR="009D63FA" w:rsidRPr="001D4DDF">
        <w:rPr>
          <w:rFonts w:ascii="Times New Roman" w:hAnsi="Times New Roman"/>
          <w:bCs/>
          <w:sz w:val="28"/>
          <w:szCs w:val="28"/>
        </w:rPr>
        <w:t>за счет субвенции из областного бюджета</w:t>
      </w:r>
    </w:p>
    <w:p w:rsidR="00A05D70" w:rsidRPr="00A05D70" w:rsidRDefault="00A05D70" w:rsidP="00A05D70">
      <w:pPr>
        <w:pStyle w:val="a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D70">
        <w:rPr>
          <w:rFonts w:ascii="Times New Roman" w:hAnsi="Times New Roman"/>
          <w:sz w:val="28"/>
          <w:szCs w:val="28"/>
        </w:rPr>
        <w:t xml:space="preserve">дотация бюджетам сельских поселений на выравнивание бюджетной обеспеченности поселений из бюджета муниципального района   </w:t>
      </w:r>
    </w:p>
    <w:p w:rsidR="001D4DDF" w:rsidRPr="008927EF" w:rsidRDefault="001D4DDF" w:rsidP="001D4DDF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927EF">
        <w:rPr>
          <w:rFonts w:ascii="Times New Roman" w:hAnsi="Times New Roman"/>
          <w:color w:val="000000"/>
          <w:sz w:val="28"/>
          <w:szCs w:val="28"/>
        </w:rPr>
        <w:t>субвенция</w:t>
      </w:r>
      <w:r w:rsidRPr="008927EF">
        <w:rPr>
          <w:rFonts w:ascii="Times New Roman" w:hAnsi="Times New Roman"/>
          <w:bCs/>
          <w:sz w:val="28"/>
          <w:szCs w:val="28"/>
        </w:rPr>
        <w:t xml:space="preserve"> на осуществление полномочий по первичному воинскому учету на территории, где отсутствует военный комиссариат</w:t>
      </w:r>
    </w:p>
    <w:p w:rsidR="001D4DDF" w:rsidRPr="008927EF" w:rsidRDefault="001D4DDF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927EF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</w:r>
    </w:p>
    <w:p w:rsidR="001D4DDF" w:rsidRPr="008927EF" w:rsidRDefault="001D4DDF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927EF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</w:p>
    <w:p w:rsidR="001C1BB9" w:rsidRDefault="001C1BB9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A05D70" w:rsidRDefault="00A05D70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A05D70" w:rsidRDefault="00A05D70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A05D70" w:rsidRDefault="00A05D70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A05D70" w:rsidRDefault="00A05D70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A05D70" w:rsidRDefault="00A05D70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A05D70" w:rsidRDefault="00A05D70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892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F74B75" w:rsidRDefault="007E6AB1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AB70EC">
        <w:rPr>
          <w:rFonts w:ascii="Times New Roman" w:hAnsi="Times New Roman"/>
          <w:color w:val="000000"/>
        </w:rPr>
        <w:t>Безвозмездные поступления</w:t>
      </w:r>
      <w:r w:rsidR="00C43792">
        <w:rPr>
          <w:rFonts w:ascii="Times New Roman" w:hAnsi="Times New Roman"/>
          <w:color w:val="000000"/>
        </w:rPr>
        <w:t xml:space="preserve"> </w:t>
      </w:r>
      <w:r w:rsidR="00C8208D">
        <w:rPr>
          <w:rFonts w:ascii="Times New Roman" w:hAnsi="Times New Roman"/>
          <w:color w:val="000000"/>
        </w:rPr>
        <w:t xml:space="preserve">Царевщинского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tbl>
      <w:tblPr>
        <w:tblpPr w:leftFromText="180" w:rightFromText="180" w:vertAnchor="text" w:horzAnchor="margin" w:tblpY="4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276"/>
        <w:gridCol w:w="1276"/>
        <w:gridCol w:w="1275"/>
        <w:gridCol w:w="1276"/>
        <w:gridCol w:w="1134"/>
      </w:tblGrid>
      <w:tr w:rsidR="00D1600E" w:rsidRPr="005C2DBB" w:rsidTr="00D5033D">
        <w:trPr>
          <w:trHeight w:val="518"/>
        </w:trPr>
        <w:tc>
          <w:tcPr>
            <w:tcW w:w="3652" w:type="dxa"/>
            <w:vAlign w:val="center"/>
          </w:tcPr>
          <w:p w:rsidR="00D1600E" w:rsidRPr="009D63FA" w:rsidRDefault="00D1600E" w:rsidP="00D5033D">
            <w:pPr>
              <w:pStyle w:val="6"/>
              <w:tabs>
                <w:tab w:val="clear" w:pos="0"/>
              </w:tabs>
              <w:ind w:left="0" w:firstLine="0"/>
              <w:jc w:val="center"/>
              <w:rPr>
                <w:szCs w:val="28"/>
              </w:rPr>
            </w:pPr>
            <w:r w:rsidRPr="009D63FA">
              <w:rPr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201</w:t>
            </w:r>
            <w:r w:rsidR="00A05D70">
              <w:rPr>
                <w:rFonts w:ascii="Times New Roman" w:hAnsi="Times New Roman"/>
              </w:rPr>
              <w:t>8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отчет</w:t>
            </w:r>
          </w:p>
          <w:p w:rsidR="00D1600E" w:rsidRPr="00C43792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201</w:t>
            </w:r>
            <w:r w:rsidR="00A05D70">
              <w:rPr>
                <w:rFonts w:ascii="Times New Roman" w:hAnsi="Times New Roman"/>
              </w:rPr>
              <w:t>9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оценка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</w:t>
            </w:r>
            <w:r w:rsidR="00A05D70">
              <w:rPr>
                <w:rFonts w:ascii="Times New Roman" w:hAnsi="Times New Roman"/>
              </w:rPr>
              <w:t>20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</w:t>
            </w:r>
            <w:r w:rsidR="00A5200F">
              <w:rPr>
                <w:rFonts w:ascii="Times New Roman" w:hAnsi="Times New Roman"/>
              </w:rPr>
              <w:t>2</w:t>
            </w:r>
            <w:r w:rsidR="00A05D70">
              <w:rPr>
                <w:rFonts w:ascii="Times New Roman" w:hAnsi="Times New Roman"/>
              </w:rPr>
              <w:t>1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прогноз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</w:t>
            </w:r>
            <w:r w:rsidR="001D4DDF" w:rsidRPr="00C43792">
              <w:rPr>
                <w:rFonts w:ascii="Times New Roman" w:hAnsi="Times New Roman"/>
              </w:rPr>
              <w:t>2</w:t>
            </w:r>
            <w:r w:rsidR="00A05D70">
              <w:rPr>
                <w:rFonts w:ascii="Times New Roman" w:hAnsi="Times New Roman"/>
              </w:rPr>
              <w:t>2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прогноз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</w:tr>
      <w:tr w:rsidR="00A5200F" w:rsidRPr="00AF15A3" w:rsidTr="00D5033D">
        <w:trPr>
          <w:trHeight w:val="386"/>
        </w:trPr>
        <w:tc>
          <w:tcPr>
            <w:tcW w:w="3652" w:type="dxa"/>
          </w:tcPr>
          <w:p w:rsidR="00A5200F" w:rsidRPr="009D63FA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vAlign w:val="center"/>
          </w:tcPr>
          <w:p w:rsidR="00A5200F" w:rsidRPr="009112A1" w:rsidRDefault="00B754B1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109,9</w:t>
            </w:r>
          </w:p>
        </w:tc>
        <w:tc>
          <w:tcPr>
            <w:tcW w:w="1276" w:type="dxa"/>
            <w:vAlign w:val="center"/>
          </w:tcPr>
          <w:p w:rsidR="00A5200F" w:rsidRPr="009112A1" w:rsidRDefault="00B754B1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115,2</w:t>
            </w:r>
          </w:p>
        </w:tc>
        <w:tc>
          <w:tcPr>
            <w:tcW w:w="1275" w:type="dxa"/>
            <w:vAlign w:val="center"/>
          </w:tcPr>
          <w:p w:rsidR="00A5200F" w:rsidRPr="009112A1" w:rsidRDefault="00ED3E46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119,4</w:t>
            </w:r>
          </w:p>
        </w:tc>
        <w:tc>
          <w:tcPr>
            <w:tcW w:w="1276" w:type="dxa"/>
            <w:vAlign w:val="center"/>
          </w:tcPr>
          <w:p w:rsidR="00A5200F" w:rsidRPr="009112A1" w:rsidRDefault="00ED3E46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123,1</w:t>
            </w:r>
          </w:p>
        </w:tc>
        <w:tc>
          <w:tcPr>
            <w:tcW w:w="1134" w:type="dxa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30E" w:rsidRPr="009112A1" w:rsidRDefault="00ED3E46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126,7</w:t>
            </w:r>
          </w:p>
        </w:tc>
      </w:tr>
      <w:tr w:rsidR="00A5200F" w:rsidRPr="00AF15A3" w:rsidTr="00D5033D">
        <w:trPr>
          <w:trHeight w:val="290"/>
        </w:trPr>
        <w:tc>
          <w:tcPr>
            <w:tcW w:w="3652" w:type="dxa"/>
          </w:tcPr>
          <w:p w:rsidR="00A5200F" w:rsidRPr="009D63FA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6" w:type="dxa"/>
            <w:vAlign w:val="center"/>
          </w:tcPr>
          <w:p w:rsidR="00A5200F" w:rsidRPr="009112A1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182,6</w:t>
            </w:r>
          </w:p>
        </w:tc>
        <w:tc>
          <w:tcPr>
            <w:tcW w:w="1276" w:type="dxa"/>
            <w:vAlign w:val="center"/>
          </w:tcPr>
          <w:p w:rsidR="00A5200F" w:rsidRPr="009112A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275" w:type="dxa"/>
            <w:vAlign w:val="center"/>
          </w:tcPr>
          <w:p w:rsidR="00A5200F" w:rsidRPr="009112A1" w:rsidRDefault="00ED3E46" w:rsidP="008927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202,5</w:t>
            </w:r>
          </w:p>
        </w:tc>
        <w:tc>
          <w:tcPr>
            <w:tcW w:w="1276" w:type="dxa"/>
            <w:vAlign w:val="center"/>
          </w:tcPr>
          <w:p w:rsidR="00A5200F" w:rsidRPr="009112A1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205,6</w:t>
            </w:r>
          </w:p>
        </w:tc>
        <w:tc>
          <w:tcPr>
            <w:tcW w:w="1134" w:type="dxa"/>
          </w:tcPr>
          <w:p w:rsidR="00A5200F" w:rsidRPr="009112A1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ED3E46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216,4</w:t>
            </w:r>
          </w:p>
        </w:tc>
      </w:tr>
      <w:tr w:rsidR="00A5200F" w:rsidRPr="00AF15A3" w:rsidTr="00D5033D">
        <w:trPr>
          <w:trHeight w:val="1020"/>
        </w:trPr>
        <w:tc>
          <w:tcPr>
            <w:tcW w:w="3652" w:type="dxa"/>
          </w:tcPr>
          <w:p w:rsidR="00A5200F" w:rsidRPr="001D4DDF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77A0D">
              <w:rPr>
                <w:rFonts w:ascii="Times New Roman" w:hAnsi="Times New Roman"/>
                <w:bCs/>
                <w:sz w:val="28"/>
                <w:szCs w:val="28"/>
              </w:rPr>
              <w:t>отация на выравнивание бюджетной обеспеченности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D4D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местного бюджета муниципального района</w:t>
            </w:r>
            <w:r w:rsidRPr="001D4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114,3</w:t>
            </w:r>
          </w:p>
        </w:tc>
        <w:tc>
          <w:tcPr>
            <w:tcW w:w="1276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5200F" w:rsidRPr="009112A1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151,7</w:t>
            </w:r>
          </w:p>
        </w:tc>
        <w:tc>
          <w:tcPr>
            <w:tcW w:w="1276" w:type="dxa"/>
            <w:vAlign w:val="center"/>
          </w:tcPr>
          <w:p w:rsidR="00A5200F" w:rsidRPr="009112A1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152,0</w:t>
            </w:r>
          </w:p>
        </w:tc>
        <w:tc>
          <w:tcPr>
            <w:tcW w:w="1134" w:type="dxa"/>
            <w:vAlign w:val="center"/>
          </w:tcPr>
          <w:p w:rsidR="00A5200F" w:rsidRPr="009112A1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5200F" w:rsidRPr="00AF15A3" w:rsidTr="00D5033D">
        <w:trPr>
          <w:trHeight w:val="1407"/>
        </w:trPr>
        <w:tc>
          <w:tcPr>
            <w:tcW w:w="3652" w:type="dxa"/>
          </w:tcPr>
          <w:p w:rsidR="00A5200F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A5200F" w:rsidRPr="009112A1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131,5</w:t>
            </w:r>
          </w:p>
        </w:tc>
        <w:tc>
          <w:tcPr>
            <w:tcW w:w="1276" w:type="dxa"/>
            <w:vAlign w:val="center"/>
          </w:tcPr>
          <w:p w:rsidR="00A5200F" w:rsidRPr="009112A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2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5200F" w:rsidRPr="00AF15A3" w:rsidTr="00D5033D">
        <w:trPr>
          <w:trHeight w:val="290"/>
        </w:trPr>
        <w:tc>
          <w:tcPr>
            <w:tcW w:w="3652" w:type="dxa"/>
          </w:tcPr>
          <w:p w:rsidR="00A5200F" w:rsidRPr="00DF15CD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5CD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(в области дорожной деятельности)</w:t>
            </w:r>
          </w:p>
        </w:tc>
        <w:tc>
          <w:tcPr>
            <w:tcW w:w="1276" w:type="dxa"/>
            <w:vAlign w:val="center"/>
          </w:tcPr>
          <w:p w:rsidR="00A5200F" w:rsidRPr="009112A1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1244,8</w:t>
            </w:r>
          </w:p>
        </w:tc>
        <w:tc>
          <w:tcPr>
            <w:tcW w:w="1276" w:type="dxa"/>
            <w:vAlign w:val="center"/>
          </w:tcPr>
          <w:p w:rsidR="00A5200F" w:rsidRPr="009112A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1643,1</w:t>
            </w:r>
          </w:p>
        </w:tc>
        <w:tc>
          <w:tcPr>
            <w:tcW w:w="1275" w:type="dxa"/>
            <w:vAlign w:val="center"/>
          </w:tcPr>
          <w:p w:rsidR="00A5200F" w:rsidRPr="009112A1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1750,5</w:t>
            </w:r>
          </w:p>
          <w:p w:rsidR="00A5200F" w:rsidRPr="009112A1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00F" w:rsidRPr="009112A1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1808,3</w:t>
            </w:r>
          </w:p>
        </w:tc>
        <w:tc>
          <w:tcPr>
            <w:tcW w:w="1134" w:type="dxa"/>
          </w:tcPr>
          <w:p w:rsidR="00A5200F" w:rsidRPr="009112A1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1945,5</w:t>
            </w:r>
          </w:p>
        </w:tc>
      </w:tr>
      <w:tr w:rsidR="00A5200F" w:rsidRPr="00AF15A3" w:rsidTr="00D5033D">
        <w:trPr>
          <w:trHeight w:val="290"/>
        </w:trPr>
        <w:tc>
          <w:tcPr>
            <w:tcW w:w="3652" w:type="dxa"/>
          </w:tcPr>
          <w:p w:rsidR="00A5200F" w:rsidRPr="00DF15CD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D4DDF">
              <w:rPr>
                <w:rFonts w:ascii="Times New Roman" w:hAnsi="Times New Roman"/>
                <w:sz w:val="28"/>
                <w:szCs w:val="28"/>
              </w:rPr>
              <w:t>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276" w:type="dxa"/>
            <w:vAlign w:val="center"/>
          </w:tcPr>
          <w:p w:rsidR="00A5200F" w:rsidRPr="009112A1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473,0</w:t>
            </w:r>
          </w:p>
        </w:tc>
        <w:tc>
          <w:tcPr>
            <w:tcW w:w="1276" w:type="dxa"/>
            <w:vAlign w:val="center"/>
          </w:tcPr>
          <w:p w:rsidR="00A5200F" w:rsidRPr="009112A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594,0</w:t>
            </w:r>
          </w:p>
        </w:tc>
        <w:tc>
          <w:tcPr>
            <w:tcW w:w="1275" w:type="dxa"/>
            <w:vAlign w:val="center"/>
          </w:tcPr>
          <w:p w:rsidR="00A5200F" w:rsidRPr="009112A1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622,6</w:t>
            </w:r>
          </w:p>
        </w:tc>
        <w:tc>
          <w:tcPr>
            <w:tcW w:w="1276" w:type="dxa"/>
            <w:vAlign w:val="center"/>
          </w:tcPr>
          <w:p w:rsidR="00A5200F" w:rsidRPr="009112A1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622,6</w:t>
            </w:r>
          </w:p>
        </w:tc>
        <w:tc>
          <w:tcPr>
            <w:tcW w:w="1134" w:type="dxa"/>
          </w:tcPr>
          <w:p w:rsidR="00A5200F" w:rsidRPr="009112A1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A5200F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9112A1" w:rsidRDefault="00ED3E46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622,6</w:t>
            </w:r>
          </w:p>
        </w:tc>
      </w:tr>
      <w:tr w:rsidR="00A05D70" w:rsidRPr="00AF15A3" w:rsidTr="00D5033D">
        <w:trPr>
          <w:trHeight w:val="290"/>
        </w:trPr>
        <w:tc>
          <w:tcPr>
            <w:tcW w:w="3652" w:type="dxa"/>
          </w:tcPr>
          <w:p w:rsidR="00A05D70" w:rsidRPr="00A05D70" w:rsidRDefault="00A05D70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5D70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области в целях обеспечения надлежащего </w:t>
            </w:r>
            <w:r w:rsidRPr="00A05D70">
              <w:rPr>
                <w:sz w:val="28"/>
                <w:szCs w:val="28"/>
              </w:rPr>
              <w:lastRenderedPageBreak/>
              <w:t>осуществления по решению вопросов местного значения</w:t>
            </w:r>
          </w:p>
        </w:tc>
        <w:tc>
          <w:tcPr>
            <w:tcW w:w="1276" w:type="dxa"/>
            <w:vAlign w:val="center"/>
          </w:tcPr>
          <w:p w:rsidR="00A05D70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5D70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5D70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5D70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5D70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5D70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5D70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5D70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5D70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A05D70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9112A1" w:rsidRDefault="00B754B1" w:rsidP="00B754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05D70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9112A1" w:rsidRDefault="00B754B1" w:rsidP="00B754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05D70" w:rsidRDefault="00A05D70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9112A1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5D70" w:rsidRDefault="00A05D70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9112A1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B754B1" w:rsidRPr="00AF15A3" w:rsidTr="00D5033D">
        <w:trPr>
          <w:trHeight w:val="290"/>
        </w:trPr>
        <w:tc>
          <w:tcPr>
            <w:tcW w:w="3652" w:type="dxa"/>
          </w:tcPr>
          <w:p w:rsidR="00B754B1" w:rsidRPr="00B754B1" w:rsidRDefault="00B754B1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754B1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Pr="00B754B1">
              <w:rPr>
                <w:rFonts w:ascii="Times New Roman" w:eastAsia="Arial" w:hAnsi="Times New Roman"/>
                <w:sz w:val="28"/>
                <w:szCs w:val="28"/>
              </w:rPr>
              <w:t xml:space="preserve"> (утверждение подготовленной на основе схемы территориального планирования документации по планировке территории)</w:t>
            </w:r>
          </w:p>
        </w:tc>
        <w:tc>
          <w:tcPr>
            <w:tcW w:w="1276" w:type="dxa"/>
            <w:vAlign w:val="center"/>
          </w:tcPr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9112A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75,1</w:t>
            </w:r>
          </w:p>
        </w:tc>
        <w:tc>
          <w:tcPr>
            <w:tcW w:w="1275" w:type="dxa"/>
            <w:vAlign w:val="center"/>
          </w:tcPr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9112A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9112A1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754B1" w:rsidRDefault="00B754B1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9112A1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B754B1" w:rsidRPr="00AF15A3" w:rsidTr="00D5033D">
        <w:trPr>
          <w:trHeight w:val="290"/>
        </w:trPr>
        <w:tc>
          <w:tcPr>
            <w:tcW w:w="3652" w:type="dxa"/>
          </w:tcPr>
          <w:p w:rsidR="00B754B1" w:rsidRPr="00B754B1" w:rsidRDefault="00B754B1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754B1">
              <w:rPr>
                <w:rFonts w:ascii="Times New Roman" w:hAnsi="Times New Roman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vAlign w:val="center"/>
          </w:tcPr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54B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-50,5</w:t>
            </w:r>
          </w:p>
        </w:tc>
        <w:tc>
          <w:tcPr>
            <w:tcW w:w="1275" w:type="dxa"/>
            <w:vAlign w:val="center"/>
          </w:tcPr>
          <w:p w:rsidR="00B754B1" w:rsidRPr="009112A1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754B1" w:rsidRPr="009112A1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754B1" w:rsidRDefault="00B754B1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9112A1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ED3E46" w:rsidRPr="00AF15A3" w:rsidTr="00EE4176">
        <w:trPr>
          <w:trHeight w:val="290"/>
        </w:trPr>
        <w:tc>
          <w:tcPr>
            <w:tcW w:w="3652" w:type="dxa"/>
            <w:vAlign w:val="center"/>
          </w:tcPr>
          <w:p w:rsidR="00ED3E46" w:rsidRPr="00DF15CD" w:rsidRDefault="00ED3E46" w:rsidP="00D5033D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ED3E46" w:rsidRPr="009112A1" w:rsidRDefault="00ED3E46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2356,1</w:t>
            </w:r>
          </w:p>
        </w:tc>
        <w:tc>
          <w:tcPr>
            <w:tcW w:w="1276" w:type="dxa"/>
            <w:vAlign w:val="center"/>
          </w:tcPr>
          <w:p w:rsidR="00ED3E46" w:rsidRPr="009112A1" w:rsidRDefault="00ED3E46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2584,2</w:t>
            </w:r>
          </w:p>
        </w:tc>
        <w:tc>
          <w:tcPr>
            <w:tcW w:w="1275" w:type="dxa"/>
            <w:vAlign w:val="center"/>
          </w:tcPr>
          <w:p w:rsidR="00ED3E46" w:rsidRPr="009112A1" w:rsidRDefault="00ED3E46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2846,7</w:t>
            </w:r>
          </w:p>
        </w:tc>
        <w:tc>
          <w:tcPr>
            <w:tcW w:w="1276" w:type="dxa"/>
            <w:vAlign w:val="center"/>
          </w:tcPr>
          <w:p w:rsidR="00ED3E46" w:rsidRPr="009112A1" w:rsidRDefault="00ED3E46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2911,6</w:t>
            </w:r>
          </w:p>
        </w:tc>
        <w:tc>
          <w:tcPr>
            <w:tcW w:w="1134" w:type="dxa"/>
            <w:vAlign w:val="center"/>
          </w:tcPr>
          <w:p w:rsidR="00ED3E46" w:rsidRPr="009112A1" w:rsidRDefault="00ED3E46" w:rsidP="00B17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3061,2</w:t>
            </w:r>
          </w:p>
        </w:tc>
      </w:tr>
    </w:tbl>
    <w:p w:rsidR="000F0B7C" w:rsidRPr="000F0B7C" w:rsidRDefault="000F0B7C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CE4015" w:rsidRDefault="003348A6" w:rsidP="00D5033D">
      <w:pPr>
        <w:ind w:left="567" w:hanging="283"/>
        <w:rPr>
          <w:rFonts w:ascii="Times New Roman" w:hAnsi="Times New Roman"/>
          <w:b/>
          <w:sz w:val="28"/>
          <w:szCs w:val="28"/>
        </w:rPr>
      </w:pPr>
      <w:r w:rsidRPr="00CE4015">
        <w:rPr>
          <w:rFonts w:ascii="Times New Roman" w:hAnsi="Times New Roman"/>
          <w:b/>
          <w:sz w:val="28"/>
          <w:szCs w:val="28"/>
        </w:rPr>
        <w:t xml:space="preserve">4. РАСХОДЫ </w:t>
      </w:r>
      <w:r w:rsidR="000F39C3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C8208D">
        <w:rPr>
          <w:rFonts w:ascii="Times New Roman" w:hAnsi="Times New Roman"/>
          <w:b/>
          <w:sz w:val="28"/>
          <w:szCs w:val="28"/>
        </w:rPr>
        <w:t>ЦАРЕВЩИНСКОГО МУНИЦИПАЛЬНОГО ОБРАЗОВАНИЯ</w:t>
      </w:r>
    </w:p>
    <w:p w:rsidR="00D12EEA" w:rsidRDefault="00D12EEA" w:rsidP="003348A6">
      <w:pPr>
        <w:jc w:val="center"/>
        <w:rPr>
          <w:rFonts w:ascii="Times New Roman" w:hAnsi="Times New Roman"/>
          <w:sz w:val="28"/>
          <w:szCs w:val="28"/>
        </w:rPr>
      </w:pPr>
    </w:p>
    <w:p w:rsidR="00833B07" w:rsidRDefault="003348A6" w:rsidP="003348A6">
      <w:pPr>
        <w:jc w:val="both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 xml:space="preserve">. Расходы </w:t>
      </w:r>
      <w:r w:rsidR="000F39C3" w:rsidRPr="000F39C3">
        <w:rPr>
          <w:rFonts w:ascii="Times New Roman" w:hAnsi="Times New Roman"/>
        </w:rPr>
        <w:t xml:space="preserve">местного </w:t>
      </w:r>
      <w:r w:rsidR="00431EBC">
        <w:rPr>
          <w:rFonts w:ascii="Times New Roman" w:hAnsi="Times New Roman"/>
        </w:rPr>
        <w:t xml:space="preserve">бюджета </w:t>
      </w:r>
      <w:r w:rsidR="00C8208D">
        <w:rPr>
          <w:rFonts w:ascii="Times New Roman" w:hAnsi="Times New Roman"/>
        </w:rPr>
        <w:t>Царевщинского</w:t>
      </w:r>
      <w:r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</w:p>
    <w:p w:rsidR="00F74B75" w:rsidRPr="006D60A5" w:rsidRDefault="00F74B75" w:rsidP="003348A6">
      <w:pPr>
        <w:jc w:val="both"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276"/>
        <w:gridCol w:w="1276"/>
        <w:gridCol w:w="1276"/>
        <w:gridCol w:w="1276"/>
      </w:tblGrid>
      <w:tr w:rsidR="001C1BB9" w:rsidRPr="009D63FA" w:rsidTr="00266E9A">
        <w:trPr>
          <w:trHeight w:val="1252"/>
        </w:trPr>
        <w:tc>
          <w:tcPr>
            <w:tcW w:w="3652" w:type="dxa"/>
            <w:shd w:val="clear" w:color="auto" w:fill="auto"/>
          </w:tcPr>
          <w:p w:rsidR="001C1BB9" w:rsidRPr="009D63FA" w:rsidRDefault="001C1BB9" w:rsidP="001C1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1C1BB9" w:rsidRPr="00847751" w:rsidRDefault="001C1BB9" w:rsidP="001C1BB9">
            <w:pPr>
              <w:rPr>
                <w:rFonts w:ascii="Times New Roman" w:hAnsi="Times New Roman"/>
              </w:rPr>
            </w:pPr>
          </w:p>
          <w:p w:rsidR="001C1BB9" w:rsidRPr="00847751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847751">
              <w:rPr>
                <w:rFonts w:ascii="Times New Roman" w:hAnsi="Times New Roman"/>
              </w:rPr>
              <w:t>201</w:t>
            </w:r>
            <w:r w:rsidR="00ED3E46" w:rsidRPr="00847751">
              <w:rPr>
                <w:rFonts w:ascii="Times New Roman" w:hAnsi="Times New Roman"/>
              </w:rPr>
              <w:t>8</w:t>
            </w:r>
            <w:r w:rsidRPr="00847751">
              <w:rPr>
                <w:rFonts w:ascii="Times New Roman" w:hAnsi="Times New Roman"/>
              </w:rPr>
              <w:t xml:space="preserve"> год</w:t>
            </w:r>
          </w:p>
          <w:p w:rsidR="001C1BB9" w:rsidRPr="00847751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847751">
              <w:rPr>
                <w:rFonts w:ascii="Times New Roman" w:hAnsi="Times New Roman"/>
              </w:rPr>
              <w:t>отчет</w:t>
            </w:r>
          </w:p>
          <w:p w:rsidR="001C1BB9" w:rsidRPr="00847751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84775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47751" w:rsidRDefault="001C1BB9" w:rsidP="001C1BB9">
            <w:pPr>
              <w:rPr>
                <w:rFonts w:ascii="Times New Roman" w:hAnsi="Times New Roman"/>
              </w:rPr>
            </w:pPr>
          </w:p>
          <w:p w:rsidR="001C1BB9" w:rsidRPr="00847751" w:rsidRDefault="001C1BB9" w:rsidP="001C1BB9">
            <w:pPr>
              <w:rPr>
                <w:rFonts w:ascii="Times New Roman" w:hAnsi="Times New Roman"/>
              </w:rPr>
            </w:pPr>
            <w:r w:rsidRPr="00847751">
              <w:rPr>
                <w:rFonts w:ascii="Times New Roman" w:hAnsi="Times New Roman"/>
              </w:rPr>
              <w:t>201</w:t>
            </w:r>
            <w:r w:rsidR="00ED3E46" w:rsidRPr="00847751">
              <w:rPr>
                <w:rFonts w:ascii="Times New Roman" w:hAnsi="Times New Roman"/>
              </w:rPr>
              <w:t>9</w:t>
            </w:r>
            <w:r w:rsidRPr="00847751">
              <w:rPr>
                <w:rFonts w:ascii="Times New Roman" w:hAnsi="Times New Roman"/>
              </w:rPr>
              <w:t xml:space="preserve"> год</w:t>
            </w:r>
          </w:p>
          <w:p w:rsidR="001C1BB9" w:rsidRPr="00847751" w:rsidRDefault="001C1BB9" w:rsidP="001C1BB9">
            <w:pPr>
              <w:rPr>
                <w:rFonts w:ascii="Times New Roman" w:hAnsi="Times New Roman"/>
              </w:rPr>
            </w:pPr>
            <w:r w:rsidRPr="00847751">
              <w:rPr>
                <w:rFonts w:ascii="Times New Roman" w:hAnsi="Times New Roman"/>
              </w:rPr>
              <w:t>оценка</w:t>
            </w:r>
          </w:p>
          <w:p w:rsidR="001C1BB9" w:rsidRPr="00847751" w:rsidRDefault="001C1BB9" w:rsidP="001C1BB9">
            <w:pPr>
              <w:rPr>
                <w:rFonts w:ascii="Times New Roman" w:hAnsi="Times New Roman"/>
              </w:rPr>
            </w:pPr>
            <w:r w:rsidRPr="0084775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47751" w:rsidRDefault="001C1BB9" w:rsidP="001C1BB9">
            <w:pPr>
              <w:rPr>
                <w:rFonts w:ascii="Times New Roman" w:hAnsi="Times New Roman"/>
              </w:rPr>
            </w:pPr>
          </w:p>
          <w:p w:rsidR="001C1BB9" w:rsidRPr="00847751" w:rsidRDefault="001C1BB9" w:rsidP="001C1BB9">
            <w:pPr>
              <w:rPr>
                <w:rFonts w:ascii="Times New Roman" w:hAnsi="Times New Roman"/>
              </w:rPr>
            </w:pPr>
            <w:r w:rsidRPr="00847751">
              <w:rPr>
                <w:rFonts w:ascii="Times New Roman" w:hAnsi="Times New Roman"/>
              </w:rPr>
              <w:t>20</w:t>
            </w:r>
            <w:r w:rsidR="00ED3E46" w:rsidRPr="00847751">
              <w:rPr>
                <w:rFonts w:ascii="Times New Roman" w:hAnsi="Times New Roman"/>
              </w:rPr>
              <w:t>20</w:t>
            </w:r>
            <w:r w:rsidRPr="00847751">
              <w:rPr>
                <w:rFonts w:ascii="Times New Roman" w:hAnsi="Times New Roman"/>
              </w:rPr>
              <w:t xml:space="preserve"> год</w:t>
            </w:r>
          </w:p>
          <w:p w:rsidR="001C1BB9" w:rsidRPr="00847751" w:rsidRDefault="001C1BB9" w:rsidP="001C1BB9">
            <w:pPr>
              <w:rPr>
                <w:rFonts w:ascii="Times New Roman" w:hAnsi="Times New Roman"/>
              </w:rPr>
            </w:pPr>
          </w:p>
          <w:p w:rsidR="001C1BB9" w:rsidRPr="00847751" w:rsidRDefault="001C1BB9" w:rsidP="001C1BB9">
            <w:pPr>
              <w:rPr>
                <w:rFonts w:ascii="Times New Roman" w:hAnsi="Times New Roman"/>
              </w:rPr>
            </w:pPr>
            <w:r w:rsidRPr="0084775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47751" w:rsidRDefault="001C1BB9" w:rsidP="001C1BB9">
            <w:pPr>
              <w:rPr>
                <w:rFonts w:ascii="Times New Roman" w:hAnsi="Times New Roman"/>
              </w:rPr>
            </w:pPr>
          </w:p>
          <w:p w:rsidR="001C1BB9" w:rsidRPr="00847751" w:rsidRDefault="001C1BB9" w:rsidP="001C1BB9">
            <w:pPr>
              <w:rPr>
                <w:rFonts w:ascii="Times New Roman" w:hAnsi="Times New Roman"/>
              </w:rPr>
            </w:pPr>
            <w:r w:rsidRPr="00847751">
              <w:rPr>
                <w:rFonts w:ascii="Times New Roman" w:hAnsi="Times New Roman"/>
              </w:rPr>
              <w:t>20</w:t>
            </w:r>
            <w:r w:rsidR="00A5200F" w:rsidRPr="00847751">
              <w:rPr>
                <w:rFonts w:ascii="Times New Roman" w:hAnsi="Times New Roman"/>
              </w:rPr>
              <w:t>2</w:t>
            </w:r>
            <w:r w:rsidR="00ED3E46" w:rsidRPr="00847751">
              <w:rPr>
                <w:rFonts w:ascii="Times New Roman" w:hAnsi="Times New Roman"/>
              </w:rPr>
              <w:t>1</w:t>
            </w:r>
            <w:r w:rsidRPr="00847751">
              <w:rPr>
                <w:rFonts w:ascii="Times New Roman" w:hAnsi="Times New Roman"/>
              </w:rPr>
              <w:t xml:space="preserve"> год</w:t>
            </w:r>
          </w:p>
          <w:p w:rsidR="001C1BB9" w:rsidRPr="00847751" w:rsidRDefault="001C1BB9" w:rsidP="001C1BB9">
            <w:pPr>
              <w:rPr>
                <w:rFonts w:ascii="Times New Roman" w:hAnsi="Times New Roman"/>
              </w:rPr>
            </w:pPr>
            <w:r w:rsidRPr="00847751">
              <w:rPr>
                <w:rFonts w:ascii="Times New Roman" w:hAnsi="Times New Roman"/>
              </w:rPr>
              <w:t>прогноз</w:t>
            </w:r>
          </w:p>
          <w:p w:rsidR="001C1BB9" w:rsidRPr="00847751" w:rsidRDefault="001C1BB9" w:rsidP="001C1BB9">
            <w:pPr>
              <w:rPr>
                <w:rFonts w:ascii="Times New Roman" w:hAnsi="Times New Roman"/>
              </w:rPr>
            </w:pPr>
            <w:r w:rsidRPr="0084775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47751" w:rsidRDefault="001C1BB9" w:rsidP="001C1BB9">
            <w:pPr>
              <w:rPr>
                <w:rFonts w:ascii="Times New Roman" w:hAnsi="Times New Roman"/>
              </w:rPr>
            </w:pPr>
          </w:p>
          <w:p w:rsidR="001C1BB9" w:rsidRPr="00847751" w:rsidRDefault="001C1BB9" w:rsidP="001C1BB9">
            <w:pPr>
              <w:rPr>
                <w:rFonts w:ascii="Times New Roman" w:hAnsi="Times New Roman"/>
              </w:rPr>
            </w:pPr>
            <w:r w:rsidRPr="00847751">
              <w:rPr>
                <w:rFonts w:ascii="Times New Roman" w:hAnsi="Times New Roman"/>
              </w:rPr>
              <w:t>20</w:t>
            </w:r>
            <w:r w:rsidR="00AD3F3D" w:rsidRPr="00847751">
              <w:rPr>
                <w:rFonts w:ascii="Times New Roman" w:hAnsi="Times New Roman"/>
              </w:rPr>
              <w:t>2</w:t>
            </w:r>
            <w:r w:rsidR="00ED3E46" w:rsidRPr="00847751">
              <w:rPr>
                <w:rFonts w:ascii="Times New Roman" w:hAnsi="Times New Roman"/>
              </w:rPr>
              <w:t>2</w:t>
            </w:r>
            <w:r w:rsidRPr="00847751">
              <w:rPr>
                <w:rFonts w:ascii="Times New Roman" w:hAnsi="Times New Roman"/>
              </w:rPr>
              <w:t xml:space="preserve"> год</w:t>
            </w:r>
          </w:p>
          <w:p w:rsidR="001C1BB9" w:rsidRPr="00847751" w:rsidRDefault="001C1BB9" w:rsidP="001C1BB9">
            <w:pPr>
              <w:rPr>
                <w:rFonts w:ascii="Times New Roman" w:hAnsi="Times New Roman"/>
              </w:rPr>
            </w:pPr>
            <w:r w:rsidRPr="00847751">
              <w:rPr>
                <w:rFonts w:ascii="Times New Roman" w:hAnsi="Times New Roman"/>
              </w:rPr>
              <w:t>прогноз</w:t>
            </w:r>
          </w:p>
          <w:p w:rsidR="001C1BB9" w:rsidRPr="00847751" w:rsidRDefault="001C1BB9" w:rsidP="001C1BB9">
            <w:pPr>
              <w:rPr>
                <w:rFonts w:ascii="Times New Roman" w:hAnsi="Times New Roman"/>
              </w:rPr>
            </w:pPr>
            <w:r w:rsidRPr="00847751">
              <w:rPr>
                <w:rFonts w:ascii="Times New Roman" w:hAnsi="Times New Roman"/>
              </w:rPr>
              <w:t>тыс. руб.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A5200F" w:rsidRPr="00847751" w:rsidRDefault="005C1175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1873,8</w:t>
            </w:r>
          </w:p>
        </w:tc>
        <w:tc>
          <w:tcPr>
            <w:tcW w:w="1276" w:type="dxa"/>
          </w:tcPr>
          <w:p w:rsidR="00A5200F" w:rsidRPr="00847751" w:rsidRDefault="005C1175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2444,5</w:t>
            </w:r>
          </w:p>
        </w:tc>
        <w:tc>
          <w:tcPr>
            <w:tcW w:w="1276" w:type="dxa"/>
          </w:tcPr>
          <w:p w:rsidR="00A5200F" w:rsidRPr="00847751" w:rsidRDefault="005C1175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2660,2</w:t>
            </w:r>
          </w:p>
        </w:tc>
        <w:tc>
          <w:tcPr>
            <w:tcW w:w="1276" w:type="dxa"/>
          </w:tcPr>
          <w:p w:rsidR="00A5200F" w:rsidRPr="00847751" w:rsidRDefault="00C60DAE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2746,9</w:t>
            </w:r>
          </w:p>
        </w:tc>
        <w:tc>
          <w:tcPr>
            <w:tcW w:w="1276" w:type="dxa"/>
          </w:tcPr>
          <w:p w:rsidR="00A5200F" w:rsidRPr="00847751" w:rsidRDefault="00C60DAE" w:rsidP="00A1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2800,0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A5200F" w:rsidRPr="00847751" w:rsidRDefault="005C1175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182,6</w:t>
            </w:r>
          </w:p>
        </w:tc>
        <w:tc>
          <w:tcPr>
            <w:tcW w:w="1276" w:type="dxa"/>
          </w:tcPr>
          <w:p w:rsidR="00A5200F" w:rsidRPr="00847751" w:rsidRDefault="005C1175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276" w:type="dxa"/>
          </w:tcPr>
          <w:p w:rsidR="00A5200F" w:rsidRPr="00847751" w:rsidRDefault="005C1175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202,5</w:t>
            </w:r>
          </w:p>
        </w:tc>
        <w:tc>
          <w:tcPr>
            <w:tcW w:w="1276" w:type="dxa"/>
          </w:tcPr>
          <w:p w:rsidR="00A5200F" w:rsidRPr="00847751" w:rsidRDefault="00C60DAE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205,6</w:t>
            </w:r>
          </w:p>
        </w:tc>
        <w:tc>
          <w:tcPr>
            <w:tcW w:w="1276" w:type="dxa"/>
          </w:tcPr>
          <w:p w:rsidR="00A5200F" w:rsidRPr="00847751" w:rsidRDefault="00C60DAE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216,4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A5200F" w:rsidRPr="00847751" w:rsidRDefault="005C1175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546,2</w:t>
            </w:r>
          </w:p>
        </w:tc>
        <w:tc>
          <w:tcPr>
            <w:tcW w:w="1276" w:type="dxa"/>
          </w:tcPr>
          <w:p w:rsidR="00A5200F" w:rsidRPr="00847751" w:rsidRDefault="005C1175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747,4</w:t>
            </w:r>
          </w:p>
        </w:tc>
        <w:tc>
          <w:tcPr>
            <w:tcW w:w="1276" w:type="dxa"/>
          </w:tcPr>
          <w:p w:rsidR="00A5200F" w:rsidRPr="00847751" w:rsidRDefault="005C1175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772,6</w:t>
            </w:r>
          </w:p>
        </w:tc>
        <w:tc>
          <w:tcPr>
            <w:tcW w:w="1276" w:type="dxa"/>
          </w:tcPr>
          <w:p w:rsidR="00A5200F" w:rsidRPr="00847751" w:rsidRDefault="00C60DAE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772,6</w:t>
            </w:r>
          </w:p>
        </w:tc>
        <w:tc>
          <w:tcPr>
            <w:tcW w:w="1276" w:type="dxa"/>
          </w:tcPr>
          <w:p w:rsidR="00A5200F" w:rsidRPr="00847751" w:rsidRDefault="00C60DAE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772,6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A5200F" w:rsidRPr="00847751" w:rsidRDefault="005C1175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1301,9</w:t>
            </w:r>
          </w:p>
        </w:tc>
        <w:tc>
          <w:tcPr>
            <w:tcW w:w="1276" w:type="dxa"/>
          </w:tcPr>
          <w:p w:rsidR="00A5200F" w:rsidRPr="00847751" w:rsidRDefault="005C1175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1719,2</w:t>
            </w:r>
          </w:p>
        </w:tc>
        <w:tc>
          <w:tcPr>
            <w:tcW w:w="1276" w:type="dxa"/>
          </w:tcPr>
          <w:p w:rsidR="00A5200F" w:rsidRPr="00847751" w:rsidRDefault="005C1175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</w:tcPr>
          <w:p w:rsidR="00A5200F" w:rsidRPr="00847751" w:rsidRDefault="00C60DAE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1809,3</w:t>
            </w:r>
          </w:p>
        </w:tc>
        <w:tc>
          <w:tcPr>
            <w:tcW w:w="1276" w:type="dxa"/>
          </w:tcPr>
          <w:p w:rsidR="00A5200F" w:rsidRPr="00847751" w:rsidRDefault="00C60DAE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1946,5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A5200F" w:rsidRPr="00847751" w:rsidRDefault="005C1175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715,7</w:t>
            </w:r>
          </w:p>
        </w:tc>
        <w:tc>
          <w:tcPr>
            <w:tcW w:w="1276" w:type="dxa"/>
          </w:tcPr>
          <w:p w:rsidR="00A5200F" w:rsidRPr="00847751" w:rsidRDefault="005C1175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445,1</w:t>
            </w:r>
          </w:p>
        </w:tc>
        <w:tc>
          <w:tcPr>
            <w:tcW w:w="1276" w:type="dxa"/>
          </w:tcPr>
          <w:p w:rsidR="00A5200F" w:rsidRPr="00847751" w:rsidRDefault="005C1175" w:rsidP="00CD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440,8</w:t>
            </w:r>
          </w:p>
        </w:tc>
        <w:tc>
          <w:tcPr>
            <w:tcW w:w="1276" w:type="dxa"/>
          </w:tcPr>
          <w:p w:rsidR="00A5200F" w:rsidRPr="00847751" w:rsidRDefault="00C60DAE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440,8</w:t>
            </w:r>
          </w:p>
        </w:tc>
        <w:tc>
          <w:tcPr>
            <w:tcW w:w="1276" w:type="dxa"/>
          </w:tcPr>
          <w:p w:rsidR="00A5200F" w:rsidRPr="00847751" w:rsidRDefault="00847751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440,8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A5200F" w:rsidRPr="00847751" w:rsidRDefault="00A5200F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200F" w:rsidRPr="00847751" w:rsidRDefault="005C1175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A5200F" w:rsidRPr="00847751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847751" w:rsidRDefault="00CE00E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847751" w:rsidRDefault="00A1315C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7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6" w:type="dxa"/>
            <w:shd w:val="clear" w:color="auto" w:fill="auto"/>
          </w:tcPr>
          <w:p w:rsidR="00A5200F" w:rsidRPr="00847751" w:rsidRDefault="005C1175" w:rsidP="00453B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751">
              <w:rPr>
                <w:rFonts w:ascii="Times New Roman" w:hAnsi="Times New Roman"/>
                <w:b/>
                <w:sz w:val="28"/>
                <w:szCs w:val="28"/>
              </w:rPr>
              <w:t>4620,2</w:t>
            </w:r>
          </w:p>
        </w:tc>
        <w:tc>
          <w:tcPr>
            <w:tcW w:w="1276" w:type="dxa"/>
          </w:tcPr>
          <w:p w:rsidR="00A5200F" w:rsidRPr="00847751" w:rsidRDefault="005C1175" w:rsidP="005C1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751">
              <w:rPr>
                <w:rFonts w:ascii="Times New Roman" w:hAnsi="Times New Roman"/>
                <w:b/>
                <w:sz w:val="28"/>
                <w:szCs w:val="28"/>
              </w:rPr>
              <w:t>5563,6</w:t>
            </w:r>
          </w:p>
        </w:tc>
        <w:tc>
          <w:tcPr>
            <w:tcW w:w="1276" w:type="dxa"/>
          </w:tcPr>
          <w:p w:rsidR="00A5200F" w:rsidRPr="00847751" w:rsidRDefault="005C1175" w:rsidP="00CD5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751">
              <w:rPr>
                <w:rFonts w:ascii="Times New Roman" w:hAnsi="Times New Roman"/>
                <w:b/>
                <w:sz w:val="28"/>
                <w:szCs w:val="28"/>
              </w:rPr>
              <w:t>5827,6</w:t>
            </w:r>
          </w:p>
        </w:tc>
        <w:tc>
          <w:tcPr>
            <w:tcW w:w="1276" w:type="dxa"/>
          </w:tcPr>
          <w:p w:rsidR="00A5200F" w:rsidRPr="00847751" w:rsidRDefault="00C60DAE" w:rsidP="00B41C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751">
              <w:rPr>
                <w:rFonts w:ascii="Times New Roman" w:hAnsi="Times New Roman"/>
                <w:b/>
                <w:sz w:val="28"/>
                <w:szCs w:val="28"/>
              </w:rPr>
              <w:t>5975,2</w:t>
            </w:r>
          </w:p>
        </w:tc>
        <w:tc>
          <w:tcPr>
            <w:tcW w:w="1276" w:type="dxa"/>
          </w:tcPr>
          <w:p w:rsidR="00A5200F" w:rsidRPr="00847751" w:rsidRDefault="00847751" w:rsidP="00F90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751">
              <w:rPr>
                <w:rFonts w:ascii="Times New Roman" w:hAnsi="Times New Roman"/>
                <w:b/>
                <w:sz w:val="28"/>
                <w:szCs w:val="28"/>
              </w:rPr>
              <w:t>6176,3</w:t>
            </w:r>
          </w:p>
        </w:tc>
      </w:tr>
    </w:tbl>
    <w:p w:rsidR="00833B07" w:rsidRDefault="00833B07" w:rsidP="003348A6">
      <w:pPr>
        <w:jc w:val="both"/>
        <w:rPr>
          <w:rFonts w:ascii="Times New Roman" w:hAnsi="Times New Roman"/>
        </w:rPr>
      </w:pPr>
    </w:p>
    <w:p w:rsidR="00AA3598" w:rsidRPr="00410E0B" w:rsidRDefault="00AA3598" w:rsidP="003348A6">
      <w:p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В 20</w:t>
      </w:r>
      <w:r w:rsidR="00847751">
        <w:rPr>
          <w:rFonts w:ascii="Times New Roman" w:hAnsi="Times New Roman"/>
          <w:sz w:val="28"/>
          <w:szCs w:val="28"/>
        </w:rPr>
        <w:t>20</w:t>
      </w:r>
      <w:r w:rsidR="001226D0" w:rsidRPr="00410E0B">
        <w:rPr>
          <w:rFonts w:ascii="Times New Roman" w:hAnsi="Times New Roman"/>
          <w:sz w:val="28"/>
          <w:szCs w:val="28"/>
        </w:rPr>
        <w:t xml:space="preserve"> </w:t>
      </w:r>
      <w:r w:rsidRPr="00410E0B">
        <w:rPr>
          <w:rFonts w:ascii="Times New Roman" w:hAnsi="Times New Roman"/>
          <w:sz w:val="28"/>
          <w:szCs w:val="28"/>
        </w:rPr>
        <w:t>году расходы</w:t>
      </w:r>
    </w:p>
    <w:p w:rsidR="001C1BB9" w:rsidRPr="00410E0B" w:rsidRDefault="00AA3598" w:rsidP="00AA359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общегосударственные вопросы составят </w:t>
      </w:r>
      <w:r w:rsidR="00847751">
        <w:rPr>
          <w:rFonts w:ascii="Times New Roman" w:hAnsi="Times New Roman"/>
          <w:sz w:val="28"/>
          <w:szCs w:val="28"/>
        </w:rPr>
        <w:t>45,6</w:t>
      </w:r>
      <w:r w:rsidRPr="00410E0B">
        <w:rPr>
          <w:rFonts w:ascii="Times New Roman" w:hAnsi="Times New Roman"/>
          <w:sz w:val="28"/>
          <w:szCs w:val="28"/>
        </w:rPr>
        <w:t>% от общей суммы расходов бюджета,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национальную </w:t>
      </w:r>
      <w:r w:rsidR="00266E9A" w:rsidRPr="00410E0B">
        <w:rPr>
          <w:rFonts w:ascii="Times New Roman" w:hAnsi="Times New Roman"/>
          <w:sz w:val="28"/>
          <w:szCs w:val="28"/>
        </w:rPr>
        <w:t>оборону</w:t>
      </w:r>
      <w:r w:rsidRPr="00410E0B">
        <w:rPr>
          <w:rFonts w:ascii="Times New Roman" w:hAnsi="Times New Roman"/>
          <w:sz w:val="28"/>
          <w:szCs w:val="28"/>
        </w:rPr>
        <w:t xml:space="preserve"> составят </w:t>
      </w:r>
      <w:r w:rsidR="00847751">
        <w:rPr>
          <w:rFonts w:ascii="Times New Roman" w:hAnsi="Times New Roman"/>
          <w:sz w:val="28"/>
          <w:szCs w:val="28"/>
        </w:rPr>
        <w:t>3,5</w:t>
      </w:r>
      <w:r w:rsidRPr="00410E0B">
        <w:rPr>
          <w:rFonts w:ascii="Times New Roman" w:hAnsi="Times New Roman"/>
          <w:sz w:val="28"/>
          <w:szCs w:val="28"/>
        </w:rPr>
        <w:t>%,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национальную</w:t>
      </w:r>
      <w:r w:rsidR="005C1C20" w:rsidRPr="00410E0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10E0B">
        <w:rPr>
          <w:rFonts w:ascii="Times New Roman" w:hAnsi="Times New Roman"/>
          <w:sz w:val="28"/>
          <w:szCs w:val="28"/>
        </w:rPr>
        <w:t xml:space="preserve">безопасность и правоохранительную деятельность составят </w:t>
      </w:r>
      <w:r w:rsidR="00847751">
        <w:rPr>
          <w:rFonts w:ascii="Times New Roman" w:hAnsi="Times New Roman"/>
          <w:sz w:val="28"/>
          <w:szCs w:val="28"/>
        </w:rPr>
        <w:t>13,3</w:t>
      </w:r>
      <w:r w:rsidRPr="00410E0B">
        <w:rPr>
          <w:rFonts w:ascii="Times New Roman" w:hAnsi="Times New Roman"/>
          <w:sz w:val="28"/>
          <w:szCs w:val="28"/>
        </w:rPr>
        <w:t>%,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</w:t>
      </w:r>
      <w:r w:rsidR="00020FCA" w:rsidRPr="00410E0B">
        <w:rPr>
          <w:rFonts w:ascii="Times New Roman" w:hAnsi="Times New Roman"/>
          <w:sz w:val="28"/>
          <w:szCs w:val="28"/>
        </w:rPr>
        <w:t xml:space="preserve">ую экономику составят </w:t>
      </w:r>
      <w:r w:rsidR="00847751">
        <w:rPr>
          <w:rFonts w:ascii="Times New Roman" w:hAnsi="Times New Roman"/>
          <w:sz w:val="28"/>
          <w:szCs w:val="28"/>
        </w:rPr>
        <w:t>30,1</w:t>
      </w:r>
      <w:r w:rsidR="00020FCA" w:rsidRPr="00410E0B">
        <w:rPr>
          <w:rFonts w:ascii="Times New Roman" w:hAnsi="Times New Roman"/>
          <w:sz w:val="28"/>
          <w:szCs w:val="28"/>
        </w:rPr>
        <w:t>%,</w:t>
      </w:r>
    </w:p>
    <w:p w:rsidR="00020FCA" w:rsidRPr="00410E0B" w:rsidRDefault="00020FCA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жилищно-коммунальное хозяйство составят </w:t>
      </w:r>
      <w:r w:rsidR="00847751">
        <w:rPr>
          <w:rFonts w:ascii="Times New Roman" w:hAnsi="Times New Roman"/>
          <w:sz w:val="28"/>
          <w:szCs w:val="28"/>
        </w:rPr>
        <w:t>7,6</w:t>
      </w:r>
      <w:r w:rsidRPr="00410E0B">
        <w:rPr>
          <w:rFonts w:ascii="Times New Roman" w:hAnsi="Times New Roman"/>
          <w:sz w:val="28"/>
          <w:szCs w:val="28"/>
        </w:rPr>
        <w:t>%.</w:t>
      </w:r>
    </w:p>
    <w:p w:rsidR="001C1BB9" w:rsidRDefault="001C1BB9" w:rsidP="003348A6">
      <w:pPr>
        <w:jc w:val="both"/>
        <w:rPr>
          <w:rFonts w:ascii="Times New Roman" w:hAnsi="Times New Roman"/>
        </w:rPr>
      </w:pPr>
    </w:p>
    <w:p w:rsidR="000F5503" w:rsidRDefault="000D46B0" w:rsidP="003348A6">
      <w:pPr>
        <w:jc w:val="both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>. Расходы</w:t>
      </w:r>
      <w:r w:rsidR="00266E9A">
        <w:rPr>
          <w:rFonts w:ascii="Times New Roman" w:hAnsi="Times New Roman"/>
        </w:rPr>
        <w:t xml:space="preserve"> </w:t>
      </w:r>
      <w:r w:rsidR="000F39C3" w:rsidRPr="000F39C3">
        <w:rPr>
          <w:rFonts w:ascii="Times New Roman" w:hAnsi="Times New Roman"/>
        </w:rPr>
        <w:t>местного</w:t>
      </w:r>
      <w:r w:rsidRPr="000D46B0">
        <w:rPr>
          <w:rFonts w:ascii="Times New Roman" w:hAnsi="Times New Roman"/>
        </w:rPr>
        <w:t xml:space="preserve"> бюджета </w:t>
      </w:r>
      <w:r w:rsidR="00615384">
        <w:rPr>
          <w:rFonts w:ascii="Times New Roman" w:hAnsi="Times New Roman"/>
        </w:rPr>
        <w:t xml:space="preserve">Царевщинского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201</w:t>
      </w:r>
      <w:r w:rsidR="00410E0B">
        <w:rPr>
          <w:rFonts w:ascii="Times New Roman" w:hAnsi="Times New Roman"/>
        </w:rPr>
        <w:t>9</w:t>
      </w:r>
      <w:r w:rsidRPr="000D46B0">
        <w:rPr>
          <w:rFonts w:ascii="Times New Roman" w:hAnsi="Times New Roman"/>
        </w:rPr>
        <w:t xml:space="preserve"> год</w:t>
      </w:r>
    </w:p>
    <w:p w:rsidR="00505DB9" w:rsidRDefault="00505DB9" w:rsidP="00505DB9">
      <w:pPr>
        <w:jc w:val="both"/>
        <w:rPr>
          <w:rFonts w:ascii="Times New Roman" w:hAnsi="Times New Roman"/>
          <w:sz w:val="28"/>
          <w:szCs w:val="28"/>
        </w:rPr>
      </w:pPr>
    </w:p>
    <w:p w:rsidR="000A22DA" w:rsidRPr="000A22DA" w:rsidRDefault="00505DB9" w:rsidP="0033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4550" cy="333375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C43792">
      <w:footerReference w:type="even" r:id="rId10"/>
      <w:footerReference w:type="default" r:id="rId11"/>
      <w:pgSz w:w="11900" w:h="16840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3C" w:rsidRDefault="001F443C" w:rsidP="00025ACA">
      <w:r>
        <w:separator/>
      </w:r>
    </w:p>
  </w:endnote>
  <w:endnote w:type="continuationSeparator" w:id="1">
    <w:p w:rsidR="001F443C" w:rsidRDefault="001F443C" w:rsidP="0002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9A" w:rsidRDefault="00685142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6E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E9A" w:rsidRDefault="00266E9A" w:rsidP="00025A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9A" w:rsidRDefault="00266E9A" w:rsidP="00025A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3C" w:rsidRDefault="001F443C" w:rsidP="00025ACA">
      <w:r>
        <w:separator/>
      </w:r>
    </w:p>
  </w:footnote>
  <w:footnote w:type="continuationSeparator" w:id="1">
    <w:p w:rsidR="001F443C" w:rsidRDefault="001F443C" w:rsidP="00025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FCB3D6D"/>
    <w:multiLevelType w:val="hybridMultilevel"/>
    <w:tmpl w:val="9EE09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65036"/>
    <w:multiLevelType w:val="hybridMultilevel"/>
    <w:tmpl w:val="C8AA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2246"/>
    <w:multiLevelType w:val="hybridMultilevel"/>
    <w:tmpl w:val="369C7176"/>
    <w:lvl w:ilvl="0" w:tplc="C7CEE4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B9A"/>
    <w:rsid w:val="000020F3"/>
    <w:rsid w:val="00014369"/>
    <w:rsid w:val="00014FE1"/>
    <w:rsid w:val="00016CEE"/>
    <w:rsid w:val="00016EC6"/>
    <w:rsid w:val="00020FCA"/>
    <w:rsid w:val="00025ACA"/>
    <w:rsid w:val="00035150"/>
    <w:rsid w:val="000405F0"/>
    <w:rsid w:val="0005188A"/>
    <w:rsid w:val="00064BB8"/>
    <w:rsid w:val="00070582"/>
    <w:rsid w:val="00074B12"/>
    <w:rsid w:val="0007730C"/>
    <w:rsid w:val="0008710D"/>
    <w:rsid w:val="00090D72"/>
    <w:rsid w:val="000A22DA"/>
    <w:rsid w:val="000A3B07"/>
    <w:rsid w:val="000C1804"/>
    <w:rsid w:val="000C1C60"/>
    <w:rsid w:val="000C66C8"/>
    <w:rsid w:val="000D46B0"/>
    <w:rsid w:val="000E3CCC"/>
    <w:rsid w:val="000F0B7C"/>
    <w:rsid w:val="000F39C3"/>
    <w:rsid w:val="000F5503"/>
    <w:rsid w:val="000F78B9"/>
    <w:rsid w:val="00116FF0"/>
    <w:rsid w:val="001226D0"/>
    <w:rsid w:val="001229F0"/>
    <w:rsid w:val="00130A58"/>
    <w:rsid w:val="001436E9"/>
    <w:rsid w:val="00146FAA"/>
    <w:rsid w:val="00156BDD"/>
    <w:rsid w:val="001612FA"/>
    <w:rsid w:val="00166D71"/>
    <w:rsid w:val="00167221"/>
    <w:rsid w:val="00173B7C"/>
    <w:rsid w:val="00175AF9"/>
    <w:rsid w:val="001827E8"/>
    <w:rsid w:val="00195364"/>
    <w:rsid w:val="001A4C76"/>
    <w:rsid w:val="001A5B90"/>
    <w:rsid w:val="001B2341"/>
    <w:rsid w:val="001B65A8"/>
    <w:rsid w:val="001C1BB9"/>
    <w:rsid w:val="001D055D"/>
    <w:rsid w:val="001D1AB5"/>
    <w:rsid w:val="001D26B7"/>
    <w:rsid w:val="001D4DDF"/>
    <w:rsid w:val="001E7159"/>
    <w:rsid w:val="001F19B6"/>
    <w:rsid w:val="001F2652"/>
    <w:rsid w:val="001F443C"/>
    <w:rsid w:val="002016C2"/>
    <w:rsid w:val="00203948"/>
    <w:rsid w:val="002143BC"/>
    <w:rsid w:val="002166CD"/>
    <w:rsid w:val="0022240E"/>
    <w:rsid w:val="00235F8C"/>
    <w:rsid w:val="00260EF3"/>
    <w:rsid w:val="002658A7"/>
    <w:rsid w:val="00266E9A"/>
    <w:rsid w:val="0028286C"/>
    <w:rsid w:val="0028289B"/>
    <w:rsid w:val="00290324"/>
    <w:rsid w:val="00293D13"/>
    <w:rsid w:val="002B2AB4"/>
    <w:rsid w:val="002D5000"/>
    <w:rsid w:val="002D5E31"/>
    <w:rsid w:val="002E244C"/>
    <w:rsid w:val="002F50C5"/>
    <w:rsid w:val="002F58EF"/>
    <w:rsid w:val="002F6FE4"/>
    <w:rsid w:val="00314665"/>
    <w:rsid w:val="0031630D"/>
    <w:rsid w:val="003209AD"/>
    <w:rsid w:val="00330645"/>
    <w:rsid w:val="00330984"/>
    <w:rsid w:val="003348A6"/>
    <w:rsid w:val="0033539E"/>
    <w:rsid w:val="003360FD"/>
    <w:rsid w:val="00336EA2"/>
    <w:rsid w:val="00337EAE"/>
    <w:rsid w:val="0034581E"/>
    <w:rsid w:val="00356330"/>
    <w:rsid w:val="00357F73"/>
    <w:rsid w:val="00365174"/>
    <w:rsid w:val="00366600"/>
    <w:rsid w:val="003666AA"/>
    <w:rsid w:val="0036730E"/>
    <w:rsid w:val="00375A5C"/>
    <w:rsid w:val="00384134"/>
    <w:rsid w:val="0038469C"/>
    <w:rsid w:val="003900E2"/>
    <w:rsid w:val="0039277D"/>
    <w:rsid w:val="003A61D1"/>
    <w:rsid w:val="003B4101"/>
    <w:rsid w:val="003B4152"/>
    <w:rsid w:val="003B7100"/>
    <w:rsid w:val="003B7761"/>
    <w:rsid w:val="003C02F0"/>
    <w:rsid w:val="003D4A36"/>
    <w:rsid w:val="003D739F"/>
    <w:rsid w:val="003E74B0"/>
    <w:rsid w:val="003F5114"/>
    <w:rsid w:val="00402531"/>
    <w:rsid w:val="00410E0B"/>
    <w:rsid w:val="00413BDA"/>
    <w:rsid w:val="00417E21"/>
    <w:rsid w:val="00424FC3"/>
    <w:rsid w:val="004253AF"/>
    <w:rsid w:val="00431EBC"/>
    <w:rsid w:val="00435438"/>
    <w:rsid w:val="004444D7"/>
    <w:rsid w:val="00453BF0"/>
    <w:rsid w:val="00455822"/>
    <w:rsid w:val="00475F9F"/>
    <w:rsid w:val="00480076"/>
    <w:rsid w:val="00482C1D"/>
    <w:rsid w:val="0048594C"/>
    <w:rsid w:val="00496F4C"/>
    <w:rsid w:val="004A05F7"/>
    <w:rsid w:val="004A08E1"/>
    <w:rsid w:val="004A1E01"/>
    <w:rsid w:val="004A541E"/>
    <w:rsid w:val="004A5580"/>
    <w:rsid w:val="004C377A"/>
    <w:rsid w:val="004C63BD"/>
    <w:rsid w:val="004F0BDF"/>
    <w:rsid w:val="004F1A3C"/>
    <w:rsid w:val="005005C8"/>
    <w:rsid w:val="00505DB9"/>
    <w:rsid w:val="005130C0"/>
    <w:rsid w:val="0051728A"/>
    <w:rsid w:val="00537F59"/>
    <w:rsid w:val="00540DB4"/>
    <w:rsid w:val="00545B09"/>
    <w:rsid w:val="005464E2"/>
    <w:rsid w:val="005615D1"/>
    <w:rsid w:val="005710DB"/>
    <w:rsid w:val="00577B28"/>
    <w:rsid w:val="0058398D"/>
    <w:rsid w:val="00594619"/>
    <w:rsid w:val="005A3DE5"/>
    <w:rsid w:val="005B7261"/>
    <w:rsid w:val="005C1175"/>
    <w:rsid w:val="005C1C20"/>
    <w:rsid w:val="005C277D"/>
    <w:rsid w:val="005C2DBB"/>
    <w:rsid w:val="005C308A"/>
    <w:rsid w:val="005C74F9"/>
    <w:rsid w:val="005D4155"/>
    <w:rsid w:val="005D618B"/>
    <w:rsid w:val="005E37CC"/>
    <w:rsid w:val="0060582A"/>
    <w:rsid w:val="006120C4"/>
    <w:rsid w:val="00615384"/>
    <w:rsid w:val="00637480"/>
    <w:rsid w:val="006375A2"/>
    <w:rsid w:val="006376C0"/>
    <w:rsid w:val="006449FB"/>
    <w:rsid w:val="0065053E"/>
    <w:rsid w:val="0065626A"/>
    <w:rsid w:val="00657B6D"/>
    <w:rsid w:val="00660038"/>
    <w:rsid w:val="00664691"/>
    <w:rsid w:val="0067318E"/>
    <w:rsid w:val="00673A1F"/>
    <w:rsid w:val="0068144D"/>
    <w:rsid w:val="00685142"/>
    <w:rsid w:val="00690C07"/>
    <w:rsid w:val="00692C95"/>
    <w:rsid w:val="006A4701"/>
    <w:rsid w:val="006B0084"/>
    <w:rsid w:val="006C1CDB"/>
    <w:rsid w:val="006C3B6B"/>
    <w:rsid w:val="006D49A3"/>
    <w:rsid w:val="006D60A5"/>
    <w:rsid w:val="006E2BF0"/>
    <w:rsid w:val="006E372A"/>
    <w:rsid w:val="006F2883"/>
    <w:rsid w:val="00704A7D"/>
    <w:rsid w:val="007117D3"/>
    <w:rsid w:val="0071204D"/>
    <w:rsid w:val="0071693D"/>
    <w:rsid w:val="00721095"/>
    <w:rsid w:val="00722493"/>
    <w:rsid w:val="00752A07"/>
    <w:rsid w:val="00752F67"/>
    <w:rsid w:val="0076399B"/>
    <w:rsid w:val="00764CF6"/>
    <w:rsid w:val="007654B6"/>
    <w:rsid w:val="00771295"/>
    <w:rsid w:val="00782144"/>
    <w:rsid w:val="00782B87"/>
    <w:rsid w:val="00782E0A"/>
    <w:rsid w:val="0078553C"/>
    <w:rsid w:val="0079128D"/>
    <w:rsid w:val="007A2522"/>
    <w:rsid w:val="007A57C9"/>
    <w:rsid w:val="007A62F3"/>
    <w:rsid w:val="007C1D7E"/>
    <w:rsid w:val="007C21F9"/>
    <w:rsid w:val="007C2D47"/>
    <w:rsid w:val="007C2EB9"/>
    <w:rsid w:val="007C688A"/>
    <w:rsid w:val="007C6A92"/>
    <w:rsid w:val="007C7038"/>
    <w:rsid w:val="007E6AB1"/>
    <w:rsid w:val="007E7B9A"/>
    <w:rsid w:val="007F01F3"/>
    <w:rsid w:val="007F6022"/>
    <w:rsid w:val="00800D03"/>
    <w:rsid w:val="00803803"/>
    <w:rsid w:val="00805529"/>
    <w:rsid w:val="00806078"/>
    <w:rsid w:val="00833B07"/>
    <w:rsid w:val="00842A7F"/>
    <w:rsid w:val="00847751"/>
    <w:rsid w:val="00853C3F"/>
    <w:rsid w:val="00862DF8"/>
    <w:rsid w:val="00871C48"/>
    <w:rsid w:val="00887DDE"/>
    <w:rsid w:val="00887EEC"/>
    <w:rsid w:val="008927EF"/>
    <w:rsid w:val="00894942"/>
    <w:rsid w:val="008A034B"/>
    <w:rsid w:val="008B0A1F"/>
    <w:rsid w:val="008B0F92"/>
    <w:rsid w:val="008C6309"/>
    <w:rsid w:val="008D1D3F"/>
    <w:rsid w:val="008E0627"/>
    <w:rsid w:val="008F467D"/>
    <w:rsid w:val="00900704"/>
    <w:rsid w:val="009112A1"/>
    <w:rsid w:val="009523EF"/>
    <w:rsid w:val="00955291"/>
    <w:rsid w:val="0096641A"/>
    <w:rsid w:val="009777EE"/>
    <w:rsid w:val="0098009D"/>
    <w:rsid w:val="00992DB4"/>
    <w:rsid w:val="009C0686"/>
    <w:rsid w:val="009C41F2"/>
    <w:rsid w:val="009D2380"/>
    <w:rsid w:val="009D63FA"/>
    <w:rsid w:val="009E4CAC"/>
    <w:rsid w:val="00A0072F"/>
    <w:rsid w:val="00A0261F"/>
    <w:rsid w:val="00A05D70"/>
    <w:rsid w:val="00A10FA5"/>
    <w:rsid w:val="00A1315C"/>
    <w:rsid w:val="00A14349"/>
    <w:rsid w:val="00A36EE5"/>
    <w:rsid w:val="00A37AD1"/>
    <w:rsid w:val="00A40281"/>
    <w:rsid w:val="00A5200F"/>
    <w:rsid w:val="00A53D07"/>
    <w:rsid w:val="00A54519"/>
    <w:rsid w:val="00A65ABC"/>
    <w:rsid w:val="00A73A45"/>
    <w:rsid w:val="00A81889"/>
    <w:rsid w:val="00A90FD5"/>
    <w:rsid w:val="00A9327A"/>
    <w:rsid w:val="00AA3598"/>
    <w:rsid w:val="00AA420D"/>
    <w:rsid w:val="00AA7231"/>
    <w:rsid w:val="00AB49AD"/>
    <w:rsid w:val="00AB5320"/>
    <w:rsid w:val="00AB7029"/>
    <w:rsid w:val="00AB70EC"/>
    <w:rsid w:val="00AC37B3"/>
    <w:rsid w:val="00AC5BB5"/>
    <w:rsid w:val="00AD309E"/>
    <w:rsid w:val="00AD3F3D"/>
    <w:rsid w:val="00AD7186"/>
    <w:rsid w:val="00AF28B5"/>
    <w:rsid w:val="00B0226E"/>
    <w:rsid w:val="00B04DA9"/>
    <w:rsid w:val="00B0651E"/>
    <w:rsid w:val="00B11D77"/>
    <w:rsid w:val="00B15DED"/>
    <w:rsid w:val="00B2212A"/>
    <w:rsid w:val="00B226C4"/>
    <w:rsid w:val="00B23EC2"/>
    <w:rsid w:val="00B2761E"/>
    <w:rsid w:val="00B41CF5"/>
    <w:rsid w:val="00B45628"/>
    <w:rsid w:val="00B5173E"/>
    <w:rsid w:val="00B5204B"/>
    <w:rsid w:val="00B5466B"/>
    <w:rsid w:val="00B65134"/>
    <w:rsid w:val="00B67E94"/>
    <w:rsid w:val="00B754B1"/>
    <w:rsid w:val="00B858D2"/>
    <w:rsid w:val="00B87BD3"/>
    <w:rsid w:val="00B92EB0"/>
    <w:rsid w:val="00B9451E"/>
    <w:rsid w:val="00B94E17"/>
    <w:rsid w:val="00BC0EAC"/>
    <w:rsid w:val="00BE1261"/>
    <w:rsid w:val="00BE1990"/>
    <w:rsid w:val="00BE4908"/>
    <w:rsid w:val="00BE7983"/>
    <w:rsid w:val="00BF0074"/>
    <w:rsid w:val="00BF72B9"/>
    <w:rsid w:val="00BF7A67"/>
    <w:rsid w:val="00C11945"/>
    <w:rsid w:val="00C13755"/>
    <w:rsid w:val="00C247CC"/>
    <w:rsid w:val="00C24FFD"/>
    <w:rsid w:val="00C335D1"/>
    <w:rsid w:val="00C406F7"/>
    <w:rsid w:val="00C43792"/>
    <w:rsid w:val="00C60DAE"/>
    <w:rsid w:val="00C61278"/>
    <w:rsid w:val="00C62B0D"/>
    <w:rsid w:val="00C767E6"/>
    <w:rsid w:val="00C76E98"/>
    <w:rsid w:val="00C77A0D"/>
    <w:rsid w:val="00C8208D"/>
    <w:rsid w:val="00CA217C"/>
    <w:rsid w:val="00CA767C"/>
    <w:rsid w:val="00CB0CC0"/>
    <w:rsid w:val="00CB0D45"/>
    <w:rsid w:val="00CB2E99"/>
    <w:rsid w:val="00CB514C"/>
    <w:rsid w:val="00CD586E"/>
    <w:rsid w:val="00CE00EA"/>
    <w:rsid w:val="00CE6DFC"/>
    <w:rsid w:val="00CF29A2"/>
    <w:rsid w:val="00CF6FB4"/>
    <w:rsid w:val="00CF7D64"/>
    <w:rsid w:val="00D01E20"/>
    <w:rsid w:val="00D11B4C"/>
    <w:rsid w:val="00D12EEA"/>
    <w:rsid w:val="00D15D42"/>
    <w:rsid w:val="00D1600E"/>
    <w:rsid w:val="00D26968"/>
    <w:rsid w:val="00D45E02"/>
    <w:rsid w:val="00D5033D"/>
    <w:rsid w:val="00D679C8"/>
    <w:rsid w:val="00D700D0"/>
    <w:rsid w:val="00D71F9A"/>
    <w:rsid w:val="00D8346C"/>
    <w:rsid w:val="00D91FD3"/>
    <w:rsid w:val="00D94760"/>
    <w:rsid w:val="00D97889"/>
    <w:rsid w:val="00DB0F68"/>
    <w:rsid w:val="00DB2CDF"/>
    <w:rsid w:val="00DB5E02"/>
    <w:rsid w:val="00DC343C"/>
    <w:rsid w:val="00DC6363"/>
    <w:rsid w:val="00DC7B54"/>
    <w:rsid w:val="00DD4220"/>
    <w:rsid w:val="00DD6426"/>
    <w:rsid w:val="00DD6D60"/>
    <w:rsid w:val="00DE1BEA"/>
    <w:rsid w:val="00DE745D"/>
    <w:rsid w:val="00DF15CD"/>
    <w:rsid w:val="00E02FB9"/>
    <w:rsid w:val="00E078CC"/>
    <w:rsid w:val="00E30CCB"/>
    <w:rsid w:val="00E41725"/>
    <w:rsid w:val="00E4465D"/>
    <w:rsid w:val="00E6295B"/>
    <w:rsid w:val="00E744B7"/>
    <w:rsid w:val="00E81074"/>
    <w:rsid w:val="00EA09BD"/>
    <w:rsid w:val="00ED11A2"/>
    <w:rsid w:val="00ED1594"/>
    <w:rsid w:val="00ED1D64"/>
    <w:rsid w:val="00ED26EB"/>
    <w:rsid w:val="00ED3E46"/>
    <w:rsid w:val="00EE1709"/>
    <w:rsid w:val="00EE5975"/>
    <w:rsid w:val="00EF1501"/>
    <w:rsid w:val="00EF7BD1"/>
    <w:rsid w:val="00F04B13"/>
    <w:rsid w:val="00F1792C"/>
    <w:rsid w:val="00F23A9C"/>
    <w:rsid w:val="00F30484"/>
    <w:rsid w:val="00F314AE"/>
    <w:rsid w:val="00F32513"/>
    <w:rsid w:val="00F427C4"/>
    <w:rsid w:val="00F44B6A"/>
    <w:rsid w:val="00F46878"/>
    <w:rsid w:val="00F4761A"/>
    <w:rsid w:val="00F63663"/>
    <w:rsid w:val="00F70B18"/>
    <w:rsid w:val="00F70C6B"/>
    <w:rsid w:val="00F74B75"/>
    <w:rsid w:val="00F74DD0"/>
    <w:rsid w:val="00F77C4E"/>
    <w:rsid w:val="00F8613A"/>
    <w:rsid w:val="00F90305"/>
    <w:rsid w:val="00F95A6E"/>
    <w:rsid w:val="00F975B7"/>
    <w:rsid w:val="00FA3AEB"/>
    <w:rsid w:val="00FA7D62"/>
    <w:rsid w:val="00FB1F41"/>
    <w:rsid w:val="00FB26B5"/>
    <w:rsid w:val="00FB7ED8"/>
    <w:rsid w:val="00FC5C9B"/>
    <w:rsid w:val="00FC6E51"/>
    <w:rsid w:val="00FD1594"/>
    <w:rsid w:val="00FD4A38"/>
    <w:rsid w:val="00FD6B47"/>
    <w:rsid w:val="00FE7750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  <w:style w:type="paragraph" w:customStyle="1" w:styleId="ad">
    <w:name w:val="Содержимое таблицы"/>
    <w:basedOn w:val="a"/>
    <w:rsid w:val="003D739F"/>
    <w:pPr>
      <w:suppressLineNumbers/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доходов</a:t>
            </a:r>
          </a:p>
        </c:rich>
      </c:tx>
    </c:title>
    <c:plotArea>
      <c:layout>
        <c:manualLayout>
          <c:layoutTarget val="inner"/>
          <c:xMode val="edge"/>
          <c:yMode val="edge"/>
          <c:x val="4.9392026608909192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Государственные пошлины и сборы</c:v>
                </c:pt>
                <c:pt idx="2">
                  <c:v>Единый сельскохозяйственный налог</c:v>
                </c:pt>
                <c:pt idx="3">
                  <c:v>Налог на имущество</c:v>
                </c:pt>
                <c:pt idx="4">
                  <c:v>Безвозмездные поступления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485.6</c:v>
                </c:pt>
                <c:pt idx="1">
                  <c:v>8</c:v>
                </c:pt>
                <c:pt idx="2">
                  <c:v>502.9</c:v>
                </c:pt>
                <c:pt idx="3">
                  <c:v>1942.2</c:v>
                </c:pt>
                <c:pt idx="4">
                  <c:v>2846.7</c:v>
                </c:pt>
                <c:pt idx="5">
                  <c:v>42.2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384"/>
          <c:w val="0.45538375604450682"/>
          <c:h val="0.872054551149360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местного бюджета на 2019 год</a:t>
            </a:r>
            <a:endParaRPr lang="ru-RU" sz="14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087669105670475E-2"/>
          <c:y val="0.16707531513717741"/>
          <c:w val="0.52331670759804538"/>
          <c:h val="0.765305368219109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2660.2</c:v>
                </c:pt>
                <c:pt idx="1">
                  <c:v>772.6</c:v>
                </c:pt>
                <c:pt idx="2">
                  <c:v>1751.5</c:v>
                </c:pt>
                <c:pt idx="3">
                  <c:v>202.5</c:v>
                </c:pt>
                <c:pt idx="4">
                  <c:v>440.8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750109361331742"/>
          <c:y val="8.8976272755485267E-2"/>
          <c:w val="0.33861001749782216"/>
          <c:h val="0.74334286307518438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A3CB-0A0E-4790-9B0F-572A9CFC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USER</cp:lastModifiedBy>
  <cp:revision>4</cp:revision>
  <cp:lastPrinted>2019-12-04T12:24:00Z</cp:lastPrinted>
  <dcterms:created xsi:type="dcterms:W3CDTF">2019-12-04T10:33:00Z</dcterms:created>
  <dcterms:modified xsi:type="dcterms:W3CDTF">2019-12-04T12:36:00Z</dcterms:modified>
</cp:coreProperties>
</file>