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5B" w:rsidRDefault="000E0A5B" w:rsidP="00061924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 wp14:anchorId="61FAA74E" wp14:editId="67F14CC6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5B" w:rsidRDefault="000E0A5B" w:rsidP="0006192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СОВЕТ ДЕПУТАТОВ</w:t>
      </w:r>
    </w:p>
    <w:p w:rsidR="000E0A5B" w:rsidRDefault="000E0A5B" w:rsidP="0006192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БАЛТАЙСКОГО МУНИЦИПАЛЬНОГО ОБРАЗОВАНИЯ </w:t>
      </w:r>
    </w:p>
    <w:p w:rsidR="000E0A5B" w:rsidRDefault="000E0A5B" w:rsidP="0006192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0E0A5B" w:rsidRDefault="000E0A5B" w:rsidP="0006192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0E0A5B" w:rsidRDefault="000E0A5B" w:rsidP="0006192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0E0A5B" w:rsidRDefault="00A2035F" w:rsidP="0006192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Сорок четвертое</w:t>
      </w:r>
      <w:r w:rsidR="000E0A5B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заседание Совета депутатов</w:t>
      </w:r>
    </w:p>
    <w:p w:rsidR="000E0A5B" w:rsidRDefault="00ED43D3" w:rsidP="0006192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</w:t>
      </w:r>
      <w:r w:rsidR="00A2035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ретьего </w:t>
      </w:r>
      <w:r w:rsidR="000E0A5B">
        <w:rPr>
          <w:rFonts w:ascii="Times New Roman CYR" w:eastAsia="Times New Roman" w:hAnsi="Times New Roman CYR" w:cs="Times New Roman"/>
          <w:b/>
          <w:sz w:val="28"/>
          <w:szCs w:val="20"/>
        </w:rPr>
        <w:t>созыва</w:t>
      </w:r>
    </w:p>
    <w:p w:rsidR="000E0A5B" w:rsidRDefault="000E0A5B" w:rsidP="00061924">
      <w:pPr>
        <w:tabs>
          <w:tab w:val="left" w:pos="5693"/>
        </w:tabs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0E0A5B" w:rsidRDefault="000E0A5B" w:rsidP="0006192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0E0A5B" w:rsidRDefault="00A2035F" w:rsidP="00061924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о</w:t>
      </w:r>
      <w:r w:rsidR="000E0A5B">
        <w:rPr>
          <w:rFonts w:ascii="Times New Roman CYR" w:eastAsia="Times New Roman" w:hAnsi="Times New Roman CYR" w:cs="Times New Roman"/>
          <w:sz w:val="28"/>
          <w:szCs w:val="20"/>
        </w:rPr>
        <w:t>т</w:t>
      </w:r>
      <w:r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 w:rsidRPr="00ED43D3">
        <w:rPr>
          <w:rFonts w:ascii="Times New Roman CYR" w:eastAsia="Times New Roman" w:hAnsi="Times New Roman CYR" w:cs="Times New Roman"/>
          <w:sz w:val="28"/>
          <w:szCs w:val="20"/>
          <w:u w:val="single"/>
        </w:rPr>
        <w:t>.05.2017</w:t>
      </w:r>
      <w:r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 w:rsidR="000E0A5B">
        <w:rPr>
          <w:rFonts w:ascii="Times New Roman CYR" w:eastAsia="Times New Roman" w:hAnsi="Times New Roman CYR" w:cs="Times New Roman"/>
          <w:sz w:val="28"/>
          <w:szCs w:val="20"/>
        </w:rPr>
        <w:t>№</w:t>
      </w:r>
      <w:r w:rsidR="00ED43D3"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bookmarkStart w:id="0" w:name="_GoBack"/>
      <w:bookmarkEnd w:id="0"/>
      <w:r w:rsidRPr="00ED43D3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</w:t>
      </w:r>
    </w:p>
    <w:p w:rsidR="000E0A5B" w:rsidRDefault="000E0A5B" w:rsidP="00061924">
      <w:pPr>
        <w:spacing w:after="0" w:line="240" w:lineRule="auto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с. Балтай</w:t>
      </w:r>
    </w:p>
    <w:p w:rsidR="000E0A5B" w:rsidRDefault="000E0A5B" w:rsidP="00061924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</w:p>
    <w:p w:rsidR="000E0A5B" w:rsidRDefault="000E0A5B" w:rsidP="00061924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 и дополнений</w:t>
      </w:r>
    </w:p>
    <w:p w:rsidR="000E0A5B" w:rsidRDefault="000E0A5B" w:rsidP="00061924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Устав Балтайского муниципального </w:t>
      </w:r>
    </w:p>
    <w:p w:rsidR="000E0A5B" w:rsidRDefault="000E0A5B" w:rsidP="00061924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образования Балтайского муниципального</w:t>
      </w:r>
    </w:p>
    <w:p w:rsidR="000E0A5B" w:rsidRDefault="000E0A5B" w:rsidP="00061924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района Саратовской области</w:t>
      </w:r>
    </w:p>
    <w:p w:rsidR="000E0A5B" w:rsidRDefault="000E0A5B" w:rsidP="00061924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Во исполнение Федерального закона от 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 w:rsidRPr="005629D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Федерального закона от 28 декабря 2016 года №  494-ФЗ «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», Федерального закона от </w:t>
      </w:r>
      <w:r w:rsidRPr="00577559">
        <w:t xml:space="preserve"> </w:t>
      </w:r>
      <w:r w:rsidRPr="007D1B37">
        <w:rPr>
          <w:rFonts w:ascii="Times New Roman" w:hAnsi="Times New Roman" w:cs="Times New Roman"/>
          <w:sz w:val="28"/>
          <w:szCs w:val="28"/>
        </w:rPr>
        <w:t>03 апреля 2017 года  №</w:t>
      </w:r>
      <w:r>
        <w:rPr>
          <w:rFonts w:ascii="Times New Roman" w:hAnsi="Times New Roman" w:cs="Times New Roman"/>
          <w:sz w:val="28"/>
          <w:szCs w:val="28"/>
        </w:rPr>
        <w:t xml:space="preserve"> 64-ФЗ «</w:t>
      </w:r>
      <w:r w:rsidRPr="007D1B3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</w:t>
      </w:r>
      <w:r>
        <w:rPr>
          <w:rFonts w:ascii="Times New Roman" w:hAnsi="Times New Roman" w:cs="Times New Roman"/>
          <w:sz w:val="28"/>
          <w:szCs w:val="28"/>
        </w:rPr>
        <w:t xml:space="preserve">ласти противодействия коррупции»,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руководствуясь статьей 21, 40 Устава Балтайского муниципального образования Балтайского муниципального района Саратовской области, Совет депутатов Балтайского муниципального образования </w:t>
      </w: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Внести в Устав Балтайского муниципального образования Балтайского муниципального района Саратовской области следующие изменения: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Пункт 1 части 3 статьи 12 изложить в следующей редакции: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«1) проект У</w:t>
      </w:r>
      <w:r w:rsidRPr="00CE389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става муниципального образования, а также проект муниципального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нормативного </w:t>
      </w:r>
      <w:r w:rsidRPr="00CE389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правового акта о внесении 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зменений и дополнений в данный У</w:t>
      </w:r>
      <w:r w:rsidRPr="00CE389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став</w:t>
      </w:r>
      <w:r w:rsidRPr="008045DE">
        <w:t xml:space="preserve"> </w:t>
      </w:r>
      <w:r w:rsidRPr="008045D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CE389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кр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оме случаев, когда изменения в У</w:t>
      </w:r>
      <w:r w:rsidRPr="00CE389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став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образования вносятся в форме точного воспроизведения положений Конституции Российской Федерации, федеральных законов, </w:t>
      </w:r>
      <w:r w:rsidRPr="00890E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Конституции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(</w:t>
      </w:r>
      <w:r w:rsidRPr="00890E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Устава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) или законов Саратовской области в целях приведения данного Устава </w:t>
      </w:r>
      <w:r w:rsidRPr="00AE11E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соответствие с этими нормативными правовыми актами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1.2.</w:t>
      </w:r>
      <w:r w:rsidRPr="00444CB8"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Пункт 1 части 8 статьи 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4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«1) 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Саратовской области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органа местного самоуправления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1.3.</w:t>
      </w:r>
      <w:r w:rsidRPr="00444CB8">
        <w:t xml:space="preserve"> 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9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29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«9. 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 273-ФЗ «О противодействии коррупции»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, Федеральным законом от 3 декабря 2012 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 230-ФЗ «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 контроле за соответствием расходов лиц, замещающих государственные 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олжности, и иных лиц их доходам»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Федеральным законом от 7 мая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2013 года 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79-ФЗ «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ми финансовыми инструментами</w:t>
      </w:r>
      <w:r w:rsidR="0006192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1.4. Часть 4 статьи 31 изложить в следующей редакции: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«4. В случае временного отсутствия главы муниципального образования (в связи с болезнью, отпуском и по другим причинам), а также досрочного прекращения полномочий главы муниципального образования либо применение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5B0F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временно исполняет депутат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Совета депутатов</w:t>
      </w:r>
      <w:r w:rsidRPr="005B0F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определяемым в соответствии с У</w:t>
      </w:r>
      <w:r w:rsidRPr="005B0F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авом</w:t>
      </w:r>
      <w:r w:rsidRPr="00AE11E4">
        <w:t xml:space="preserve"> </w:t>
      </w:r>
      <w:r w:rsidRPr="00AE11E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07D6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образования проводятся в сроки, ус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тановленные Федеральным законом от</w:t>
      </w:r>
      <w:r w:rsidRPr="00507D6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12.06.2002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 w:rsidRPr="00507D6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67-ФЗ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«</w:t>
      </w:r>
      <w:r w:rsidRPr="00507D6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1.5. Часть 2 статьи 38 изложить в следующей редакции: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«2.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</w:t>
      </w:r>
      <w:r w:rsidRP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внесении изменений и дополнений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Устав муниципального образования подлежат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официальному опубликованию (обнародованию) с одновременным опубликованием (обнародованием) установленного  </w:t>
      </w:r>
      <w:r w:rsidRP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Советом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 и дополнений в Устав муниципального образования, а также порядка участия граждан в его обсуждении в случае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AE11E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Конституции (Устава)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или законов Саратовской области в целях приведения данного Устава</w:t>
      </w:r>
      <w:r w:rsidRPr="00AE11E4">
        <w:t xml:space="preserve"> </w:t>
      </w:r>
      <w:r w:rsidRPr="00AE11E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в соответствии с этими нормативными правовыми актами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1.6. 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Дополнить статью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38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7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0E0A5B" w:rsidRDefault="000E0A5B" w:rsidP="0006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«7. Приведение У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става муниципального образования в соответствие с федеральным законом, законом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Саратовской области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осуществляется в установленный этими законодательными актами срок. В случае, если федеральным законом, законом Саратовской области указанный срок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не установлен, срок приведения У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става муниципального образования 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сении изменений и дополнений в У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став муниципального образования, учета предложений граждан по нему, периодичности заседаний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Совета депутатов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должен превышать шесть месяцев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0E0A5B" w:rsidRPr="00457944" w:rsidRDefault="000E0A5B" w:rsidP="00061924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 w:rsidRPr="00457944">
        <w:rPr>
          <w:rFonts w:cs="Calibri"/>
          <w:sz w:val="28"/>
          <w:szCs w:val="28"/>
        </w:rPr>
        <w:t xml:space="preserve"> </w:t>
      </w: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регистрации.</w:t>
      </w:r>
    </w:p>
    <w:p w:rsidR="000E0A5B" w:rsidRDefault="000E0A5B" w:rsidP="00061924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</w:t>
      </w:r>
      <w:r w:rsidR="00A2035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 исполнением настоящего решения возложить на постоянно действующую комиссию Совета депутатов Балтайского муниципального образования по вопросам местного самоуправления.</w:t>
      </w:r>
    </w:p>
    <w:p w:rsidR="00A2035F" w:rsidRPr="00457944" w:rsidRDefault="00A2035F" w:rsidP="00061924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0E0A5B" w:rsidRPr="00457944" w:rsidRDefault="000E0A5B" w:rsidP="00061924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0E0A5B" w:rsidRPr="00061924" w:rsidRDefault="000E0A5B" w:rsidP="0006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24">
        <w:rPr>
          <w:rFonts w:ascii="Times New Roman" w:eastAsia="Times New Roman" w:hAnsi="Times New Roman" w:cs="Times New Roman"/>
          <w:sz w:val="28"/>
          <w:szCs w:val="28"/>
        </w:rPr>
        <w:t>Глава Балтайского</w:t>
      </w:r>
    </w:p>
    <w:p w:rsidR="000E0A5B" w:rsidRPr="00061924" w:rsidRDefault="000E0A5B" w:rsidP="00061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06192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619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="000619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61924">
        <w:rPr>
          <w:rFonts w:ascii="Times New Roman" w:eastAsia="Times New Roman" w:hAnsi="Times New Roman" w:cs="Times New Roman"/>
          <w:sz w:val="28"/>
          <w:szCs w:val="28"/>
        </w:rPr>
        <w:t xml:space="preserve">  Т.В. Перепелова</w:t>
      </w:r>
    </w:p>
    <w:p w:rsidR="000E0A5B" w:rsidRPr="00061924" w:rsidRDefault="000E0A5B" w:rsidP="00061924">
      <w:pPr>
        <w:spacing w:after="0" w:line="240" w:lineRule="auto"/>
        <w:ind w:firstLine="709"/>
        <w:jc w:val="both"/>
      </w:pPr>
    </w:p>
    <w:p w:rsidR="00F84BAC" w:rsidRDefault="00F84BAC" w:rsidP="00061924">
      <w:pPr>
        <w:spacing w:after="0" w:line="240" w:lineRule="auto"/>
      </w:pPr>
    </w:p>
    <w:sectPr w:rsidR="00F8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53"/>
    <w:rsid w:val="00031753"/>
    <w:rsid w:val="00061924"/>
    <w:rsid w:val="000E0A5B"/>
    <w:rsid w:val="00372626"/>
    <w:rsid w:val="00A2035F"/>
    <w:rsid w:val="00ED43D3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A011B-4C05-46B0-8385-61DDA48A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5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A5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8</cp:revision>
  <cp:lastPrinted>2017-05-11T09:34:00Z</cp:lastPrinted>
  <dcterms:created xsi:type="dcterms:W3CDTF">2017-04-28T10:47:00Z</dcterms:created>
  <dcterms:modified xsi:type="dcterms:W3CDTF">2017-05-19T06:15:00Z</dcterms:modified>
</cp:coreProperties>
</file>